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EF" w:rsidRPr="00AE5218" w:rsidRDefault="00E26FA9" w:rsidP="00AE5218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  UMOWA nr  2</w:t>
      </w:r>
      <w:r w:rsidR="00E06F1E">
        <w:rPr>
          <w:b/>
          <w:bCs/>
          <w:color w:val="auto"/>
        </w:rPr>
        <w:t>/2020</w:t>
      </w:r>
    </w:p>
    <w:p w:rsidR="006931E7" w:rsidRDefault="004A41EF" w:rsidP="00A47462">
      <w:pPr>
        <w:pStyle w:val="Default"/>
        <w:jc w:val="both"/>
        <w:rPr>
          <w:b/>
          <w:bCs/>
          <w:color w:val="auto"/>
        </w:rPr>
      </w:pPr>
      <w:r w:rsidRPr="00AE5218">
        <w:rPr>
          <w:color w:val="auto"/>
        </w:rPr>
        <w:t>zawarta w dniu</w:t>
      </w:r>
      <w:r w:rsidR="00A87FEC" w:rsidRPr="00AE5218">
        <w:rPr>
          <w:color w:val="auto"/>
        </w:rPr>
        <w:t xml:space="preserve"> </w:t>
      </w:r>
      <w:r w:rsidR="00426B04">
        <w:rPr>
          <w:color w:val="auto"/>
        </w:rPr>
        <w:t>……………………</w:t>
      </w:r>
      <w:r w:rsidR="00E06F1E">
        <w:rPr>
          <w:color w:val="auto"/>
        </w:rPr>
        <w:t xml:space="preserve"> 2020</w:t>
      </w:r>
      <w:r w:rsidR="008D2E7C">
        <w:rPr>
          <w:color w:val="auto"/>
        </w:rPr>
        <w:t xml:space="preserve"> r. </w:t>
      </w:r>
      <w:r w:rsidR="00A87FEC" w:rsidRPr="00AE5218">
        <w:rPr>
          <w:color w:val="auto"/>
        </w:rPr>
        <w:t xml:space="preserve"> </w:t>
      </w:r>
      <w:r w:rsidR="00AE5218">
        <w:rPr>
          <w:color w:val="auto"/>
        </w:rPr>
        <w:t>p</w:t>
      </w:r>
      <w:r w:rsidRPr="00AE5218">
        <w:rPr>
          <w:color w:val="auto"/>
        </w:rPr>
        <w:t>omię</w:t>
      </w:r>
      <w:r w:rsidR="00AE5218">
        <w:rPr>
          <w:color w:val="auto"/>
        </w:rPr>
        <w:t xml:space="preserve">dzy </w:t>
      </w:r>
      <w:r w:rsidR="006931E7">
        <w:rPr>
          <w:b/>
          <w:bCs/>
          <w:color w:val="auto"/>
        </w:rPr>
        <w:t>GMINĄ MORZESZCZYN z siedzibą</w:t>
      </w:r>
    </w:p>
    <w:p w:rsidR="004A41EF" w:rsidRPr="00AE5218" w:rsidRDefault="006931E7" w:rsidP="00A47462">
      <w:pPr>
        <w:pStyle w:val="Default"/>
        <w:jc w:val="both"/>
        <w:rPr>
          <w:color w:val="auto"/>
        </w:rPr>
      </w:pPr>
      <w:r>
        <w:rPr>
          <w:color w:val="auto"/>
        </w:rPr>
        <w:t xml:space="preserve"> ul. Kociewska 12</w:t>
      </w:r>
      <w:r w:rsidR="00AE5218">
        <w:rPr>
          <w:color w:val="auto"/>
        </w:rPr>
        <w:t>,</w:t>
      </w:r>
      <w:r>
        <w:rPr>
          <w:color w:val="auto"/>
        </w:rPr>
        <w:t xml:space="preserve"> 83-132 Morzeszczyn  NIP: </w:t>
      </w:r>
      <w:r w:rsidRPr="006931E7">
        <w:rPr>
          <w:b/>
          <w:color w:val="auto"/>
        </w:rPr>
        <w:t>593 10 04 758</w:t>
      </w:r>
      <w:r>
        <w:rPr>
          <w:color w:val="auto"/>
        </w:rPr>
        <w:t xml:space="preserve"> </w:t>
      </w:r>
      <w:r w:rsidR="004A41EF" w:rsidRPr="00AE5218">
        <w:rPr>
          <w:color w:val="auto"/>
        </w:rPr>
        <w:t xml:space="preserve">, reprezentowaną przez: </w:t>
      </w:r>
    </w:p>
    <w:p w:rsidR="004A41EF" w:rsidRPr="00AE5218" w:rsidRDefault="006931E7" w:rsidP="00A4746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Piotra </w:t>
      </w:r>
      <w:proofErr w:type="spellStart"/>
      <w:r>
        <w:rPr>
          <w:b/>
          <w:bCs/>
          <w:color w:val="auto"/>
        </w:rPr>
        <w:t>Lanieckiego</w:t>
      </w:r>
      <w:proofErr w:type="spellEnd"/>
      <w:r w:rsidR="004A41EF" w:rsidRPr="00AE5218">
        <w:rPr>
          <w:b/>
          <w:bCs/>
          <w:color w:val="auto"/>
        </w:rPr>
        <w:t xml:space="preserve"> –</w:t>
      </w:r>
      <w:r>
        <w:rPr>
          <w:b/>
          <w:bCs/>
          <w:color w:val="auto"/>
        </w:rPr>
        <w:t xml:space="preserve">  Wójta Gminy Morzeszczyn</w:t>
      </w:r>
    </w:p>
    <w:p w:rsidR="004A41EF" w:rsidRPr="00AE5218" w:rsidRDefault="004A41EF" w:rsidP="00A47462">
      <w:pPr>
        <w:pStyle w:val="Default"/>
        <w:rPr>
          <w:color w:val="auto"/>
        </w:rPr>
      </w:pPr>
      <w:r w:rsidRPr="00AE5218">
        <w:rPr>
          <w:color w:val="auto"/>
        </w:rPr>
        <w:t xml:space="preserve">przy kontrasygnacie: </w:t>
      </w:r>
    </w:p>
    <w:p w:rsidR="004A41EF" w:rsidRPr="00AE5218" w:rsidRDefault="00E26FA9" w:rsidP="00A4746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Agnieszki </w:t>
      </w:r>
      <w:proofErr w:type="spellStart"/>
      <w:r w:rsidR="00C9513A">
        <w:rPr>
          <w:b/>
          <w:bCs/>
          <w:color w:val="auto"/>
        </w:rPr>
        <w:t>Szarafin</w:t>
      </w:r>
      <w:proofErr w:type="spellEnd"/>
      <w:r w:rsidR="006931E7">
        <w:rPr>
          <w:b/>
          <w:bCs/>
          <w:color w:val="auto"/>
        </w:rPr>
        <w:t xml:space="preserve"> </w:t>
      </w:r>
      <w:r w:rsidR="00C9513A">
        <w:rPr>
          <w:b/>
          <w:bCs/>
          <w:color w:val="auto"/>
        </w:rPr>
        <w:t xml:space="preserve"> – Skarbnik</w:t>
      </w:r>
      <w:r w:rsidR="004A41EF" w:rsidRPr="00AE5218">
        <w:rPr>
          <w:b/>
          <w:bCs/>
          <w:color w:val="auto"/>
        </w:rPr>
        <w:t xml:space="preserve"> Gminy</w:t>
      </w:r>
      <w:r w:rsidR="004A41EF" w:rsidRPr="00AE5218">
        <w:rPr>
          <w:color w:val="auto"/>
        </w:rPr>
        <w:t xml:space="preserve">, </w:t>
      </w:r>
    </w:p>
    <w:p w:rsidR="004A41EF" w:rsidRPr="00AE5218" w:rsidRDefault="00A87FEC" w:rsidP="00A474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>zwaną</w:t>
      </w:r>
      <w:r w:rsidR="004A41EF" w:rsidRPr="00AE5218">
        <w:rPr>
          <w:rFonts w:ascii="Times New Roman" w:hAnsi="Times New Roman" w:cs="Times New Roman"/>
          <w:sz w:val="24"/>
          <w:szCs w:val="24"/>
        </w:rPr>
        <w:t xml:space="preserve"> w dalszej treści umowy „</w:t>
      </w:r>
      <w:r w:rsidR="004A41EF" w:rsidRPr="00AE5218">
        <w:rPr>
          <w:rFonts w:ascii="Times New Roman" w:hAnsi="Times New Roman" w:cs="Times New Roman"/>
          <w:i/>
          <w:iCs/>
          <w:sz w:val="24"/>
          <w:szCs w:val="24"/>
        </w:rPr>
        <w:t>Zamawiającym</w:t>
      </w:r>
      <w:r w:rsidR="004A41EF" w:rsidRPr="00AE5218">
        <w:rPr>
          <w:rFonts w:ascii="Times New Roman" w:hAnsi="Times New Roman" w:cs="Times New Roman"/>
          <w:sz w:val="24"/>
          <w:szCs w:val="24"/>
        </w:rPr>
        <w:t>”,</w:t>
      </w:r>
    </w:p>
    <w:p w:rsidR="00A87FEC" w:rsidRPr="00A87FEC" w:rsidRDefault="00A87FEC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</w:t>
      </w:r>
    </w:p>
    <w:p w:rsidR="00A87FEC" w:rsidRPr="00A87FEC" w:rsidRDefault="00426B04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426B04" w:rsidRPr="00A87FEC" w:rsidRDefault="00A47462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reprezentowane </w:t>
      </w:r>
      <w:r w:rsidR="00A87FEC"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przez:</w:t>
      </w:r>
    </w:p>
    <w:p w:rsidR="00A87FEC" w:rsidRPr="00A87FEC" w:rsidRDefault="00426B04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A87FEC" w:rsidRPr="00A87FEC" w:rsidRDefault="00A87FEC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269" w:rsidRPr="00D26269" w:rsidRDefault="00A87FEC" w:rsidP="00AE5218">
      <w:pPr>
        <w:pStyle w:val="Tekstpodstawowy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AE5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rezultacie 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przez Zamawiającego wyboru oferty Wykonawcy w trybie przetargu nieograniczonego przeprowadzonego zgodnie z przepisami ustawy z dnia 29 stycznia 2004 r. Prawo za</w:t>
      </w:r>
      <w:r w:rsidR="007D3C37">
        <w:rPr>
          <w:rFonts w:ascii="Times New Roman" w:eastAsia="Times New Roman" w:hAnsi="Times New Roman" w:cs="Times New Roman"/>
          <w:sz w:val="24"/>
          <w:szCs w:val="24"/>
          <w:lang w:eastAsia="ar-SA"/>
        </w:rPr>
        <w:t>mówień publicz</w:t>
      </w:r>
      <w:r w:rsidR="00713A50">
        <w:rPr>
          <w:rFonts w:ascii="Times New Roman" w:eastAsia="Times New Roman" w:hAnsi="Times New Roman" w:cs="Times New Roman"/>
          <w:sz w:val="24"/>
          <w:szCs w:val="24"/>
          <w:lang w:eastAsia="ar-SA"/>
        </w:rPr>
        <w:t>nych (Dz.U. z 2019</w:t>
      </w:r>
      <w:r w:rsidR="00C95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3A50">
        <w:rPr>
          <w:rFonts w:ascii="Times New Roman" w:eastAsia="Times New Roman" w:hAnsi="Times New Roman" w:cs="Times New Roman"/>
          <w:sz w:val="24"/>
          <w:szCs w:val="24"/>
          <w:lang w:eastAsia="ar-SA"/>
        </w:rPr>
        <w:t>r. poz.1843 oraz z 2020</w:t>
      </w:r>
      <w:r w:rsidR="00C95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3A50">
        <w:rPr>
          <w:rFonts w:ascii="Times New Roman" w:eastAsia="Times New Roman" w:hAnsi="Times New Roman" w:cs="Times New Roman"/>
          <w:sz w:val="24"/>
          <w:szCs w:val="24"/>
          <w:lang w:eastAsia="ar-SA"/>
        </w:rPr>
        <w:t>r. poz. 288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.),</w:t>
      </w:r>
      <w:r w:rsidRPr="00A87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C0F8C">
        <w:rPr>
          <w:rFonts w:ascii="Times New Roman" w:eastAsia="Times New Roman" w:hAnsi="Times New Roman" w:cs="Times New Roman"/>
          <w:sz w:val="24"/>
          <w:szCs w:val="24"/>
          <w:lang w:eastAsia="ar-SA"/>
        </w:rPr>
        <w:t>dalej zwaną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„ustawą </w:t>
      </w:r>
      <w:proofErr w:type="spellStart"/>
      <w:r w:rsidR="00D26269" w:rsidRPr="00AE521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D26269" w:rsidRPr="00AE5218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6269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 zawarta umowa o następującej treści:</w:t>
      </w:r>
    </w:p>
    <w:p w:rsidR="00D26269" w:rsidRPr="004314A4" w:rsidRDefault="00D26269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E26FA9" w:rsidRDefault="00E26FA9" w:rsidP="00E26FA9">
      <w:pPr>
        <w:pStyle w:val="Nagwek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realizacji zadanie</w:t>
      </w:r>
      <w:r w:rsidR="00D842C7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842C7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E26FA9">
        <w:rPr>
          <w:rFonts w:ascii="Times New Roman" w:hAnsi="Times New Roman" w:cs="Times New Roman"/>
          <w:b/>
          <w:sz w:val="20"/>
          <w:szCs w:val="20"/>
        </w:rPr>
        <w:t xml:space="preserve">REMONT BUDYNKU </w:t>
      </w:r>
    </w:p>
    <w:p w:rsidR="00E26FA9" w:rsidRDefault="00E26FA9" w:rsidP="00E26FA9">
      <w:pPr>
        <w:pStyle w:val="Nagwek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26FA9">
        <w:rPr>
          <w:rFonts w:ascii="Times New Roman" w:hAnsi="Times New Roman" w:cs="Times New Roman"/>
          <w:b/>
          <w:sz w:val="20"/>
          <w:szCs w:val="20"/>
        </w:rPr>
        <w:t xml:space="preserve">SŁUŻĄCEGO JAKO MIEJSCE SPOTKAŃ MIESZKAŃCÓW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FA9">
        <w:rPr>
          <w:rFonts w:ascii="Times New Roman" w:hAnsi="Times New Roman" w:cs="Times New Roman"/>
          <w:b/>
          <w:sz w:val="20"/>
          <w:szCs w:val="20"/>
        </w:rPr>
        <w:t xml:space="preserve">WSI MAJEWO ORAZ WYPOSAŻENIE </w:t>
      </w:r>
    </w:p>
    <w:p w:rsidR="005778B0" w:rsidRDefault="00E26FA9" w:rsidP="00E26FA9">
      <w:pPr>
        <w:pStyle w:val="Nagwek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26FA9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FA9">
        <w:rPr>
          <w:rFonts w:ascii="Times New Roman" w:hAnsi="Times New Roman" w:cs="Times New Roman"/>
          <w:b/>
          <w:sz w:val="20"/>
          <w:szCs w:val="20"/>
        </w:rPr>
        <w:t xml:space="preserve"> NOWE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FA9">
        <w:rPr>
          <w:rFonts w:ascii="Times New Roman" w:hAnsi="Times New Roman" w:cs="Times New Roman"/>
          <w:b/>
          <w:sz w:val="20"/>
          <w:szCs w:val="20"/>
        </w:rPr>
        <w:t>ELEMENTY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FA9">
        <w:rPr>
          <w:rFonts w:ascii="Times New Roman" w:hAnsi="Times New Roman" w:cs="Times New Roman"/>
          <w:b/>
          <w:sz w:val="20"/>
          <w:szCs w:val="20"/>
        </w:rPr>
        <w:t xml:space="preserve"> PRZYLEGAJĄCEGO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FA9">
        <w:rPr>
          <w:rFonts w:ascii="Times New Roman" w:hAnsi="Times New Roman" w:cs="Times New Roman"/>
          <w:b/>
          <w:sz w:val="20"/>
          <w:szCs w:val="20"/>
        </w:rPr>
        <w:t xml:space="preserve">TERENU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FA9">
        <w:rPr>
          <w:rFonts w:ascii="Times New Roman" w:hAnsi="Times New Roman" w:cs="Times New Roman"/>
          <w:b/>
          <w:sz w:val="20"/>
          <w:szCs w:val="20"/>
        </w:rPr>
        <w:t>REKREACYJNO-SPORTOWEGO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8B0">
        <w:rPr>
          <w:rFonts w:ascii="Times New Roman" w:hAnsi="Times New Roman" w:cs="Times New Roman"/>
          <w:b/>
        </w:rPr>
        <w:t xml:space="preserve">DZ. NR 218 </w:t>
      </w:r>
    </w:p>
    <w:p w:rsidR="00E26FA9" w:rsidRPr="000A1254" w:rsidRDefault="005778B0" w:rsidP="00C9513A">
      <w:pPr>
        <w:pStyle w:val="Nagwek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MAJEWO </w:t>
      </w:r>
      <w:r w:rsidR="00E26FA9">
        <w:rPr>
          <w:rFonts w:ascii="Times New Roman" w:hAnsi="Times New Roman" w:cs="Times New Roman"/>
          <w:b/>
          <w:sz w:val="20"/>
          <w:szCs w:val="20"/>
        </w:rPr>
        <w:t>„</w:t>
      </w:r>
      <w:r w:rsidR="00E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269" w:rsidRPr="006931E7" w:rsidRDefault="00426B04" w:rsidP="00E26FA9">
      <w:pPr>
        <w:pStyle w:val="Nagwek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6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przedmiot zamówienia zgodnie ze specyfikacj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ą istotnych warunków zamówienia,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dokumentacją 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obowiązującymi przepisami i normami.</w:t>
      </w:r>
    </w:p>
    <w:p w:rsidR="00D26269" w:rsidRPr="00426B04" w:rsidRDefault="00A14DD4" w:rsidP="00426B04">
      <w:pPr>
        <w:pStyle w:val="Akapitzlist"/>
        <w:numPr>
          <w:ilvl w:val="0"/>
          <w:numId w:val="39"/>
        </w:numPr>
        <w:tabs>
          <w:tab w:val="left" w:pos="284"/>
        </w:tabs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będą prowadzone w oparciu o </w:t>
      </w:r>
      <w:r w:rsidR="00DD5731" w:rsidRPr="00AB25B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decyzję pozwolenia na budowę</w:t>
      </w:r>
      <w:r w:rsidR="00DD5731"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B0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/</w:t>
      </w:r>
      <w:r w:rsidRP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</w:t>
      </w:r>
      <w:r w:rsidRP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269" w:rsidRPr="00426B04" w:rsidRDefault="00D26269" w:rsidP="00426B04">
      <w:pPr>
        <w:pStyle w:val="Akapitzlist"/>
        <w:numPr>
          <w:ilvl w:val="0"/>
          <w:numId w:val="39"/>
        </w:numPr>
        <w:tabs>
          <w:tab w:val="left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terenem i zakresem prac st</w:t>
      </w:r>
      <w:r w:rsid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anowiących przedmiot realizacji </w:t>
      </w: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AE5218" w:rsidRPr="004314A4" w:rsidRDefault="00AE5218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AE5218" w:rsidRPr="00AE5218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zrealizować przedmiot umowy w terminie</w:t>
      </w:r>
      <w:r w:rsidR="00DD5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53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15 kwietnia</w:t>
      </w:r>
      <w:r w:rsidR="00713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26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426B04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zakończenie przedmiotu umowy rozumie się pisemne zgłoszenie przez Wykonawcę gotowości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:rsidR="00426B04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odbioru końcowego i potwierdzenie wykonania wszystkich robót przez inspektora nadzoru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11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56E04" w:rsidRPr="00A14DD4" w:rsidRDefault="00021136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E5218" w:rsidRPr="004314A4" w:rsidRDefault="00AE5218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AE5218" w:rsidRPr="00AE5218" w:rsidRDefault="00AE5218" w:rsidP="00082621">
      <w:pPr>
        <w:numPr>
          <w:ilvl w:val="0"/>
          <w:numId w:val="2"/>
        </w:numPr>
        <w:tabs>
          <w:tab w:val="num" w:pos="284"/>
          <w:tab w:val="left" w:pos="4536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 wynagrodzenie ryczałtowe, niezmienne w okresie ważności umowy, zgodnie ze specyfikacją istotnych warunków zamówienia oraz wybraną w trybie przetargu nieograniczonego ofertą </w:t>
      </w:r>
      <w:r w:rsidRPr="0070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82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kosztorysem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harmonogramem rzeczowo –</w:t>
      </w:r>
      <w:r w:rsidR="00082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finansowym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wyrażające się kwotą: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82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brutto: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(s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łownie: </w:t>
      </w:r>
      <w:r w:rsidR="0042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……………………………………………..00/100 )</w:t>
      </w:r>
    </w:p>
    <w:p w:rsidR="00A14DD4" w:rsidRDefault="00AE5218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Podstawą do określenia ww. ceny jest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SIWZ , przedmiar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robót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56E04" w:rsidRPr="00F56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Przedmiar robót ma charakter pomocniczy.</w:t>
      </w:r>
    </w:p>
    <w:p w:rsidR="00A14DD4" w:rsidRPr="00A14DD4" w:rsidRDefault="00A14DD4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określona w ust.1 zawiera wszelkie koszty związane z realizacją zadania wynikające wprost z dokumentacji, jak również nie ujęte w dokumentacji budowlanej, a niezbędne do wykonania zadania, w szczególności: podatek VAT, koszty materiałów budowlanych, wszelkie roboty przygotowawcze, porządkowe, zagospodarowanie placu budowy, koszty utrzymania zaplecza (naprawy, woda, energia elektryczna, telefon, dozorowanie</w:t>
      </w:r>
      <w:r w:rsidR="00DD5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budowy, ubezpieczenie budowy) </w:t>
      </w:r>
      <w:r w:rsidRP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oznakowania robót na czas budowy</w:t>
      </w:r>
      <w:r w:rsidR="008E26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AE5218" w:rsidRPr="00AE5218" w:rsidRDefault="00AE5218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Niedoszacowanie, pominiecie oraz brak rozpoznania zakresu przedmiotu umowy nie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być podstawą do żądania zmiany wynagrodzenia ryczałtowego określonego w ust. 1 niniejszego paragrafu.</w:t>
      </w:r>
    </w:p>
    <w:p w:rsidR="00D26269" w:rsidRPr="002467FC" w:rsidRDefault="00AE5218" w:rsidP="007B5A77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 trakcie realizacji zamówienia wystąpi konieczność pomniejszenia zakresu robót    określonych w kosztorysie ofertowym, to wynagrodzenie Wykonawcy zostanie pomniejszone o równowartość robót zaniechanych.</w:t>
      </w:r>
    </w:p>
    <w:p w:rsidR="00426B04" w:rsidRDefault="00426B04" w:rsidP="002467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67FC" w:rsidRPr="004314A4" w:rsidRDefault="002467FC" w:rsidP="002467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2467FC" w:rsidRPr="004314A4" w:rsidRDefault="002467FC" w:rsidP="007B5A77">
      <w:pPr>
        <w:numPr>
          <w:ilvl w:val="0"/>
          <w:numId w:val="4"/>
        </w:numPr>
        <w:tabs>
          <w:tab w:val="num" w:pos="284"/>
        </w:tabs>
        <w:spacing w:line="240" w:lineRule="auto"/>
        <w:ind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Zamawiającego należy: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protokolarne przekazanie terenu budowy w terminie do 10 dni od dnia zawarcia umowy,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inwestorskiego do dnia odbioru,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naradach zwoływanych przez Wykonawcę,</w:t>
      </w:r>
    </w:p>
    <w:p w:rsidR="002467FC" w:rsidRPr="002467FC" w:rsidRDefault="002467FC" w:rsidP="007B5A77">
      <w:pPr>
        <w:numPr>
          <w:ilvl w:val="0"/>
          <w:numId w:val="3"/>
        </w:numPr>
        <w:spacing w:after="120" w:line="24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przedmiotu umowy i zapłata umówionego wynagrodzenia.</w:t>
      </w:r>
    </w:p>
    <w:p w:rsidR="002467FC" w:rsidRPr="004314A4" w:rsidRDefault="002467FC" w:rsidP="00194115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 Do obowiązków Wykonawcy w szczególności należy: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przedmiotu umowy zgodnie z projektami budowlanymi, z zasadami wiedzy</w:t>
      </w:r>
      <w:r w:rsidR="00C951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technicznej, sztuką budowlaną</w:t>
      </w: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polskimi normami oraz innymi obowiązującymi przepisami,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do Zamawiającego oświadczeń o podjęciu obowiązków przez kierownika budowy/kierownika robót,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i zabezpieczenie na własny koszt materiałów niezbędnych do realizacji przedmiotu umowy,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robót w systemie wielozmianowym oraz w dniach wolnych od pracy, jeśli zajdzie taka potrzeba,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mienia zaplecza i terenu budowy,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użytkowanie przekazanego przez Zamawiającego terenu budowy zgodnie z obowiązującymi przepisami,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i przestrzeganie przepisów bhp i p. </w:t>
      </w:r>
      <w:proofErr w:type="spellStart"/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</w:t>
      </w:r>
      <w:proofErr w:type="spellEnd"/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powiadamianie inspektora nadzoru i Zamawiającego o wykonaniu robót zanikających,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inspektora nadzoru i Zamawiającego o konieczności wykonania robót dodatkowych lub zamiennych w terminie dwóch dni od daty stwierdzenia konieczności ich wykonania,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niezbędnych do prawidłowego wykonania zamówienia,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naprawa uszkodzeń sieci uzbrojenia nadziemnego i podziemnego oraz budowli/urządzeń/elementów zagospodarowania terenu znajdujących się w bezpośrednim sąsiedztwie placu budowy, o ile uszkodzenie wynika z prowadzonych działań lub zaniechań,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związanych z urządzeniem i organizacją zaplecza dla potrzeb budowy,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certyfikatów i atestów na materiały wbudowane przez Wykonawcę,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we wszystkich naradach zwoływanych przez inspektora nadzoru lub Zamawiającego dotyczących realizacji przedmiotu umowy,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po wykonanych robotach w terminie nie późniejszym niż termin odbioru końcowego wykonanych robót.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wykonania robót do odbioru,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usterek i wad stwierdzonych w czasie realizacji robót oraz ujawnionych w okresie rękojmi i gwarancji,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składowanie zdemontowanych urządzeń i materiałów w miejsce wskazane przez Zamawiającego, jeśli będzie taka potrzeba,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planu bezpieczeństwa i ochrony zdrowia (art. 21a ustawy Prawo budowlane i § 6 pkt 1 Rozporządzenia Ministra Infrastruktury z dnia 23 czerwca 2003. w sprawie informacji dotyczącej bezpieczeństwa i ochrony zdrowia oraz planu bezpieczeństwa i ochrony zdrowia – Dz. U. Nr 120, poz. 1126 z 2003). </w:t>
      </w:r>
    </w:p>
    <w:p w:rsidR="003B6F13" w:rsidRPr="0012559B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jc w:val="lef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Programu Zapewnienia Jakości. </w:t>
      </w:r>
    </w:p>
    <w:p w:rsidR="003B6F13" w:rsidRPr="0012559B" w:rsidRDefault="0012559B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oznakowania robót.</w:t>
      </w:r>
    </w:p>
    <w:p w:rsidR="003B6F13" w:rsidRPr="0012559B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uaktualnianie szczegółowego harmonogramu rzeczowo-finansowego oraz harmonogramu etapowania robót,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wykazu osób zatrudnionych na umowę o pracę</w:t>
      </w:r>
    </w:p>
    <w:p w:rsidR="008E26C5" w:rsidRPr="0012559B" w:rsidRDefault="003B6F13" w:rsidP="0012559B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na podstawie umowy o pracę we własnym przedsiębiorstwie lub przez podwykonawcę osób mających realizować zamówienie jeżeli zakres czynności tych osób polega </w:t>
      </w:r>
      <w:r w:rsidRP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wykonywaniu pracy w sposób określony w art. 22 § 1 ustawy z dnia 26 czerwca 1974 r. – Kodeks pracy (dz. U. z 2014 r. poz. 1502, z </w:t>
      </w:r>
      <w:proofErr w:type="spellStart"/>
      <w:r w:rsidRP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467FC" w:rsidRPr="002467FC" w:rsidRDefault="002467FC" w:rsidP="00653096">
      <w:pPr>
        <w:numPr>
          <w:ilvl w:val="0"/>
          <w:numId w:val="5"/>
        </w:numPr>
        <w:tabs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 ciągu 3  dni od zawarcia niniejszej umowy, przedłoży do wglądu 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inspektorowi nadzoru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dokumenty, o których mowa w ust 2 pkt 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przekaże 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nspektorowi nadzoru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Zamawiającemu dokumenty, o którym mowa w ust. 2 pkt 2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653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56E04" w:rsidRDefault="002467FC" w:rsidP="007B5A77">
      <w:pPr>
        <w:numPr>
          <w:ilvl w:val="0"/>
          <w:numId w:val="5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przekaże terenu budowy do czasu wypełnienia przez Wykonawcę obowiązków, o których mowa w ust. 3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Opóźnienie z tego tytułu będzie traktowane jako powstałe z przyczyn zależnych od Wykonawcy i nie może stanowić podstawy do zmiany terminu zakończenia robót. </w:t>
      </w:r>
    </w:p>
    <w:p w:rsidR="002467FC" w:rsidRPr="002467FC" w:rsidRDefault="00F56E04" w:rsidP="007B5A77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A82A10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dniu przekazania placu budowy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A10"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 Zamawiającemu 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zatrudnionych przy realizacji zamówienia na podstawie umowy o pracę wraz ze wskazaniem czy</w:t>
      </w:r>
      <w:r w:rsid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>nności jakie będą oni wykonywać, zgodnie z obowiązkiem wynikającym z ust. 2 pkt 2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wprowadzenia zmian w składzie zespołu wykonującego prace Wykonawca powiadomi o tym fakcie Zamawiającego. Forma zatrudnienia nowych osób nie może ulec zmianie.</w:t>
      </w:r>
    </w:p>
    <w:p w:rsidR="000B5003" w:rsidRPr="004314A4" w:rsidRDefault="002F1644" w:rsidP="00D40BA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C9513A" w:rsidRDefault="000B5003" w:rsidP="00914A1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rozliczenie za przedmiot umowy nastąpi </w:t>
      </w:r>
      <w:r w:rsidR="00C9513A">
        <w:rPr>
          <w:rFonts w:ascii="Times New Roman" w:eastAsia="Times New Roman" w:hAnsi="Times New Roman" w:cs="Times New Roman"/>
          <w:sz w:val="24"/>
          <w:szCs w:val="24"/>
          <w:lang w:eastAsia="pl-PL"/>
        </w:rPr>
        <w:t>w 2 transzach  w tym :</w:t>
      </w:r>
    </w:p>
    <w:p w:rsidR="00C9513A" w:rsidRDefault="00C9513A" w:rsidP="00C9513A">
      <w:pPr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I transza po wykonaniu minimum </w:t>
      </w:r>
      <w:r w:rsidRPr="00C75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</w:p>
    <w:p w:rsidR="00AA73AD" w:rsidRPr="001469C8" w:rsidRDefault="00C9513A" w:rsidP="00AA73AD">
      <w:pPr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II transza po zakończeniu zadania   </w:t>
      </w:r>
    </w:p>
    <w:p w:rsidR="000B5003" w:rsidRPr="001469C8" w:rsidRDefault="000B5003" w:rsidP="0038627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 wystawienia przez Wykonawcę faktur</w:t>
      </w:r>
      <w:r w:rsidR="0038627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y, stanowić będzie podpisany</w:t>
      </w: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40BA8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nadzoru</w:t>
      </w:r>
      <w:r w:rsidR="0038627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Zamawiaj</w:t>
      </w:r>
      <w:r w:rsidR="00C9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protokół odbioru </w:t>
      </w:r>
      <w:r w:rsidR="0038627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z zestawieniem wartości wykonanych robót. </w:t>
      </w:r>
    </w:p>
    <w:p w:rsidR="005E782F" w:rsidRPr="007A6F41" w:rsidRDefault="005E782F" w:rsidP="007B5A7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powierzenia wykonania części zamówienia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których mowa w §</w:t>
      </w:r>
      <w:r w:rsidR="00D84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ust. 2 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dwykonawcom, o których mowa w §</w:t>
      </w:r>
      <w:r w:rsidR="00D84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6 ust. 3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, biorącym udział w realizacji odebranych robót budowlanych, warunkiem zapłaty całości wynagrodzenia należnego Wykonawcy po wykonaniu całości robót budowlanych, jest przedstawienie dowodów zapłaty wymagalnego wynagrodzenia podwykonawcom i dalszym podwykonawcom.</w:t>
      </w:r>
    </w:p>
    <w:p w:rsidR="005E782F" w:rsidRPr="007A6F41" w:rsidRDefault="005E782F" w:rsidP="007B5A7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 przedstawienia przez Wykonawcę wszystkich dowodów zapłaty, o których mowa w ust. </w:t>
      </w:r>
      <w:r w:rsidR="00F2662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, wstrzymuje się wypłatę należnego wynagrodzenia za odebrane roboty budowlane, w części równej sumie kwot wynikających z nieprzedstawionych dowodów zapłaty.</w:t>
      </w:r>
    </w:p>
    <w:p w:rsidR="005E782F" w:rsidRPr="00E65980" w:rsidRDefault="002F1644" w:rsidP="00E65980">
      <w:pPr>
        <w:numPr>
          <w:ilvl w:val="0"/>
          <w:numId w:val="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hAnsi="Times New Roman" w:cs="Times New Roman"/>
          <w:sz w:val="24"/>
          <w:szCs w:val="24"/>
        </w:rPr>
        <w:t xml:space="preserve">Zamawiający zapłaci należne </w:t>
      </w:r>
      <w:r w:rsidRPr="007A6F41">
        <w:rPr>
          <w:rFonts w:ascii="Times New Roman" w:hAnsi="Times New Roman" w:cs="Times New Roman"/>
          <w:iCs/>
          <w:sz w:val="24"/>
          <w:szCs w:val="24"/>
        </w:rPr>
        <w:t xml:space="preserve">Wykonawcy </w:t>
      </w:r>
      <w:r w:rsidRPr="007A6F41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- </w:t>
      </w:r>
      <w:r w:rsidR="005E782F" w:rsidRPr="007A6F41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3C19F4" w:rsidRPr="007A6F41">
        <w:rPr>
          <w:rFonts w:ascii="Times New Roman" w:hAnsi="Times New Roman" w:cs="Times New Roman"/>
          <w:sz w:val="24"/>
          <w:szCs w:val="24"/>
        </w:rPr>
        <w:t>ust.</w:t>
      </w:r>
      <w:r w:rsidR="00F2662A">
        <w:rPr>
          <w:rFonts w:ascii="Times New Roman" w:hAnsi="Times New Roman" w:cs="Times New Roman"/>
          <w:sz w:val="24"/>
          <w:szCs w:val="24"/>
        </w:rPr>
        <w:t>3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 i </w:t>
      </w:r>
      <w:r w:rsidR="00F2662A">
        <w:rPr>
          <w:rFonts w:ascii="Times New Roman" w:hAnsi="Times New Roman" w:cs="Times New Roman"/>
          <w:sz w:val="24"/>
          <w:szCs w:val="24"/>
        </w:rPr>
        <w:t>4</w:t>
      </w:r>
      <w:r w:rsidR="00EA3AE1" w:rsidRPr="007A6F41">
        <w:rPr>
          <w:rFonts w:ascii="Times New Roman" w:hAnsi="Times New Roman" w:cs="Times New Roman"/>
          <w:sz w:val="24"/>
          <w:szCs w:val="24"/>
        </w:rPr>
        <w:t xml:space="preserve"> oraz §</w:t>
      </w:r>
      <w:r w:rsidR="00E55D79">
        <w:rPr>
          <w:rFonts w:ascii="Times New Roman" w:hAnsi="Times New Roman" w:cs="Times New Roman"/>
          <w:sz w:val="24"/>
          <w:szCs w:val="24"/>
        </w:rPr>
        <w:t xml:space="preserve"> </w:t>
      </w:r>
      <w:r w:rsidR="00EA3AE1" w:rsidRPr="007A6F41">
        <w:rPr>
          <w:rFonts w:ascii="Times New Roman" w:hAnsi="Times New Roman" w:cs="Times New Roman"/>
          <w:sz w:val="24"/>
          <w:szCs w:val="24"/>
        </w:rPr>
        <w:t>8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 - </w:t>
      </w:r>
      <w:r w:rsidRPr="007A6F41">
        <w:rPr>
          <w:rFonts w:ascii="Times New Roman" w:hAnsi="Times New Roman" w:cs="Times New Roman"/>
          <w:sz w:val="24"/>
          <w:szCs w:val="24"/>
        </w:rPr>
        <w:t xml:space="preserve">przelewem na konto wskazane w </w:t>
      </w:r>
      <w:r w:rsidR="007D3C37">
        <w:rPr>
          <w:rFonts w:ascii="Times New Roman" w:hAnsi="Times New Roman" w:cs="Times New Roman"/>
          <w:sz w:val="24"/>
          <w:szCs w:val="24"/>
        </w:rPr>
        <w:t xml:space="preserve">treści faktury, w terminie do </w:t>
      </w:r>
      <w:r w:rsidR="00C75C2A">
        <w:rPr>
          <w:rFonts w:ascii="Times New Roman" w:hAnsi="Times New Roman" w:cs="Times New Roman"/>
          <w:b/>
          <w:sz w:val="24"/>
          <w:szCs w:val="24"/>
        </w:rPr>
        <w:t>14</w:t>
      </w:r>
      <w:r w:rsidRPr="007D3C37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7A6F41">
        <w:rPr>
          <w:rFonts w:ascii="Times New Roman" w:hAnsi="Times New Roman" w:cs="Times New Roman"/>
          <w:sz w:val="24"/>
          <w:szCs w:val="24"/>
        </w:rPr>
        <w:t xml:space="preserve"> od daty jej otrzymania przez </w:t>
      </w:r>
      <w:r w:rsidRPr="007A6F41">
        <w:rPr>
          <w:rFonts w:ascii="Times New Roman" w:hAnsi="Times New Roman" w:cs="Times New Roman"/>
          <w:iCs/>
          <w:sz w:val="24"/>
          <w:szCs w:val="24"/>
        </w:rPr>
        <w:t>Zamawiającego</w:t>
      </w:r>
      <w:r w:rsidRPr="007A6F41">
        <w:rPr>
          <w:rFonts w:ascii="Times New Roman" w:hAnsi="Times New Roman" w:cs="Times New Roman"/>
          <w:sz w:val="24"/>
          <w:szCs w:val="24"/>
        </w:rPr>
        <w:t xml:space="preserve">. Za dzień zapłaty uważa się dzień dokonania polecenia przelewu pieniędzy na rachunek </w:t>
      </w:r>
      <w:r w:rsidRPr="007A6F41">
        <w:rPr>
          <w:rFonts w:ascii="Times New Roman" w:hAnsi="Times New Roman" w:cs="Times New Roman"/>
          <w:iCs/>
          <w:sz w:val="24"/>
          <w:szCs w:val="24"/>
        </w:rPr>
        <w:t>Wykonawcy</w:t>
      </w:r>
      <w:r w:rsidRPr="007A6F41">
        <w:rPr>
          <w:rFonts w:ascii="Times New Roman" w:hAnsi="Times New Roman" w:cs="Times New Roman"/>
          <w:sz w:val="24"/>
          <w:szCs w:val="24"/>
        </w:rPr>
        <w:t xml:space="preserve">, jest to jednocześnie dzień obciążenia rachunku </w:t>
      </w:r>
      <w:r w:rsidRPr="007A6F41">
        <w:rPr>
          <w:rFonts w:ascii="Times New Roman" w:hAnsi="Times New Roman" w:cs="Times New Roman"/>
          <w:iCs/>
          <w:sz w:val="24"/>
          <w:szCs w:val="24"/>
        </w:rPr>
        <w:t>Zamawiającego</w:t>
      </w:r>
      <w:r w:rsidRPr="007A6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980" w:rsidRPr="00653096" w:rsidRDefault="00E65980" w:rsidP="00E65980">
      <w:pPr>
        <w:numPr>
          <w:ilvl w:val="0"/>
          <w:numId w:val="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 którym mowa w pkt. 5 może ulec wydłużeniu z przyczyn niezależnych od Zamawiającego tj. w przypadku opóźnienia w otrzymaniu dotacji z </w:t>
      </w:r>
      <w:r w:rsidR="00713A50">
        <w:rPr>
          <w:rFonts w:ascii="Times New Roman" w:hAnsi="Times New Roman" w:cs="Times New Roman"/>
          <w:sz w:val="24"/>
          <w:szCs w:val="24"/>
        </w:rPr>
        <w:t>Funduszu Dróg Samorządowych .</w:t>
      </w:r>
    </w:p>
    <w:p w:rsidR="00017018" w:rsidRPr="003C19F4" w:rsidRDefault="00454C8E" w:rsidP="003C19F4">
      <w:pPr>
        <w:suppressAutoHyphens/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9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7C58F6" w:rsidRDefault="00017018" w:rsidP="007C58F6">
      <w:pPr>
        <w:pStyle w:val="Akapitzlist"/>
        <w:numPr>
          <w:ilvl w:val="0"/>
          <w:numId w:val="16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A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Wykonawca</w:t>
      </w:r>
      <w:r w:rsidRPr="00A82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wyk</w:t>
      </w:r>
      <w:r w:rsidR="007C58F6">
        <w:rPr>
          <w:rFonts w:ascii="Times New Roman" w:eastAsia="Times New Roman" w:hAnsi="Times New Roman" w:cs="Times New Roman"/>
          <w:sz w:val="24"/>
          <w:szCs w:val="24"/>
          <w:lang w:eastAsia="ar-SA"/>
        </w:rPr>
        <w:t>onać zamówienie siłami własnymi.</w:t>
      </w:r>
    </w:p>
    <w:p w:rsidR="00017018" w:rsidRPr="00E55D79" w:rsidRDefault="007C58F6" w:rsidP="007C58F6">
      <w:pPr>
        <w:pStyle w:val="Akapitzlist"/>
        <w:shd w:val="clear" w:color="auto" w:fill="FFFFFF"/>
        <w:tabs>
          <w:tab w:val="left" w:pos="-567"/>
        </w:tabs>
        <w:suppressAutoHyphens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5E782F" w:rsidRPr="004314A4" w:rsidRDefault="005E782F" w:rsidP="005E782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E55D79" w:rsidRDefault="005E782F" w:rsidP="007B5A77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5266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zobowiązany zabezpieczyć teren prac w szczególności poprzez oznakowanie strefy prowadzonych prac, oraz dbać o stan techniczny i prawidłowość oznakowania przez cały czas trwania realizacji zadania.</w:t>
      </w:r>
    </w:p>
    <w:p w:rsidR="005E782F" w:rsidRDefault="005E782F" w:rsidP="007B5A77">
      <w:pPr>
        <w:numPr>
          <w:ilvl w:val="0"/>
          <w:numId w:val="1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pełną odpowiedzialność za teren budowy z chwilą jego przejęcia.</w:t>
      </w:r>
    </w:p>
    <w:p w:rsidR="005E782F" w:rsidRPr="004314A4" w:rsidRDefault="00526682" w:rsidP="005266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E55D79" w:rsidRDefault="005E782F" w:rsidP="007B5A7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ubezpieczenia będą przez Wykonawcę na bieżąco aktualizowane przez okres realizacji niniejszej umowy tak, aby ubezpieczenie było ważne przez cały czas jej realizacji.</w:t>
      </w:r>
    </w:p>
    <w:p w:rsidR="005E782F" w:rsidRPr="00E55D79" w:rsidRDefault="005E782F" w:rsidP="007B5A7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przedkładania Zamawiającemu zaktualizowanej polisy, w terminie do 3 dni od jej uiszczenia. </w:t>
      </w:r>
    </w:p>
    <w:p w:rsidR="00E65980" w:rsidRDefault="00E65980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644" w:rsidRPr="004314A4" w:rsidRDefault="00526682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E26FA9" w:rsidRPr="00E26FA9" w:rsidRDefault="002F1644" w:rsidP="007B5A77">
      <w:pPr>
        <w:numPr>
          <w:ilvl w:val="0"/>
          <w:numId w:val="10"/>
        </w:numPr>
        <w:spacing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imieniu Zamawiającego nadzór inwestorski pełnić będ</w:t>
      </w:r>
      <w:r w:rsidR="004911CA" w:rsidRPr="00E55D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zie</w:t>
      </w:r>
      <w:r w:rsidR="004911C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 xml:space="preserve"> </w:t>
      </w:r>
      <w:r w:rsidR="00DE1E5C" w:rsidRPr="0049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nadzoru 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1E5C" w:rsidRPr="0049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uprawnieniami budowlanymi do nadzorowania robót w 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specjalności </w:t>
      </w:r>
      <w:r w:rsidR="00E26FA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konstrukcyjno-budowlanej</w:t>
      </w:r>
      <w:r w:rsidR="007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1E5C" w:rsidRPr="004911CA" w:rsidRDefault="00E26FA9" w:rsidP="00E26FA9">
      <w:pPr>
        <w:spacing w:line="240" w:lineRule="auto"/>
        <w:ind w:left="357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 Tadeusz Szymborski</w:t>
      </w:r>
    </w:p>
    <w:p w:rsidR="002F1644" w:rsidRPr="006C77D8" w:rsidRDefault="006C77D8" w:rsidP="00914A13">
      <w:pPr>
        <w:numPr>
          <w:ilvl w:val="0"/>
          <w:numId w:val="11"/>
        </w:num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5D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ustanawia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ki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erowania robotami budowlanymi 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bez ograniczeń 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specjalności </w:t>
      </w:r>
      <w:proofErr w:type="spellStart"/>
      <w:r w:rsidR="001255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konstrukcyjno</w:t>
      </w:r>
      <w:proofErr w:type="spellEnd"/>
      <w:r w:rsidR="001255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budowlanej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 które stanowią podstawę do kierowania robotami w </w:t>
      </w:r>
      <w:r w:rsidR="008E4B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zakresie branży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6F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ogólnobudowlanej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4911CA" w:rsidRPr="00E55D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pełn</w:t>
      </w:r>
      <w:r w:rsidRPr="00E55D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ienia funkcji kierownika budowy</w:t>
      </w:r>
      <w:r w:rsidR="00914A13" w:rsidRPr="004A0A34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/robót</w:t>
      </w:r>
      <w:r w:rsidR="00914A13" w:rsidRPr="004A0A34">
        <w:rPr>
          <w:rFonts w:ascii="Times New Roman" w:eastAsia="Times New Roman" w:hAnsi="Times New Roman" w:cs="Times New Roman"/>
          <w:b/>
          <w:iCs/>
          <w:strike/>
          <w:sz w:val="24"/>
          <w:szCs w:val="24"/>
          <w:lang w:eastAsia="pl-PL"/>
        </w:rPr>
        <w:t xml:space="preserve"> </w:t>
      </w:r>
      <w:r w:rsidR="008E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 </w:t>
      </w:r>
      <w:r w:rsidR="00743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="008E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644"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F1644"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>upr</w:t>
      </w:r>
      <w:proofErr w:type="spellEnd"/>
      <w:r w:rsidR="002F1644"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>. b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ud. Nr </w:t>
      </w:r>
      <w:r w:rsidR="00743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4A13" w:rsidRPr="00914A13" w:rsidRDefault="002F1644" w:rsidP="008E7B71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D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Ze strony Zamawiającego w zakresie realizacji zamówienia do kontaktów wyznaczony </w:t>
      </w:r>
      <w:r w:rsidR="006C77D8" w:rsidRPr="00E55D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</w:t>
      </w:r>
      <w:r w:rsidR="007C58F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zostaje – </w:t>
      </w:r>
    </w:p>
    <w:p w:rsidR="008E7B71" w:rsidRPr="008E7B71" w:rsidRDefault="007C58F6" w:rsidP="00914A13">
      <w:pPr>
        <w:pStyle w:val="Akapitzlist"/>
        <w:suppressAutoHyphens/>
        <w:spacing w:before="120" w:after="120" w:line="240" w:lineRule="auto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58F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P. Marek Szlagowski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Insp. ds. inwestycji UG Morzeszczyn</w:t>
      </w:r>
    </w:p>
    <w:p w:rsidR="005E782F" w:rsidRPr="004314A4" w:rsidRDefault="00526682" w:rsidP="005E782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Odbiory częściowe oraz odbiory robót zanikających dokonywane będą przez inspektora nadzoru na podstawie pisemnego zgłoszenia w dzienniku budowy przez Wykonawcę w ciągu 7 dni od daty zgłoszenia.</w:t>
      </w:r>
    </w:p>
    <w:p w:rsidR="005E782F" w:rsidRPr="007A6F41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Komisyjny odbiór końcowy całości robót, o których mowa w § 1 zorganizowany będzie p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>rzez Zamawiającego w terminie 7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zgłoszenia przez Wykonawcę gotowości do odbioru końcowego i potwierdzenia wykonania robót do odbioru przez inspektora nadzoru stosowym wpisem do dziennika.</w:t>
      </w:r>
    </w:p>
    <w:p w:rsidR="005E782F" w:rsidRPr="007A6F41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datę odbioru ostatecznego – pogwarancyjnego przed upływem terminu gwarancji, o czym powiadomi Wykonawcę w formie pisemnej.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czynności odbioru częściowego, końcowego oraz odbioru ostatecznego będą spisane protokoły zawierające wszelkie ustalenia dokonane w toku odbiorów.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toku czynności odbioru końcowego zostaną stwierdzone wady to Zamawiającemu przysługują następujące uprawnienia:</w:t>
      </w:r>
    </w:p>
    <w:p w:rsidR="005E782F" w:rsidRPr="005E782F" w:rsidRDefault="005E782F" w:rsidP="005E782F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1)</w:t>
      </w: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wady nadają się do usunięcia, może odmówić odbioru do czasu usunięcia wad,</w:t>
      </w:r>
    </w:p>
    <w:p w:rsidR="005E782F" w:rsidRPr="005E782F" w:rsidRDefault="005E782F" w:rsidP="005E782F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2)</w:t>
      </w: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wady nie nadają się do usunięcia, Zamawiający może:</w:t>
      </w:r>
    </w:p>
    <w:p w:rsidR="00706CD3" w:rsidRDefault="00706CD3" w:rsidP="00706CD3">
      <w:pPr>
        <w:spacing w:line="240" w:lineRule="auto"/>
        <w:ind w:left="7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5E782F"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obniżyć wynagrodzenie, jeżeli wady nie uniemożliwiają użytkowanie przedmiotu odbioru zgodnie z przeznaczeniem,</w:t>
      </w:r>
    </w:p>
    <w:p w:rsidR="005E782F" w:rsidRPr="005E782F" w:rsidRDefault="00706CD3" w:rsidP="00706CD3">
      <w:pPr>
        <w:spacing w:line="240" w:lineRule="auto"/>
        <w:ind w:left="7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5E782F"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odstąpić od umowy lub żądać wykonania przedmiotu zamówienia po raz drugi jeżeli wady uniemożliwiają użytkowanie przedmiotu zamówienia zgodnie z przeznaczeniem.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odmówić usunięcia wad na swój koszt bez względu na wysokość związanych z tym kosztów.</w:t>
      </w:r>
    </w:p>
    <w:p w:rsidR="003C19F4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najpóźniej w dniu odbioru końcowego przedłoży dokumentację powykonawczą, w tym inwentaryzację geodezyjną powykonawczą, która stanowić będzie załącznik do protokołu odbioru końcowego. </w:t>
      </w:r>
    </w:p>
    <w:p w:rsidR="005E782F" w:rsidRPr="003C19F4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C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odmówić odbioru końcowego do czasu wypełnienia przez Wykonawcę obowiązków, o których mowa w ust. 7. Opóźnienie z tego tytułu będzie traktowane jako powstałe z przyczyn zależnych od Wykonawcy i może stanowić podstawę do zapłaty Zamawiającemu kar umownych, o których mowa </w:t>
      </w:r>
      <w:r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15 ust 1 pkt 1</w:t>
      </w:r>
      <w:r w:rsidR="00A8545A"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FA9" w:rsidRPr="00C75C2A" w:rsidRDefault="005E782F" w:rsidP="00A43646">
      <w:pPr>
        <w:numPr>
          <w:ilvl w:val="0"/>
          <w:numId w:val="9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>Po dacie bezusterkowego odbioru końcowego</w:t>
      </w:r>
      <w:r w:rsidR="00CA7B20"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133"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rozpoczną swój bieg terminy </w:t>
      </w:r>
      <w:r w:rsidR="00CA7B20"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okresu gwarancji i rękojmi a także termin </w:t>
      </w:r>
      <w:r w:rsidR="00397133"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>na zwrot/zwolnienie</w:t>
      </w:r>
      <w:r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należytego wykon</w:t>
      </w:r>
      <w:r w:rsidR="00CA7B20"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>ania umowy, o którym mowa w § 14</w:t>
      </w:r>
      <w:r w:rsidRPr="00C7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2.     </w:t>
      </w:r>
    </w:p>
    <w:p w:rsidR="00017018" w:rsidRPr="004314A4" w:rsidRDefault="007C58F6" w:rsidP="000170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17018" w:rsidRPr="00CA7B20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Wykonawca udziela gwarancji i rękojmi na wykonane roboty budowlane, o któ</w:t>
      </w:r>
      <w:r w:rsidR="007C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rych mowa w § 1, na okres </w:t>
      </w:r>
      <w:r w:rsidR="00914A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…………….</w:t>
      </w:r>
      <w:r w:rsidR="007C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miesięcy licząc od daty </w:t>
      </w:r>
      <w:r w:rsidR="00CA7B20"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bezusterkowego 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odbioru końcowego, o którym mowa w § </w:t>
      </w:r>
      <w:r w:rsidR="00CA7B20"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12 ust 9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zobowiązuje się w dniu odbioru końcowego złożyć Zamawiającemu oświadczenie w formie pisemnej, że wykonane roboty są wolne od wad.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W okresie określonym w ust. 1 Wykonawca zobowiązuje się do bezpłatnego usunięcia stwierdzonych protokolarnie wad przedmiotu umowy, w terminie określonym przez Zamawiającego, liczonym od daty pisemnego (listem lub faksem) powiadomienia Wykonawcy.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Jeżeli Wykonawca nie przystąpi do usuwania wad w terminie określonym przez Zamawiającego, Zamawiający może zlecić usunięcie wad osobie trzeciej na koszt Wykonawcy. W tym przypadku koszty usuwania wad będą pokrywane w pierwszej kolejności z zatrzymanej kwoty będącej zabezpieczeniem należytego wykonania umowy.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Jeżeli w terminie wyznaczonym przez Zamawiającego Wykonawca nie usunie wszystkich stwierdzonych protokolarnie wad, Zamawiający może wyznaczyć dodatkowy termin na ich usunięcie. W razie nieprzystąpienia przez Wykonawcę do usuwania wad lub ponownego ich nieusunięcia w całości mimo upływu wyznaczonego terminu, stosuje się ust. 4.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Jeżeli w wykonaniu swoich obowiązków wynikających z ust. 1 Wykonawca dostarczył Zamawiającemu rzecz wolną od wad lub dokonał istotnych napraw rzeczy objętej rękojmią i gwarancją, termin rękojmi i gwarancji biegnie na nowo od chwili protokolarnego odbioru rzeczy wolnej od wad lub rzeczy naprawionej.</w:t>
      </w:r>
    </w:p>
    <w:p w:rsidR="00526682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dochodzić roszczeń z tytułu rękojmi i gwarancji także po terminie określonym w ust. 1, jeżeli zgłaszał wadę przed upływem tego terminu.</w:t>
      </w:r>
    </w:p>
    <w:p w:rsidR="00A60AB7" w:rsidRDefault="00A60AB7" w:rsidP="00D21F68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E03" w:rsidRPr="00A66782" w:rsidRDefault="007C58F6" w:rsidP="00D21F68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uzgodniły, że Wykonawca w dniu podpisania umowy wniesie zabezpieczenie należytego wykonania umowy w formie ................ w </w:t>
      </w: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12559B"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% ceny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 przedstawionej w oferc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ie, co stanowi kwotę: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…………….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</w:t>
      </w:r>
      <w:r w:rsidR="00914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wnie: …………………………………………………..0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0/100 )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należytego wykonania robót 70% zabezpieczenia 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</w:t>
      </w:r>
      <w:r w:rsidR="006C33EC" w:rsidRPr="006C3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  <w:r w:rsidR="00A66782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zwrócone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/zwolnione w ciągu 30 dni po </w:t>
      </w:r>
      <w:r w:rsidR="00A12979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bezusterkowym 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odbiorze </w:t>
      </w:r>
      <w:r w:rsidR="00A12979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końcowym 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robót potwierdzonych protokołem odbioru robót, o którym </w:t>
      </w:r>
      <w:r w:rsidR="00CA7B20"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12 ust. 9</w:t>
      </w:r>
      <w:r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782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niniejszej umowy.</w:t>
      </w:r>
    </w:p>
    <w:p w:rsidR="006C77D8" w:rsidRDefault="00A66782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ozostała część tj. 30% zabezpieczenia w kwocie: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zwrócona w ciągu 15 dni po upływie okre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 rękojmi - tj.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miesięcy.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zabezpieczenia należytego wykonania umowy wniesionego w pieniądzu nastąpi wraz z odsetkami wynikającymi z umowy rachunku bankowego Zamawiającego, pomniejszonymi o koszty prowadzenia rachunku oraz prowizji bankowej za przelew pieniędzy na rachunek Wykonawcy.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na wezwanie Zamawiającego Wykonawca nie usunie wad w okresie rękojmi, Zamawiający upoważniony jest do dysponowania kwotą określoną w ust 2, z przeznaczeniem na usunięcie wad.</w:t>
      </w:r>
    </w:p>
    <w:p w:rsidR="006C77D8" w:rsidRP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składający ofertę wspólnie, na podstawie art. 23 ustawy </w:t>
      </w:r>
      <w:proofErr w:type="spellStart"/>
      <w:r w:rsidRPr="006C77D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6C7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ponoszą solidarną odpowiedzialność za wykonanie umowy i wniesienie zabezpieczenia należytego wykonania umowy.</w:t>
      </w:r>
    </w:p>
    <w:p w:rsidR="006C77D8" w:rsidRPr="005A5A98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zmiany terminu realizacji zamówienia, o którym mowa w treści § 2 niniejszej umowy, na skutek wprowadzenia zmian, o których mowa w treści § 18 ust.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pkt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:rsidR="006C77D8" w:rsidRPr="005A5A98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wniesienia przez Wykonawcę zabezpieczenia należytego wykonania umowy oraz zabezpieczenia roszczeń z tytułu rękojmi za wady w jednej z form, o których mowa w treści ar</w:t>
      </w:r>
      <w:r w:rsidR="005E71E4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t. 148 ust. 1 pkt 2 – 5 ustawy </w:t>
      </w:r>
      <w:proofErr w:type="spellStart"/>
      <w:r w:rsidR="005E71E4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zp</w:t>
      </w:r>
      <w:proofErr w:type="spellEnd"/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a następnie zmiany terminu realizacji zamówienia, o którym mowa w treści § 2 niniejszej umowy, na skutek wprowadzenia zmian, o których mowa w treści § 18 ust.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 pkt 3)</w:t>
      </w:r>
      <w:r w:rsidR="004371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lit. a)-k)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Wykonawca zobowiązany jest dostarczyć Zamawiającemu w terminie nie dłuższym niż 10 dni od dnia zawarcia aneksu do niniejszej umowy:</w:t>
      </w:r>
    </w:p>
    <w:p w:rsidR="006C77D8" w:rsidRPr="005E71E4" w:rsidRDefault="006C77D8" w:rsidP="007B5A77">
      <w:pPr>
        <w:pStyle w:val="Akapitzlist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oryginał aneksu do zabezpieczenia należytego wykonania umowy, oraz</w:t>
      </w:r>
    </w:p>
    <w:p w:rsidR="006C77D8" w:rsidRPr="006C77D8" w:rsidRDefault="006C77D8" w:rsidP="006C77D8">
      <w:pPr>
        <w:pStyle w:val="Akapitzlist"/>
        <w:spacing w:line="240" w:lineRule="auto"/>
        <w:ind w:left="35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</w:t>
      </w:r>
      <w:r w:rsidRPr="006C77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oryginał aneksu do zabezpieczenia roszczeń z tytułu rękojmi za wady.</w:t>
      </w:r>
    </w:p>
    <w:p w:rsidR="006C77D8" w:rsidRPr="00A60AB7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Niedopełnienie przez Wykonawcę obowiązku, o którym mowa w ust.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będzie skutkowało naliczeniem Wykonawcy przez Zamawiającego kary umownej, o której mowa w treści § 1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 ust. 1 pkt 11) 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niniejszej umowy, lub odstąpieniem przez Zamawiającego od niniejszej umowy na podstawie §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16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1 pkt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8)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umowy.</w:t>
      </w:r>
    </w:p>
    <w:p w:rsidR="00A60AB7" w:rsidRDefault="00A60AB7" w:rsidP="00A60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8E" w:rsidRPr="00A66782" w:rsidRDefault="006C33EC" w:rsidP="008E7B71">
      <w:pPr>
        <w:suppressAutoHyphens/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13</w:t>
      </w:r>
    </w:p>
    <w:p w:rsidR="00454C8E" w:rsidRPr="006C77D8" w:rsidRDefault="00454C8E" w:rsidP="007B5A77">
      <w:pPr>
        <w:pStyle w:val="Akapitzlist"/>
        <w:numPr>
          <w:ilvl w:val="0"/>
          <w:numId w:val="2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Zamawiającemu kary umowne w następujących przypadkach: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wykonaniu przedmiotu umowy powstałą z winy Wykonawcy w wysokości -   0,2% wynagrodzenia brutto określonego w § 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 każdy dzień zwłoki licząc od dnia następnego, po upływie terminu wykonania określonego w umowie,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 zwłokę w usunięciu wad stwierdzonych przy odbiorze końcowym lub w okresie udzielonej gwarancji jakości i rękojmi za wady w wysokości 0,2% wynagr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odzenia brutto 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, za każdy dzień zwłoki, liczony od upływu ter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minu wyznaczonego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na usunięcie wad,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 tytułu odstąpienia od umowy z przyczyn leżących po stronie Wykonawcy – w wysokości 10 % wynagr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odzenia brutto 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brak zapłaty wynagrodzenia należnego podwykonawcom lub  dalszym podwykonawcom, w wysokości 10% należnego im wynagrodzenia,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nieprzedłożenie do zaakceptowania projektu umowy o podwykonawstwo, której przedmiotem są roboty budowlane, lub projektu jej zmiany, w wysokości 1 000 zł, za każdy nieprzedłożony do zaakceptowania projekt umowy lub projekt jej zmiany,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nieprzedłożenie poświadczonej za zgodność z oryginałem kopii umowy o podwykonawstwo lub jej zmiany, w wysokości 1 000 zł., za każdą nieprzedłożoną kopię umowy lub jej zmianę,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brak zmiany umowy o podwykonawstwo w zakresie terminu zapłaty, w wysokości 10% przewidzianego w umowie wynagrodzenia należnego podwykonawcy lub  dalszemu podwykonawcy.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niewywiązanie się z obowiązku dotyczącego przedstawienia Zamawiającemu wykazu osób zatrudnionych na podstawie um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owy o pracę, o którym mowa w § 4 ust 5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 wysokości </w:t>
      </w:r>
      <w:r w:rsidRPr="005E7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 zł</w:t>
      </w:r>
      <w:r w:rsidRPr="005E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opóźnienia.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powierzenie, bez uzgodnienia z Zamawiającym, wykonania prac budowlanych innym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</w:t>
      </w:r>
      <w:r w:rsidRPr="005E7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 zł</w:t>
      </w:r>
      <w:r w:rsidRPr="005E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dziennie za każdy dzień pracy takiego pracownika.</w:t>
      </w:r>
    </w:p>
    <w:p w:rsidR="005E71E4" w:rsidRPr="00EC2DC3" w:rsidRDefault="005E71E4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niedopełnienia przez Wykonawcę obowiązku, o którym mowa w treści 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14 ust. 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 wysokości 1% wynagrodzenia, o którym mowa w treści § 3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</w:t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 niniejszej umowy, za każdy dzień zwłoki, liczonej od upływu terminu, o którym mowa w treści § 14 ust.8 niniejszej umowy,</w:t>
      </w:r>
    </w:p>
    <w:p w:rsid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W przypadku naliczenia przez </w:t>
      </w:r>
      <w:r w:rsidRPr="005E71E4">
        <w:rPr>
          <w:rFonts w:ascii="Times New Roman" w:eastAsia="Times New Roman" w:hAnsi="Times New Roman" w:cs="Arial"/>
          <w:iCs/>
          <w:spacing w:val="-5"/>
          <w:sz w:val="24"/>
          <w:szCs w:val="24"/>
          <w:lang w:eastAsia="ar-SA"/>
        </w:rPr>
        <w:t>Zamawiającego</w:t>
      </w: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 kar umownych z przyczyn wskazanych w ust. 1 </w:t>
      </w:r>
      <w:r w:rsidRPr="005E71E4">
        <w:rPr>
          <w:rFonts w:ascii="Times New Roman" w:eastAsia="Times New Roman" w:hAnsi="Times New Roman" w:cs="Arial"/>
          <w:iCs/>
          <w:spacing w:val="-4"/>
          <w:sz w:val="24"/>
          <w:szCs w:val="24"/>
          <w:lang w:eastAsia="ar-SA"/>
        </w:rPr>
        <w:t>Wykonawca</w:t>
      </w: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 oświadcza, iż wyraża zgodę na potrącenie naliczonych kar z przysługującego mu wynagrodzenia za wykonanie przedmiotu umowy na zasadach określonych w odpowiednich przepisach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23 kwietnia 1964 r. Kodeks cywilny (Dz.U. z 2016 r., poz. 380).</w:t>
      </w:r>
    </w:p>
    <w:p w:rsidR="00454C8E" w:rsidRP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zapłaci Wykonawcy kary umowne z następujących tytułów:</w:t>
      </w:r>
    </w:p>
    <w:p w:rsidR="005E71E4" w:rsidRDefault="00454C8E" w:rsidP="007B5A77">
      <w:pPr>
        <w:pStyle w:val="Akapitzlist"/>
        <w:numPr>
          <w:ilvl w:val="0"/>
          <w:numId w:val="22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przystąpieniu do czynności odbioru przedmiotu umowy w wysokości 0,2% wynagrodzenia brutto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, za każdy dzień zwłoki, licząc od następnego dnia po terminie, w którym odbiór miał być rozpoczęty,</w:t>
      </w:r>
    </w:p>
    <w:p w:rsidR="00454C8E" w:rsidRPr="005E71E4" w:rsidRDefault="00454C8E" w:rsidP="007B5A77">
      <w:pPr>
        <w:pStyle w:val="Akapitzlist"/>
        <w:numPr>
          <w:ilvl w:val="0"/>
          <w:numId w:val="22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tytułu odstąpienia od umowy z przyczyn leżących po stronie Zamawiającego – w wysokości 10 % wynagrodzenia brutto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54C8E" w:rsidRP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dochodzenia odszkodowania uzupełniającego przewyższającego wysokość kar umownych do wysokości rzeczywiście poniesionej szkody.</w:t>
      </w:r>
    </w:p>
    <w:p w:rsidR="00C75C2A" w:rsidRDefault="00C75C2A" w:rsidP="008B2E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E03" w:rsidRPr="00A66782" w:rsidRDefault="008B2E03" w:rsidP="008B2E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6C3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</w:p>
    <w:p w:rsidR="008B2E03" w:rsidRPr="005E71E4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do odstąpienia od umowy, jeżeli: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rozpoczął robót w terminie 14 dni od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przekazania placu budowy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nie przyst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ąpił do przejęcia terenu budowy,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przerwał 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roboty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 przerwa ta trwa dłużej niż 14 dni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, bądź wykonuje roboty niezgodnie z harmonogramem rzeczowo-finansowym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Zaistnieje istotna zmiana okoliczności powodująca, że wykonanie umowy nie leży w interesie publicznym, czego nie można było przewidzieć w chwili zawarcia umowy, lub dalsze wykonywanie umowy może zagrozić istotnemu interesowi bezpieczeństwa państwa lub bezpieczeństwu  publicznemu  – odstąpienie od umowy w tym przypadku może nastąpić w terminie 30 dni od powzięcia wiadomości o powyższych okolicznościach. W takim przypadku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może żądać wyłącznie wynagrodzenia należytego z tytułu wykonania części umowy.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realizuje roboty przewidziane niniejszą umową w sposób niezgodny z dokumentacją określającą przedmiot umowy wymienioną w § 1 lub wskazówkami Zamawiającego. 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poweźmie wiadomość, że sytuacja finansowa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Wykonawcy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uległa na tyle pogorszeniu, że istnieje uzasadniona obawa, iż Wykonawca ogłosi upadłość lub likwidację przedsiębiorstwa. 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Zostanie wydany nakaz zajęcia majątku Wykonawcy.</w:t>
      </w:r>
    </w:p>
    <w:p w:rsidR="005A5A9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dokonał wielokrotnej bezpośredniej zapłaty podwykonawcy lub dalszemu podwykona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wcy, o których mowa w §8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, lub dokonał bezpośrednich zapłat na sumę większą niż 5% wartości umowy w sprawie zamówienia publicznego.</w:t>
      </w:r>
    </w:p>
    <w:p w:rsidR="005A5A98" w:rsidRPr="005A5A98" w:rsidRDefault="005A5A98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niedopełnienia przez Wykonawcę obowiązku, o którym mowa w treści §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 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niniejszej umowy;</w:t>
      </w:r>
    </w:p>
    <w:p w:rsid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przysługuje prawo odstąpienia od umowy, jeżeli Zamawiający zawiadomi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Wykonawcę,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iż wobec zaistnienia uprzednio nieprzewidzianych okoliczności nie będzie mógł spełnić swoich zobowiązań umownych wobec Wykonawcy.</w:t>
      </w:r>
    </w:p>
    <w:p w:rsid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od umowy powinno nastąpić w formie pisemnej w terminie 30 dni od daty powzięcia wiadomości o zaistnieniu okoliczności określonych w ust 1 i 2. i musi zawierać uzasadnienie.</w:t>
      </w:r>
    </w:p>
    <w:p w:rsidR="008B2E03" w:rsidRP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od umowy Wykonawcę oraz Zamawiającego obciążają następujące obowiązki szczegółowe: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zabezpieczy przerwane roboty w zakresie obustronnie uzgodnionym na koszt strony, z której to winy nastąpiło odstąpienie od umowy lub przerwanie robót,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sporządzi wykaz tych materiałów, które nie mogą być wykorzystane przez Wykonawcę do realizacji innych robót nie objętych niniejszą umową, jeżeli odstąpienie od umowy nastąpiło z przyczyn niezależnych od niego,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zgłosi do dokonania przez Zamawiającego odbioru robót przerwanych oraz robót zabezpieczających, jeżeli odstąpienie od umowy, nastąpiło z przyczyn, za które Wykonawca nie odpowiada, 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7 dni od daty zgłoszenia, o którym mowa w pkt 3) powyżej Wykonawca przy udziale Zamawiającego sporządzi szczegółowy protokół inwentaryzacji robót w toku wraz z kosztorysem powykonawczym według stanu na dzień odstąpienia; protokół inwentaryzacji robót w toku stanowić będzie podstawę do wystawienia faktury VAT przez Wykonawcę,</w:t>
      </w:r>
    </w:p>
    <w:p w:rsidR="008B2E03" w:rsidRP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Wykonawca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niezwłocznie, nie później jednak niż w terminie 14 dni, usunie z terenu budowy urządzenia zaplecza przez niego dostarczone.</w:t>
      </w:r>
    </w:p>
    <w:p w:rsidR="008B2E03" w:rsidRP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razie odstąpienia od umowy z przyczyn, za które Wykonawca nie odpowiada, obowiązany jest do:</w:t>
      </w:r>
    </w:p>
    <w:p w:rsidR="00473E08" w:rsidRDefault="008B2E03" w:rsidP="007B5A77">
      <w:pPr>
        <w:pStyle w:val="Akapitzlist"/>
        <w:numPr>
          <w:ilvl w:val="0"/>
          <w:numId w:val="27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odbioru robót przerwanych oraz do zapłaty wynagrodzenia za roboty, które zostały wykonane do dnia odstąpienia,</w:t>
      </w:r>
    </w:p>
    <w:p w:rsidR="008B2E03" w:rsidRDefault="008B2E03" w:rsidP="007B5A77">
      <w:pPr>
        <w:pStyle w:val="Akapitzlist"/>
        <w:numPr>
          <w:ilvl w:val="0"/>
          <w:numId w:val="27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przejęcia od Wykonawcy terenu budowy pod swój dozór.</w:t>
      </w:r>
    </w:p>
    <w:p w:rsidR="00C75C2A" w:rsidRDefault="00C75C2A" w:rsidP="00033E65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E03" w:rsidRPr="00A66782" w:rsidRDefault="006C33EC" w:rsidP="00033E65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§15</w:t>
      </w:r>
    </w:p>
    <w:p w:rsidR="008B2E03" w:rsidRPr="00473E08" w:rsidRDefault="008B2E03" w:rsidP="007B5A77">
      <w:pPr>
        <w:pStyle w:val="Akapitzlist"/>
        <w:numPr>
          <w:ilvl w:val="0"/>
          <w:numId w:val="28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umowę, jeżeli zachodzi co najmniej jedna z następujących okoliczności:</w:t>
      </w:r>
    </w:p>
    <w:p w:rsid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została dokonana z naruszeniem art. 144 ust. 1–1b, 1d i 1e ustawy </w:t>
      </w:r>
      <w:proofErr w:type="spellStart"/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chwili zawarcia umowy podlegał wykluczeniu z postępowania na podstawie art. 24 ust. 1 ustawy </w:t>
      </w:r>
      <w:proofErr w:type="spellStart"/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2E03" w:rsidRP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Trybunał Sprawiedliwości Unii Europejskiej stwierdził, w ramach procedury  przewidzianej w art. 258 Traktatu o Funkcjonowaniu Unii Europejskiej, że państwo polskie uchybiło zobowiązaniom, które ciążą na nim na mocy Traktatów, dyrektywy 2014/24/UE i dyrektywy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2014/25/UE, z uwagi na to, że Zamawiający udzielił zamówienia z naruszeniem przepisów prawa Unii Europejskiej.</w:t>
      </w:r>
    </w:p>
    <w:p w:rsidR="00A66782" w:rsidRDefault="008B2E03" w:rsidP="007B5A77">
      <w:pPr>
        <w:pStyle w:val="Akapitzlist"/>
        <w:numPr>
          <w:ilvl w:val="0"/>
          <w:numId w:val="28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 wynagrodzenia należnego z tytułu wykonania części umowy</w:t>
      </w:r>
    </w:p>
    <w:p w:rsidR="008B2E03" w:rsidRPr="00A66782" w:rsidRDefault="006C33EC" w:rsidP="008B2E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16</w:t>
      </w:r>
    </w:p>
    <w:p w:rsidR="00473E08" w:rsidRDefault="008B2E03" w:rsidP="007B5A77">
      <w:pPr>
        <w:pStyle w:val="Akapitzlist"/>
        <w:numPr>
          <w:ilvl w:val="0"/>
          <w:numId w:val="3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istotnych postanowień zawartej umowy może nastąpić za zgodą obu stron wyrażoną na piśmie pod rygorem nieważności z uwzględnieniem zakazu określ</w:t>
      </w:r>
      <w:r w:rsid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onego w art. 144 ust. 1 ustawy </w:t>
      </w:r>
      <w:proofErr w:type="spellStart"/>
      <w:r w:rsid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2E03" w:rsidRPr="00473E08" w:rsidRDefault="008B2E03" w:rsidP="007B5A77">
      <w:pPr>
        <w:pStyle w:val="Akapitzlist"/>
        <w:numPr>
          <w:ilvl w:val="0"/>
          <w:numId w:val="3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zgodnie z art. 144 ust. 1 ustawy </w:t>
      </w:r>
      <w:proofErr w:type="spellStart"/>
      <w:r w:rsidR="00EC2DC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przewiduje możliwość dokonania istotnych zmian postanowień zawartej umowy w stosunku do treści oferty, na podstawie której dokonano wyboru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Wykonawcy</w:t>
      </w:r>
      <w:r w:rsidR="00E84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 formie aneksu -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 przypadku wystąpienia co najmniej jednej z okoliczności wymienionych poniżej, z uwzględnieniem warunków ich wprowadzenia: </w:t>
      </w:r>
    </w:p>
    <w:p w:rsidR="00473E08" w:rsidRDefault="008B2E03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spowodowane siłą wyższą uniemożliwiającą wykonanie przedmiotu umowy;</w:t>
      </w:r>
    </w:p>
    <w:p w:rsidR="00473E08" w:rsidRDefault="008B2E03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wynagrodzenia z powodu zmian urzędowo obowiązującej stawki podatku od towarów i usług (VAT);</w:t>
      </w:r>
    </w:p>
    <w:p w:rsidR="008B2E03" w:rsidRPr="00473E08" w:rsidRDefault="00CE029B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</w:t>
      </w:r>
      <w:r w:rsidR="008B2E03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realizacji zamówienia, w przypadku: 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wystąpienia konieczności udzielenia Wykonawcy robót budowlanych, stanowiących przedmiot niniejszej umowy, zamówienia lub zamówień z wolnej ręki, o których mowa w treści art. 67 ust. 1 pkt 1) ustawy </w:t>
      </w:r>
      <w:proofErr w:type="spellStart"/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pzp</w:t>
      </w:r>
      <w:proofErr w:type="spellEnd"/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przy czym przedłużenie terminu realizacji zamówienia nastąpi o liczbę dni niezbędną Wykonawcy do zrealizowania zamówienia z wolnej ręki,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dzy i administracji publicznej -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przy czym przedłużenie terminu realizacji zamówienia nastąpi o liczbę dni, odpowiadającą okresowi występowania okoliczności siły wyższej,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warunków atmosferycznych uniemożliwiających zastosowanie technologii przewidzianej w dokumentacji projektowej, jeśli spowoduje to wstrzymanie robót na okres dłu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ższy niż 10 dni kalendarzowych 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następujących po sobie – potwierdzonego pisemnie w dzienniku budowy przez inspektora nadzoru, przy czym przedłużenie terminu realizacji zamówienia nastąpi o tyle dni, przez ile trwało ich wstrzymanie,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zakazu prowadzenia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wstrzymania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 administracji publicznej o ile żądanie lub wydanie zakazu 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wstrzymania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nastąpiło z przyczyn, za które Wyko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nawca ponosi odpowiedzialność - 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przy czym przedłużenie terminu realizacji zamówienia nastąpi o liczbę dni, odpowiadającą okresowi na jaki Wykonawcy </w:t>
      </w:r>
      <w:r w:rsidR="0099096F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zakazano prowadzenia robót budowlanych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lub </w:t>
      </w:r>
      <w:r w:rsidR="0099096F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wstrzymano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prowadzenie robót budowlanych,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kolizji z podziemnymi s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ieciami lub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urządzeniami 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rozwiązania niezbędne jest opracowanie projektu zamiennego, jeśli spowoduje to wstrzymanie robót na okres dłuższy niż 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-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przesunięcie terminu robót nastąpi o tyle dni, przez ile trwało ich wstrzymanie,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kolizji z nazi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emnymi lub podziemnymi sieciami lub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urządzeniami, nieprzewidzianych w dokumentacji projektowej, których usunięcie będzie miało wpływ na umowny termin realizacji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a, przy czym przesunięcie terminu robót nastąpi o tyle dni, przez ile trwać będą roboty budowlane związane z usunięciem tych kolizji,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wykonania dodatkowych badań, ekspertyz, analiz uniemożliwiających wykonywanie robót budowlanych,</w:t>
      </w:r>
      <w:r w:rsidR="00D418D5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przesunięcie terminu robót nast</w:t>
      </w:r>
      <w:r w:rsid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ąpi o czas niezbędny na wykonywanie robót po uzyskaniu powyższych badań, ekspertyz lub analiz,</w:t>
      </w:r>
    </w:p>
    <w:p w:rsidR="00D418D5" w:rsidRPr="00D418D5" w:rsidRDefault="00E1798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>zaistnienie odmiennych od przyjętych w dokumentacji projektowej warunków geologicznych skutkując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niemożnością realizowania przedmiotu umowy przy dotychczasowych założeniach technologicznych o tyle dni ile trwała niemożliwość prowadzenia robót, </w:t>
      </w:r>
    </w:p>
    <w:p w:rsidR="00D418D5" w:rsidRPr="00D418D5" w:rsidRDefault="00E1798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>zaistniała konieczność usunięcia błędów lub wprowadzenie zmian w dokumentacji projektowej;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konieczno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ści wykonania robót zamiennych - 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do których wykonania wystarczy zgoda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Zamawiającego oraz projektanta -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rozumianych jako wykonanie przez Wykonawcę zamówienia podstawowego w sposób odmienny od sposobu określonego w niniejszej umowie, a jednocześnie w sposób niepowodujący zwiększenia (zmiany) zakresu świadczenia Wykonawcy zawartego w ofercie, stanowiącej załącznik nr 1 do niniejszej umowy, oraz zwiększenia wynagrodzenia Wykonawcy, o którym mowa w treści §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ust. 1 niniejszej umowy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zmiany powszechnie obowiązujących przepisów prawa w zakresie mającym bezpośredni wpływ na realizację przedmiotu zamówienia lub świadczenia stron niniejszej umowy,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przypadku wystąpienia konieczności wprowadzenia w dokumentacji projektowej, stanowiącej załącznik nr 2 do niniejszej umowy, zmian, powodujących wstrzymanie lub przerwanie robót budowlanych, stanowiących przedmiot 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umowy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 – jeśli zajdzie taka konieczność oraz o czas niezbędny na wykonanie robót wynikających ze zmian dokumentacji projektowej - jeśli zajdzie taka konieczność, przy czym czas na wykonanie zostanie zweryfikowany i zaakceptowany przez Zamawiającego,</w:t>
      </w:r>
    </w:p>
    <w:p w:rsidR="00137DB2" w:rsidRPr="00137DB2" w:rsidRDefault="008B2E03" w:rsidP="00137DB2">
      <w:pPr>
        <w:pStyle w:val="Akapitzlist"/>
        <w:numPr>
          <w:ilvl w:val="0"/>
          <w:numId w:val="31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Konieczność wykonania robót zamiennych zachodzi w sytuacji, gdy: 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materiały budowlane przewidziane w umowie do wykonania zamówienia nie mogą być  użyte przy realizacji inwestycji z powodu zaprzestania produkcji lub zastąpienia innymi;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trakcie wykonywania zamówienia nastąpiła zmiana pr</w:t>
      </w:r>
      <w:r w:rsidR="002418AF"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zepisów prawa </w:t>
      </w: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budowlanego;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czasie realizacji budowy zmienią się warunki techniczne wykonania (np. Polska Norma);</w:t>
      </w:r>
    </w:p>
    <w:p w:rsidR="002418AF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trakcie realizacji zamówienia zastosowano lepsze materiały budowlane bądź inną  technologię wykonania robót.</w:t>
      </w:r>
    </w:p>
    <w:p w:rsidR="00473E08" w:rsidRDefault="008B2E03" w:rsidP="007B5A77">
      <w:pPr>
        <w:pStyle w:val="Akapitzlist"/>
        <w:numPr>
          <w:ilvl w:val="0"/>
          <w:numId w:val="31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Calibri" w:hAnsi="Times New Roman" w:cs="Times New Roman"/>
          <w:sz w:val="24"/>
          <w:szCs w:val="24"/>
          <w:lang w:eastAsia="pl-PL"/>
        </w:rPr>
        <w:t>możliwość wprowadzenia lub/i zastosowania innej technologii wykonania robót.</w:t>
      </w:r>
    </w:p>
    <w:p w:rsidR="00137DB2" w:rsidRPr="00137DB2" w:rsidRDefault="0038037F" w:rsidP="00137DB2">
      <w:pPr>
        <w:pStyle w:val="Akapitzlist"/>
        <w:numPr>
          <w:ilvl w:val="0"/>
          <w:numId w:val="31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>możliwość zmiany osób pełniących funkcję kierownika budowy</w:t>
      </w:r>
      <w:r w:rsidR="00D82909">
        <w:rPr>
          <w:rFonts w:ascii="Times New Roman" w:eastAsia="Verdana,Bold" w:hAnsi="Times New Roman" w:cs="Times New Roman"/>
          <w:sz w:val="24"/>
          <w:szCs w:val="24"/>
          <w:lang w:eastAsia="pl-PL"/>
        </w:rPr>
        <w:t>/kierownika</w:t>
      </w: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robót w trakcie trwania umowy. Zmiana os</w:t>
      </w:r>
      <w:r w:rsidR="00D82909">
        <w:rPr>
          <w:rFonts w:ascii="Times New Roman" w:eastAsia="Verdana,Bold" w:hAnsi="Times New Roman" w:cs="Times New Roman"/>
          <w:sz w:val="24"/>
          <w:szCs w:val="24"/>
          <w:lang w:eastAsia="pl-PL"/>
        </w:rPr>
        <w:t>oby</w:t>
      </w: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może nastąpić jedynie:</w:t>
      </w:r>
    </w:p>
    <w:p w:rsidR="00137DB2" w:rsidRPr="00137DB2" w:rsidRDefault="0038037F" w:rsidP="00137DB2">
      <w:pPr>
        <w:pStyle w:val="Akapitzlist"/>
        <w:numPr>
          <w:ilvl w:val="0"/>
          <w:numId w:val="38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kwalifikacje 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 osoby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137DB2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37DB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same lub wyższe od kwalifikacji os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postanowieniami Specyfikacji Istotnych Warunków Zamówienia,</w:t>
      </w:r>
    </w:p>
    <w:p w:rsidR="0038037F" w:rsidRPr="00137DB2" w:rsidRDefault="0038037F" w:rsidP="00137DB2">
      <w:pPr>
        <w:pStyle w:val="Akapitzlist"/>
        <w:numPr>
          <w:ilvl w:val="0"/>
          <w:numId w:val="38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po złożeniu przez wyznaczon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ą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przez Wykonawcę oraz zaakceptowan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ą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przez Zamawiającego osob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ę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pisemnego oświadczenia o przejęciu obowiązków kierownika budowy/kierownika robót, wynikających z art. 22  ustawy Prawo Budowlane, z podaniem dnia przejęcia obowiązków.</w:t>
      </w:r>
    </w:p>
    <w:p w:rsidR="00473E08" w:rsidRDefault="008B2E03" w:rsidP="007B5A77">
      <w:pPr>
        <w:pStyle w:val="Akapitzlist"/>
        <w:numPr>
          <w:ilvl w:val="0"/>
          <w:numId w:val="30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</w:t>
      </w:r>
      <w:r w:rsidR="00E17985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dotyczące okoliczności wymienionych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ust. 2. stanowią katalog zmian, na które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Zamawiający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wyrazić zgodę. Nie stanowią jednocześnie zobowiązania do wyrażenia takiej zgody.</w:t>
      </w:r>
    </w:p>
    <w:p w:rsidR="008B2E03" w:rsidRPr="00473E08" w:rsidRDefault="008B2E03" w:rsidP="007B5A77">
      <w:pPr>
        <w:pStyle w:val="Akapitzlist"/>
        <w:numPr>
          <w:ilvl w:val="0"/>
          <w:numId w:val="30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zmiany umowy postanowień zawartej umowy w stosunku do treści oferty, na podstawie której dokonano wyboru Wykonawcy, przewidziane w ust. 2 dopuszczalne są tylko pod następującymi warunkami:</w:t>
      </w:r>
    </w:p>
    <w:p w:rsidR="00473E08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nie mogą powodować zwiększenia wynagrodzenia Wykonawcy określonego w niniejszej umowie,</w:t>
      </w:r>
    </w:p>
    <w:p w:rsidR="00473E08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osób przewidzianych do realizacji zamówienia może nastąpić tylko na osoby o kwalifikacjach zawodowych równorzędnych lub wyższych do kwalifikacji, które podlegały ocenie,</w:t>
      </w:r>
    </w:p>
    <w:p w:rsidR="008913B9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, w celu wykazania spełniania warunków udziału w postępowaniu, Wykonawca jest obowiązany wykazać Zamawiającemu, że proponowany inny podwykonawca lub Wykonawca samodzielnie spełnia je w stopniu nie mniejszym niż podwykonawca, na którego zasoby Wykonawca powoływał się w trakcie postępowania o udzielenie zamówienia.</w:t>
      </w:r>
    </w:p>
    <w:p w:rsidR="00196EA5" w:rsidRPr="00473E08" w:rsidRDefault="00196EA5" w:rsidP="00196EA5">
      <w:pPr>
        <w:pStyle w:val="Akapitzlist"/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5C2A" w:rsidRDefault="00C75C2A" w:rsidP="00033E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75C2A" w:rsidRDefault="00C75C2A" w:rsidP="00033E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913B9" w:rsidRPr="007A6F41" w:rsidRDefault="006C33EC" w:rsidP="00033E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17</w:t>
      </w:r>
    </w:p>
    <w:p w:rsidR="008913B9" w:rsidRPr="008913B9" w:rsidRDefault="008913B9" w:rsidP="00033E65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mogące wyniknąć na tle wykonania postanowień umowy strony poddają rozstrzygnięciu właściwemu miejscowo sądowi powszechnemu w/g siedziby Zamawiającego.</w:t>
      </w: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18</w:t>
      </w:r>
    </w:p>
    <w:p w:rsidR="00137DB2" w:rsidRPr="00093873" w:rsidRDefault="00473E08" w:rsidP="00093873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c</w:t>
      </w:r>
      <w:r w:rsidR="008913B9"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esji z umowy na osoby trzecie, jedynie w zakresie przelewu wierzytelności i to pod warunkiem zgody Zamawiającego.</w:t>
      </w: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19</w:t>
      </w:r>
    </w:p>
    <w:p w:rsidR="00033E65" w:rsidRDefault="008913B9" w:rsidP="004314A4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stosuje się przepisy Kodeksu Cywilnego oraz ustawę prawo zamówień publicznych.</w:t>
      </w:r>
    </w:p>
    <w:p w:rsidR="009676A6" w:rsidRDefault="009676A6" w:rsidP="004314A4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20</w:t>
      </w:r>
    </w:p>
    <w:p w:rsidR="008913B9" w:rsidRDefault="008913B9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czterech jednobrzmiących egzemplarzach, trzy egzemplarze dla zamawiającego i jeden dla wykonawcy.</w:t>
      </w:r>
    </w:p>
    <w:p w:rsidR="006931E7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1E7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1E7" w:rsidRPr="008913B9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3B9" w:rsidRPr="008913B9" w:rsidRDefault="008B2E03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8913B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     </w:t>
      </w:r>
    </w:p>
    <w:p w:rsidR="00CE774E" w:rsidRPr="006931E7" w:rsidRDefault="008B2E03" w:rsidP="008913B9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</w:pPr>
      <w:r w:rsidRPr="0069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Zamawiający:                                                                Wykonawca</w:t>
      </w:r>
      <w:r w:rsidR="0069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:rsidR="00454C8E" w:rsidRDefault="00454C8E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54C8E" w:rsidRPr="002F0A05" w:rsidRDefault="00454C8E" w:rsidP="00A35677">
      <w:pPr>
        <w:suppressAutoHyphens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F0A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Załączniki do umowy:</w:t>
      </w:r>
    </w:p>
    <w:p w:rsidR="00BA1050" w:rsidRDefault="00454C8E" w:rsidP="00E83048">
      <w:pPr>
        <w:pStyle w:val="Akapitzlist"/>
        <w:numPr>
          <w:ilvl w:val="0"/>
          <w:numId w:val="1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50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Istotnych Warunków Zamówienia,</w:t>
      </w:r>
    </w:p>
    <w:p w:rsidR="00BA1050" w:rsidRPr="0012559B" w:rsidRDefault="00712A62" w:rsidP="00E83048">
      <w:pPr>
        <w:pStyle w:val="Akapitzlist"/>
        <w:numPr>
          <w:ilvl w:val="0"/>
          <w:numId w:val="1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wykonawcy  </w:t>
      </w:r>
    </w:p>
    <w:p w:rsidR="00BA1050" w:rsidRPr="0012559B" w:rsidRDefault="00BA1050" w:rsidP="00712A62">
      <w:pPr>
        <w:pStyle w:val="Akapitzlist"/>
        <w:suppressAutoHyphens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FEC" w:rsidRPr="00C5574E" w:rsidRDefault="00A87FEC" w:rsidP="00712A62">
      <w:pPr>
        <w:pStyle w:val="Akapitzlist"/>
        <w:suppressAutoHyphens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87FEC" w:rsidRPr="00C5574E" w:rsidSect="0065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49" w:rsidRDefault="009C0349" w:rsidP="004A41EF">
      <w:pPr>
        <w:spacing w:line="240" w:lineRule="auto"/>
      </w:pPr>
      <w:r>
        <w:separator/>
      </w:r>
    </w:p>
  </w:endnote>
  <w:endnote w:type="continuationSeparator" w:id="0">
    <w:p w:rsidR="009C0349" w:rsidRDefault="009C0349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7307"/>
      <w:docPartObj>
        <w:docPartGallery w:val="Page Numbers (Bottom of Page)"/>
        <w:docPartUnique/>
      </w:docPartObj>
    </w:sdtPr>
    <w:sdtEndPr/>
    <w:sdtContent>
      <w:p w:rsidR="004A41EF" w:rsidRDefault="003A101A">
        <w:pPr>
          <w:pStyle w:val="Stopka"/>
          <w:jc w:val="right"/>
        </w:pPr>
        <w:r w:rsidRPr="008E7B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A41EF" w:rsidRPr="008E7B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7B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5C2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E7B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41EF" w:rsidRDefault="004A41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49" w:rsidRDefault="009C0349" w:rsidP="004A41EF">
      <w:pPr>
        <w:spacing w:line="240" w:lineRule="auto"/>
      </w:pPr>
      <w:r>
        <w:separator/>
      </w:r>
    </w:p>
  </w:footnote>
  <w:footnote w:type="continuationSeparator" w:id="0">
    <w:p w:rsidR="009C0349" w:rsidRDefault="009C0349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0000005"/>
    <w:multiLevelType w:val="multilevel"/>
    <w:tmpl w:val="E7C4E7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" w15:restartNumberingAfterBreak="0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3" w15:restartNumberingAfterBreak="0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4" w15:restartNumberingAfterBreak="0">
    <w:nsid w:val="019C6E2D"/>
    <w:multiLevelType w:val="hybridMultilevel"/>
    <w:tmpl w:val="CA32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A6F8D"/>
    <w:multiLevelType w:val="hybridMultilevel"/>
    <w:tmpl w:val="69EAA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D365C"/>
    <w:multiLevelType w:val="hybridMultilevel"/>
    <w:tmpl w:val="4BA67A48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5459"/>
    <w:multiLevelType w:val="hybridMultilevel"/>
    <w:tmpl w:val="B284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156518"/>
    <w:multiLevelType w:val="singleLevel"/>
    <w:tmpl w:val="8648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  <w:position w:val="0"/>
      </w:rPr>
    </w:lvl>
  </w:abstractNum>
  <w:abstractNum w:abstractNumId="10" w15:restartNumberingAfterBreak="0">
    <w:nsid w:val="0FC0597C"/>
    <w:multiLevelType w:val="hybridMultilevel"/>
    <w:tmpl w:val="03C0387A"/>
    <w:lvl w:ilvl="0" w:tplc="4A923A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91AC3"/>
    <w:multiLevelType w:val="hybridMultilevel"/>
    <w:tmpl w:val="D9041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0590A"/>
    <w:multiLevelType w:val="hybridMultilevel"/>
    <w:tmpl w:val="46D6E612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03648"/>
    <w:multiLevelType w:val="hybridMultilevel"/>
    <w:tmpl w:val="2CF6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B7208"/>
    <w:multiLevelType w:val="hybridMultilevel"/>
    <w:tmpl w:val="F510088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7D04188"/>
    <w:multiLevelType w:val="hybridMultilevel"/>
    <w:tmpl w:val="5AE0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E47B1"/>
    <w:multiLevelType w:val="hybridMultilevel"/>
    <w:tmpl w:val="FCB435D0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FCA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695D66"/>
    <w:multiLevelType w:val="singleLevel"/>
    <w:tmpl w:val="2DA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1AB95B32"/>
    <w:multiLevelType w:val="hybridMultilevel"/>
    <w:tmpl w:val="AA6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146E7"/>
    <w:multiLevelType w:val="hybridMultilevel"/>
    <w:tmpl w:val="99E8D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35A11"/>
    <w:multiLevelType w:val="hybridMultilevel"/>
    <w:tmpl w:val="48A4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87804"/>
    <w:multiLevelType w:val="hybridMultilevel"/>
    <w:tmpl w:val="2D8E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E6A1B"/>
    <w:multiLevelType w:val="hybridMultilevel"/>
    <w:tmpl w:val="974E3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423BB"/>
    <w:multiLevelType w:val="hybridMultilevel"/>
    <w:tmpl w:val="F6DABBA6"/>
    <w:lvl w:ilvl="0" w:tplc="71E4C3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4875F0"/>
    <w:multiLevelType w:val="hybridMultilevel"/>
    <w:tmpl w:val="8A10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443C8"/>
    <w:multiLevelType w:val="hybridMultilevel"/>
    <w:tmpl w:val="2D268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30D5E"/>
    <w:multiLevelType w:val="hybridMultilevel"/>
    <w:tmpl w:val="00FAE4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93ED8"/>
    <w:multiLevelType w:val="hybridMultilevel"/>
    <w:tmpl w:val="248A3106"/>
    <w:lvl w:ilvl="0" w:tplc="77F20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476F97"/>
    <w:multiLevelType w:val="hybridMultilevel"/>
    <w:tmpl w:val="7B562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83669"/>
    <w:multiLevelType w:val="hybridMultilevel"/>
    <w:tmpl w:val="45EA9782"/>
    <w:lvl w:ilvl="0" w:tplc="BA9A1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B4F8B"/>
    <w:multiLevelType w:val="hybridMultilevel"/>
    <w:tmpl w:val="A0AEC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46145"/>
    <w:multiLevelType w:val="hybridMultilevel"/>
    <w:tmpl w:val="A28E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272F3"/>
    <w:multiLevelType w:val="hybridMultilevel"/>
    <w:tmpl w:val="2F5E839A"/>
    <w:lvl w:ilvl="0" w:tplc="319A3CFC">
      <w:start w:val="1"/>
      <w:numFmt w:val="decimal"/>
      <w:lvlText w:val="%1."/>
      <w:lvlJc w:val="left"/>
      <w:pPr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 w15:restartNumberingAfterBreak="0">
    <w:nsid w:val="4DEC265F"/>
    <w:multiLevelType w:val="hybridMultilevel"/>
    <w:tmpl w:val="96BAD2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523E2A"/>
    <w:multiLevelType w:val="hybridMultilevel"/>
    <w:tmpl w:val="35D48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A4E3D"/>
    <w:multiLevelType w:val="hybridMultilevel"/>
    <w:tmpl w:val="800A7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F106A"/>
    <w:multiLevelType w:val="hybridMultilevel"/>
    <w:tmpl w:val="9DF8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C6D6A"/>
    <w:multiLevelType w:val="hybridMultilevel"/>
    <w:tmpl w:val="0A4EC644"/>
    <w:lvl w:ilvl="0" w:tplc="92E04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6710E"/>
    <w:multiLevelType w:val="singleLevel"/>
    <w:tmpl w:val="EF7AC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7D5E6239"/>
    <w:multiLevelType w:val="hybridMultilevel"/>
    <w:tmpl w:val="11A8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F6165"/>
    <w:multiLevelType w:val="multilevel"/>
    <w:tmpl w:val="3C4C78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6"/>
  </w:num>
  <w:num w:numId="5">
    <w:abstractNumId w:val="23"/>
  </w:num>
  <w:num w:numId="6">
    <w:abstractNumId w:val="34"/>
  </w:num>
  <w:num w:numId="7">
    <w:abstractNumId w:val="38"/>
  </w:num>
  <w:num w:numId="8">
    <w:abstractNumId w:val="29"/>
  </w:num>
  <w:num w:numId="9">
    <w:abstractNumId w:val="17"/>
  </w:num>
  <w:num w:numId="10">
    <w:abstractNumId w:val="39"/>
  </w:num>
  <w:num w:numId="11">
    <w:abstractNumId w:val="10"/>
  </w:num>
  <w:num w:numId="12">
    <w:abstractNumId w:val="9"/>
  </w:num>
  <w:num w:numId="13">
    <w:abstractNumId w:val="8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3"/>
  </w:num>
  <w:num w:numId="17">
    <w:abstractNumId w:val="13"/>
  </w:num>
  <w:num w:numId="18">
    <w:abstractNumId w:val="21"/>
  </w:num>
  <w:num w:numId="19">
    <w:abstractNumId w:val="36"/>
  </w:num>
  <w:num w:numId="20">
    <w:abstractNumId w:val="4"/>
  </w:num>
  <w:num w:numId="21">
    <w:abstractNumId w:val="22"/>
  </w:num>
  <w:num w:numId="22">
    <w:abstractNumId w:val="30"/>
  </w:num>
  <w:num w:numId="23">
    <w:abstractNumId w:val="7"/>
  </w:num>
  <w:num w:numId="24">
    <w:abstractNumId w:val="24"/>
  </w:num>
  <w:num w:numId="25">
    <w:abstractNumId w:val="20"/>
  </w:num>
  <w:num w:numId="26">
    <w:abstractNumId w:val="19"/>
  </w:num>
  <w:num w:numId="27">
    <w:abstractNumId w:val="35"/>
  </w:num>
  <w:num w:numId="28">
    <w:abstractNumId w:val="40"/>
  </w:num>
  <w:num w:numId="29">
    <w:abstractNumId w:val="5"/>
  </w:num>
  <w:num w:numId="30">
    <w:abstractNumId w:val="37"/>
  </w:num>
  <w:num w:numId="31">
    <w:abstractNumId w:val="25"/>
  </w:num>
  <w:num w:numId="32">
    <w:abstractNumId w:val="14"/>
  </w:num>
  <w:num w:numId="33">
    <w:abstractNumId w:val="11"/>
  </w:num>
  <w:num w:numId="34">
    <w:abstractNumId w:val="2"/>
  </w:num>
  <w:num w:numId="35">
    <w:abstractNumId w:val="15"/>
  </w:num>
  <w:num w:numId="36">
    <w:abstractNumId w:val="32"/>
  </w:num>
  <w:num w:numId="37">
    <w:abstractNumId w:val="28"/>
  </w:num>
  <w:num w:numId="38">
    <w:abstractNumId w:val="31"/>
  </w:num>
  <w:num w:numId="39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1136"/>
    <w:rsid w:val="00024F25"/>
    <w:rsid w:val="0003019B"/>
    <w:rsid w:val="000306AF"/>
    <w:rsid w:val="00031CCB"/>
    <w:rsid w:val="00033E65"/>
    <w:rsid w:val="0003446B"/>
    <w:rsid w:val="0004130C"/>
    <w:rsid w:val="000458BA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2621"/>
    <w:rsid w:val="000856ED"/>
    <w:rsid w:val="000865CC"/>
    <w:rsid w:val="000904C3"/>
    <w:rsid w:val="000912FD"/>
    <w:rsid w:val="00091412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559B"/>
    <w:rsid w:val="00132305"/>
    <w:rsid w:val="001346F0"/>
    <w:rsid w:val="00137DB2"/>
    <w:rsid w:val="00141E35"/>
    <w:rsid w:val="001469C8"/>
    <w:rsid w:val="001546DF"/>
    <w:rsid w:val="00157ED8"/>
    <w:rsid w:val="0016142C"/>
    <w:rsid w:val="001627F7"/>
    <w:rsid w:val="001644AA"/>
    <w:rsid w:val="00167C24"/>
    <w:rsid w:val="00172AB3"/>
    <w:rsid w:val="0017317D"/>
    <w:rsid w:val="00174A31"/>
    <w:rsid w:val="001770B4"/>
    <w:rsid w:val="0018039D"/>
    <w:rsid w:val="001855B0"/>
    <w:rsid w:val="00194115"/>
    <w:rsid w:val="00194E7B"/>
    <w:rsid w:val="00196EA5"/>
    <w:rsid w:val="001B21C0"/>
    <w:rsid w:val="001B2B7A"/>
    <w:rsid w:val="001B42A9"/>
    <w:rsid w:val="001B49E7"/>
    <w:rsid w:val="001B4F06"/>
    <w:rsid w:val="001C2B81"/>
    <w:rsid w:val="001C44BE"/>
    <w:rsid w:val="001D0BF2"/>
    <w:rsid w:val="001D3FCB"/>
    <w:rsid w:val="001D40ED"/>
    <w:rsid w:val="001D70D0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551"/>
    <w:rsid w:val="002015C9"/>
    <w:rsid w:val="00202C90"/>
    <w:rsid w:val="00203797"/>
    <w:rsid w:val="00203BB2"/>
    <w:rsid w:val="002044A6"/>
    <w:rsid w:val="002105E8"/>
    <w:rsid w:val="002113D9"/>
    <w:rsid w:val="00211519"/>
    <w:rsid w:val="00211662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179D"/>
    <w:rsid w:val="00232F19"/>
    <w:rsid w:val="00233AF4"/>
    <w:rsid w:val="002418AF"/>
    <w:rsid w:val="00244463"/>
    <w:rsid w:val="002466CC"/>
    <w:rsid w:val="002467FC"/>
    <w:rsid w:val="00246A5E"/>
    <w:rsid w:val="0025146B"/>
    <w:rsid w:val="0025158E"/>
    <w:rsid w:val="0025357A"/>
    <w:rsid w:val="00262CE6"/>
    <w:rsid w:val="00265506"/>
    <w:rsid w:val="00265F80"/>
    <w:rsid w:val="00270E3D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E1EE3"/>
    <w:rsid w:val="002E2161"/>
    <w:rsid w:val="002E2DC3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13D04"/>
    <w:rsid w:val="0031411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779DA"/>
    <w:rsid w:val="0038037F"/>
    <w:rsid w:val="003826A1"/>
    <w:rsid w:val="00386271"/>
    <w:rsid w:val="003867D4"/>
    <w:rsid w:val="00397133"/>
    <w:rsid w:val="003A0DCC"/>
    <w:rsid w:val="003A101A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C7EF1"/>
    <w:rsid w:val="003E49DE"/>
    <w:rsid w:val="003E5087"/>
    <w:rsid w:val="003E590E"/>
    <w:rsid w:val="003E78E4"/>
    <w:rsid w:val="003F1370"/>
    <w:rsid w:val="003F53B8"/>
    <w:rsid w:val="003F6AA5"/>
    <w:rsid w:val="004002A5"/>
    <w:rsid w:val="004004E2"/>
    <w:rsid w:val="00404DA0"/>
    <w:rsid w:val="004056DD"/>
    <w:rsid w:val="00416493"/>
    <w:rsid w:val="00421B9F"/>
    <w:rsid w:val="00425F5B"/>
    <w:rsid w:val="00426B04"/>
    <w:rsid w:val="00427885"/>
    <w:rsid w:val="00431001"/>
    <w:rsid w:val="00431049"/>
    <w:rsid w:val="004314A4"/>
    <w:rsid w:val="004328B6"/>
    <w:rsid w:val="0043418C"/>
    <w:rsid w:val="00437190"/>
    <w:rsid w:val="00441E51"/>
    <w:rsid w:val="00443BFC"/>
    <w:rsid w:val="0044440D"/>
    <w:rsid w:val="004446CD"/>
    <w:rsid w:val="0044477A"/>
    <w:rsid w:val="00451145"/>
    <w:rsid w:val="00451836"/>
    <w:rsid w:val="00452BCD"/>
    <w:rsid w:val="004538BE"/>
    <w:rsid w:val="00454C8E"/>
    <w:rsid w:val="00455A1E"/>
    <w:rsid w:val="004564E7"/>
    <w:rsid w:val="004602E4"/>
    <w:rsid w:val="00460CE3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675E"/>
    <w:rsid w:val="004A037C"/>
    <w:rsid w:val="004A0A34"/>
    <w:rsid w:val="004A41EF"/>
    <w:rsid w:val="004A6897"/>
    <w:rsid w:val="004B2BFC"/>
    <w:rsid w:val="004B2C92"/>
    <w:rsid w:val="004B47C0"/>
    <w:rsid w:val="004B564C"/>
    <w:rsid w:val="004C0F8C"/>
    <w:rsid w:val="004D42AC"/>
    <w:rsid w:val="004D61A4"/>
    <w:rsid w:val="004D7268"/>
    <w:rsid w:val="004D7874"/>
    <w:rsid w:val="004E13E2"/>
    <w:rsid w:val="004E5F93"/>
    <w:rsid w:val="004F0947"/>
    <w:rsid w:val="004F09DE"/>
    <w:rsid w:val="004F5FE5"/>
    <w:rsid w:val="0050398B"/>
    <w:rsid w:val="00512D7E"/>
    <w:rsid w:val="00517A69"/>
    <w:rsid w:val="005207AC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52B6"/>
    <w:rsid w:val="005778B0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A7CA7"/>
    <w:rsid w:val="005B2642"/>
    <w:rsid w:val="005B2D40"/>
    <w:rsid w:val="005B2EA0"/>
    <w:rsid w:val="005B3A47"/>
    <w:rsid w:val="005B4267"/>
    <w:rsid w:val="005C31C8"/>
    <w:rsid w:val="005C48DC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10EA9"/>
    <w:rsid w:val="0061280D"/>
    <w:rsid w:val="00615E55"/>
    <w:rsid w:val="00616696"/>
    <w:rsid w:val="00623DAE"/>
    <w:rsid w:val="0062633C"/>
    <w:rsid w:val="00627BC5"/>
    <w:rsid w:val="00630122"/>
    <w:rsid w:val="00635303"/>
    <w:rsid w:val="00636F91"/>
    <w:rsid w:val="0064073A"/>
    <w:rsid w:val="00645B80"/>
    <w:rsid w:val="00650618"/>
    <w:rsid w:val="00653096"/>
    <w:rsid w:val="00654836"/>
    <w:rsid w:val="006651C6"/>
    <w:rsid w:val="0066571B"/>
    <w:rsid w:val="00665DD5"/>
    <w:rsid w:val="00666511"/>
    <w:rsid w:val="00666E64"/>
    <w:rsid w:val="006734C5"/>
    <w:rsid w:val="0067358F"/>
    <w:rsid w:val="006739F0"/>
    <w:rsid w:val="006822A0"/>
    <w:rsid w:val="00683D20"/>
    <w:rsid w:val="006844F6"/>
    <w:rsid w:val="006917A9"/>
    <w:rsid w:val="00692990"/>
    <w:rsid w:val="006931E7"/>
    <w:rsid w:val="00694C67"/>
    <w:rsid w:val="006956CB"/>
    <w:rsid w:val="00697953"/>
    <w:rsid w:val="006A0461"/>
    <w:rsid w:val="006A1645"/>
    <w:rsid w:val="006A40CF"/>
    <w:rsid w:val="006A4A65"/>
    <w:rsid w:val="006A5ADB"/>
    <w:rsid w:val="006B0256"/>
    <w:rsid w:val="006B110C"/>
    <w:rsid w:val="006B187D"/>
    <w:rsid w:val="006B73AE"/>
    <w:rsid w:val="006C3206"/>
    <w:rsid w:val="006C33EC"/>
    <w:rsid w:val="006C5389"/>
    <w:rsid w:val="006C76CF"/>
    <w:rsid w:val="006C77D8"/>
    <w:rsid w:val="006D24F6"/>
    <w:rsid w:val="006D26AA"/>
    <w:rsid w:val="006D6376"/>
    <w:rsid w:val="006D64F5"/>
    <w:rsid w:val="006D7642"/>
    <w:rsid w:val="006E607A"/>
    <w:rsid w:val="006F43DD"/>
    <w:rsid w:val="006F5F01"/>
    <w:rsid w:val="00702A7B"/>
    <w:rsid w:val="00704FA7"/>
    <w:rsid w:val="00706CD3"/>
    <w:rsid w:val="00712A62"/>
    <w:rsid w:val="00713A50"/>
    <w:rsid w:val="007215F6"/>
    <w:rsid w:val="00722622"/>
    <w:rsid w:val="00722E18"/>
    <w:rsid w:val="0072358A"/>
    <w:rsid w:val="00724E54"/>
    <w:rsid w:val="0072617C"/>
    <w:rsid w:val="00727DB6"/>
    <w:rsid w:val="00735828"/>
    <w:rsid w:val="007401DC"/>
    <w:rsid w:val="00741DE4"/>
    <w:rsid w:val="00743928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81C1A"/>
    <w:rsid w:val="00781FEC"/>
    <w:rsid w:val="00782831"/>
    <w:rsid w:val="00782E76"/>
    <w:rsid w:val="00785A53"/>
    <w:rsid w:val="0078722D"/>
    <w:rsid w:val="00797A0D"/>
    <w:rsid w:val="007A4A68"/>
    <w:rsid w:val="007A50E3"/>
    <w:rsid w:val="007A6F41"/>
    <w:rsid w:val="007A74C8"/>
    <w:rsid w:val="007B0412"/>
    <w:rsid w:val="007B1BEB"/>
    <w:rsid w:val="007B206D"/>
    <w:rsid w:val="007B234B"/>
    <w:rsid w:val="007B5A77"/>
    <w:rsid w:val="007C0367"/>
    <w:rsid w:val="007C58F6"/>
    <w:rsid w:val="007D3C37"/>
    <w:rsid w:val="007D4196"/>
    <w:rsid w:val="007D5CD5"/>
    <w:rsid w:val="007D7E4D"/>
    <w:rsid w:val="007E14A0"/>
    <w:rsid w:val="007E4B8F"/>
    <w:rsid w:val="007E4EB2"/>
    <w:rsid w:val="007F245B"/>
    <w:rsid w:val="007F3C82"/>
    <w:rsid w:val="007F53FA"/>
    <w:rsid w:val="007F68E6"/>
    <w:rsid w:val="008015ED"/>
    <w:rsid w:val="00801784"/>
    <w:rsid w:val="00813D45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2E7C"/>
    <w:rsid w:val="008D44F3"/>
    <w:rsid w:val="008D556D"/>
    <w:rsid w:val="008D7A5E"/>
    <w:rsid w:val="008E22B4"/>
    <w:rsid w:val="008E26C5"/>
    <w:rsid w:val="008E4BA3"/>
    <w:rsid w:val="008E7B71"/>
    <w:rsid w:val="008F05C0"/>
    <w:rsid w:val="008F12F0"/>
    <w:rsid w:val="008F36E1"/>
    <w:rsid w:val="008F4A39"/>
    <w:rsid w:val="00900A31"/>
    <w:rsid w:val="009013DC"/>
    <w:rsid w:val="00903762"/>
    <w:rsid w:val="00906D1E"/>
    <w:rsid w:val="00906EBE"/>
    <w:rsid w:val="009146A7"/>
    <w:rsid w:val="00914A13"/>
    <w:rsid w:val="00916D33"/>
    <w:rsid w:val="00920940"/>
    <w:rsid w:val="00921640"/>
    <w:rsid w:val="00925A98"/>
    <w:rsid w:val="009263B8"/>
    <w:rsid w:val="00927315"/>
    <w:rsid w:val="00930209"/>
    <w:rsid w:val="009303BB"/>
    <w:rsid w:val="009365C8"/>
    <w:rsid w:val="00937C99"/>
    <w:rsid w:val="009413BE"/>
    <w:rsid w:val="0094359A"/>
    <w:rsid w:val="00945FE6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66BCB"/>
    <w:rsid w:val="009676A6"/>
    <w:rsid w:val="00975354"/>
    <w:rsid w:val="00990854"/>
    <w:rsid w:val="0099096F"/>
    <w:rsid w:val="00994260"/>
    <w:rsid w:val="00994C4F"/>
    <w:rsid w:val="00995A15"/>
    <w:rsid w:val="009A5BDD"/>
    <w:rsid w:val="009B1627"/>
    <w:rsid w:val="009B2021"/>
    <w:rsid w:val="009B4922"/>
    <w:rsid w:val="009C025C"/>
    <w:rsid w:val="009C0349"/>
    <w:rsid w:val="009C530D"/>
    <w:rsid w:val="009C68AE"/>
    <w:rsid w:val="009C6FCE"/>
    <w:rsid w:val="009D07A9"/>
    <w:rsid w:val="009D0BBE"/>
    <w:rsid w:val="009D1808"/>
    <w:rsid w:val="009D3187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890"/>
    <w:rsid w:val="00A26164"/>
    <w:rsid w:val="00A323A7"/>
    <w:rsid w:val="00A32D18"/>
    <w:rsid w:val="00A35677"/>
    <w:rsid w:val="00A47462"/>
    <w:rsid w:val="00A53C10"/>
    <w:rsid w:val="00A60AB7"/>
    <w:rsid w:val="00A63E56"/>
    <w:rsid w:val="00A64B14"/>
    <w:rsid w:val="00A665B4"/>
    <w:rsid w:val="00A66782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A73AD"/>
    <w:rsid w:val="00AB25BA"/>
    <w:rsid w:val="00AB6F7E"/>
    <w:rsid w:val="00AB7E4C"/>
    <w:rsid w:val="00AC02C6"/>
    <w:rsid w:val="00AC0A06"/>
    <w:rsid w:val="00AC200B"/>
    <w:rsid w:val="00AC2AE7"/>
    <w:rsid w:val="00AC3C27"/>
    <w:rsid w:val="00AC525C"/>
    <w:rsid w:val="00AD5CEB"/>
    <w:rsid w:val="00AE11AA"/>
    <w:rsid w:val="00AE20EC"/>
    <w:rsid w:val="00AE2A36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EE3"/>
    <w:rsid w:val="00B9798B"/>
    <w:rsid w:val="00BA1050"/>
    <w:rsid w:val="00BA2966"/>
    <w:rsid w:val="00BA333B"/>
    <w:rsid w:val="00BA7146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6D04"/>
    <w:rsid w:val="00C06FD1"/>
    <w:rsid w:val="00C10F9D"/>
    <w:rsid w:val="00C2034C"/>
    <w:rsid w:val="00C2188A"/>
    <w:rsid w:val="00C2319E"/>
    <w:rsid w:val="00C242FC"/>
    <w:rsid w:val="00C26C57"/>
    <w:rsid w:val="00C32004"/>
    <w:rsid w:val="00C353E0"/>
    <w:rsid w:val="00C36972"/>
    <w:rsid w:val="00C36D66"/>
    <w:rsid w:val="00C43EB5"/>
    <w:rsid w:val="00C452E5"/>
    <w:rsid w:val="00C45604"/>
    <w:rsid w:val="00C505E9"/>
    <w:rsid w:val="00C5125D"/>
    <w:rsid w:val="00C5574E"/>
    <w:rsid w:val="00C56F31"/>
    <w:rsid w:val="00C60A63"/>
    <w:rsid w:val="00C633B2"/>
    <w:rsid w:val="00C65F6B"/>
    <w:rsid w:val="00C6757D"/>
    <w:rsid w:val="00C678C7"/>
    <w:rsid w:val="00C711ED"/>
    <w:rsid w:val="00C712A5"/>
    <w:rsid w:val="00C74521"/>
    <w:rsid w:val="00C75C2A"/>
    <w:rsid w:val="00C80495"/>
    <w:rsid w:val="00C8100F"/>
    <w:rsid w:val="00C838C2"/>
    <w:rsid w:val="00C838E8"/>
    <w:rsid w:val="00C93949"/>
    <w:rsid w:val="00C94B85"/>
    <w:rsid w:val="00C94CE2"/>
    <w:rsid w:val="00C9513A"/>
    <w:rsid w:val="00C9609E"/>
    <w:rsid w:val="00CA0143"/>
    <w:rsid w:val="00CA447B"/>
    <w:rsid w:val="00CA5079"/>
    <w:rsid w:val="00CA65C2"/>
    <w:rsid w:val="00CA7B20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741C"/>
    <w:rsid w:val="00CE774E"/>
    <w:rsid w:val="00CF1182"/>
    <w:rsid w:val="00CF46C4"/>
    <w:rsid w:val="00D030F9"/>
    <w:rsid w:val="00D05464"/>
    <w:rsid w:val="00D0697F"/>
    <w:rsid w:val="00D070F9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3DB3"/>
    <w:rsid w:val="00D43FE8"/>
    <w:rsid w:val="00D53827"/>
    <w:rsid w:val="00D56696"/>
    <w:rsid w:val="00D605A5"/>
    <w:rsid w:val="00D649C9"/>
    <w:rsid w:val="00D653F5"/>
    <w:rsid w:val="00D73DD7"/>
    <w:rsid w:val="00D74E8C"/>
    <w:rsid w:val="00D8247D"/>
    <w:rsid w:val="00D82909"/>
    <w:rsid w:val="00D842C7"/>
    <w:rsid w:val="00D85044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1170"/>
    <w:rsid w:val="00DC48FA"/>
    <w:rsid w:val="00DC7879"/>
    <w:rsid w:val="00DC7BDF"/>
    <w:rsid w:val="00DD5731"/>
    <w:rsid w:val="00DE1E5C"/>
    <w:rsid w:val="00DE36A2"/>
    <w:rsid w:val="00DE3C8D"/>
    <w:rsid w:val="00DE464D"/>
    <w:rsid w:val="00DE4B14"/>
    <w:rsid w:val="00DF0C5B"/>
    <w:rsid w:val="00DF0CEE"/>
    <w:rsid w:val="00DF1993"/>
    <w:rsid w:val="00DF40C7"/>
    <w:rsid w:val="00DF632A"/>
    <w:rsid w:val="00E015CA"/>
    <w:rsid w:val="00E06F1E"/>
    <w:rsid w:val="00E077BA"/>
    <w:rsid w:val="00E12E26"/>
    <w:rsid w:val="00E15A66"/>
    <w:rsid w:val="00E17985"/>
    <w:rsid w:val="00E24CD9"/>
    <w:rsid w:val="00E259B8"/>
    <w:rsid w:val="00E26FA9"/>
    <w:rsid w:val="00E27C1F"/>
    <w:rsid w:val="00E37DF3"/>
    <w:rsid w:val="00E51376"/>
    <w:rsid w:val="00E524AD"/>
    <w:rsid w:val="00E55C1E"/>
    <w:rsid w:val="00E55D79"/>
    <w:rsid w:val="00E577EA"/>
    <w:rsid w:val="00E6099B"/>
    <w:rsid w:val="00E64BFA"/>
    <w:rsid w:val="00E65980"/>
    <w:rsid w:val="00E73A26"/>
    <w:rsid w:val="00E73B2A"/>
    <w:rsid w:val="00E81F4F"/>
    <w:rsid w:val="00E83048"/>
    <w:rsid w:val="00E832E2"/>
    <w:rsid w:val="00E84F36"/>
    <w:rsid w:val="00E8521D"/>
    <w:rsid w:val="00E8532E"/>
    <w:rsid w:val="00E86610"/>
    <w:rsid w:val="00E90AC0"/>
    <w:rsid w:val="00E9313A"/>
    <w:rsid w:val="00E95754"/>
    <w:rsid w:val="00E97C20"/>
    <w:rsid w:val="00EA1D19"/>
    <w:rsid w:val="00EA2157"/>
    <w:rsid w:val="00EA3AE1"/>
    <w:rsid w:val="00EA5F7A"/>
    <w:rsid w:val="00EA6D8A"/>
    <w:rsid w:val="00EB47ED"/>
    <w:rsid w:val="00EC1622"/>
    <w:rsid w:val="00EC2DC3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3103"/>
    <w:rsid w:val="00F07632"/>
    <w:rsid w:val="00F11655"/>
    <w:rsid w:val="00F170E6"/>
    <w:rsid w:val="00F2662A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728A"/>
    <w:rsid w:val="00F675E3"/>
    <w:rsid w:val="00F72296"/>
    <w:rsid w:val="00F82159"/>
    <w:rsid w:val="00F854A9"/>
    <w:rsid w:val="00F86BDD"/>
    <w:rsid w:val="00F87081"/>
    <w:rsid w:val="00F90202"/>
    <w:rsid w:val="00F92841"/>
    <w:rsid w:val="00F929FA"/>
    <w:rsid w:val="00F94312"/>
    <w:rsid w:val="00FA67E3"/>
    <w:rsid w:val="00FA69B2"/>
    <w:rsid w:val="00FB2517"/>
    <w:rsid w:val="00FB6CBE"/>
    <w:rsid w:val="00FB73D8"/>
    <w:rsid w:val="00FC10AC"/>
    <w:rsid w:val="00FC265B"/>
    <w:rsid w:val="00FC7468"/>
    <w:rsid w:val="00FD2C79"/>
    <w:rsid w:val="00FD2D91"/>
    <w:rsid w:val="00FD39E5"/>
    <w:rsid w:val="00FD7837"/>
    <w:rsid w:val="00FE3079"/>
    <w:rsid w:val="00FE37D6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6716E-B5F6-4DC9-9024-6A0D886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C9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4561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Szlagowski</cp:lastModifiedBy>
  <cp:revision>18</cp:revision>
  <cp:lastPrinted>2017-02-15T07:11:00Z</cp:lastPrinted>
  <dcterms:created xsi:type="dcterms:W3CDTF">2018-06-08T09:15:00Z</dcterms:created>
  <dcterms:modified xsi:type="dcterms:W3CDTF">2020-11-20T06:38:00Z</dcterms:modified>
</cp:coreProperties>
</file>