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5861F" w14:textId="77777777" w:rsidR="00042A87" w:rsidRPr="009C614E" w:rsidRDefault="00CE3974" w:rsidP="00042A87">
      <w:pPr>
        <w:keepNext/>
        <w:tabs>
          <w:tab w:val="center" w:pos="4081"/>
          <w:tab w:val="center" w:pos="4929"/>
          <w:tab w:val="right" w:pos="8617"/>
          <w:tab w:val="right" w:pos="9465"/>
        </w:tabs>
        <w:suppressAutoHyphens/>
        <w:spacing w:before="240" w:after="120"/>
        <w:ind w:left="1527"/>
        <w:rPr>
          <w:rFonts w:eastAsia="Lucida Sans Unicode" w:cs="Tahoma"/>
          <w:b/>
          <w:bCs/>
          <w:sz w:val="28"/>
          <w:szCs w:val="28"/>
        </w:rPr>
      </w:pPr>
      <w:r>
        <w:object w:dxaOrig="1440" w:dyaOrig="1440" w14:anchorId="3628DB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25pt;width:70.6pt;height:83.05pt;z-index:251659264;mso-wrap-distance-left:9.05pt;mso-wrap-distance-right:9.05pt" filled="t">
            <v:fill color2="black" type="frame"/>
            <v:imagedata r:id="rId8" o:title=""/>
          </v:shape>
          <o:OLEObject Type="Embed" ProgID="OutPlace" ShapeID="_x0000_s1026" DrawAspect="Content" ObjectID="_1679373314" r:id="rId9"/>
        </w:object>
      </w:r>
      <w:r w:rsidR="00042A87">
        <w:rPr>
          <w:rFonts w:eastAsia="Lucida Sans Unicode" w:cs="Tahoma"/>
          <w:b/>
          <w:bCs/>
          <w:sz w:val="28"/>
          <w:szCs w:val="28"/>
        </w:rPr>
        <w:t xml:space="preserve">     </w:t>
      </w:r>
      <w:r w:rsidR="00042A87" w:rsidRPr="009C614E">
        <w:rPr>
          <w:rFonts w:eastAsia="Lucida Sans Unicode" w:cs="Tahoma"/>
          <w:b/>
          <w:bCs/>
          <w:sz w:val="28"/>
          <w:szCs w:val="28"/>
        </w:rPr>
        <w:t>GMINA  MORZESZCZYN</w:t>
      </w:r>
    </w:p>
    <w:p w14:paraId="6C572EBF" w14:textId="77777777" w:rsidR="00042A87" w:rsidRPr="009C614E" w:rsidRDefault="00042A87" w:rsidP="00042A87">
      <w:pPr>
        <w:tabs>
          <w:tab w:val="center" w:pos="4536"/>
          <w:tab w:val="center" w:pos="4929"/>
          <w:tab w:val="right" w:pos="9072"/>
          <w:tab w:val="right" w:pos="9465"/>
        </w:tabs>
        <w:suppressAutoHyphens/>
        <w:spacing w:after="113"/>
        <w:ind w:left="1527"/>
        <w:rPr>
          <w:b/>
          <w:bCs/>
          <w:sz w:val="20"/>
          <w:szCs w:val="20"/>
        </w:rPr>
      </w:pPr>
      <w:r w:rsidRPr="009C614E">
        <w:rPr>
          <w:b/>
          <w:bCs/>
          <w:sz w:val="20"/>
          <w:szCs w:val="20"/>
        </w:rPr>
        <w:t xml:space="preserve">      83-132 Morzeszczyn, ul. Kociewska 12</w:t>
      </w:r>
    </w:p>
    <w:p w14:paraId="67A94D45" w14:textId="77777777" w:rsidR="00042A87" w:rsidRPr="009C614E" w:rsidRDefault="00042A87" w:rsidP="00042A87">
      <w:pPr>
        <w:tabs>
          <w:tab w:val="center" w:pos="4536"/>
          <w:tab w:val="center" w:pos="4929"/>
          <w:tab w:val="right" w:pos="9072"/>
          <w:tab w:val="right" w:pos="9465"/>
        </w:tabs>
        <w:suppressAutoHyphens/>
        <w:spacing w:line="100" w:lineRule="atLeast"/>
        <w:ind w:left="1527"/>
        <w:rPr>
          <w:b/>
          <w:bCs/>
          <w:sz w:val="20"/>
          <w:szCs w:val="20"/>
        </w:rPr>
      </w:pPr>
      <w:r w:rsidRPr="009C614E">
        <w:rPr>
          <w:b/>
          <w:bCs/>
          <w:sz w:val="20"/>
          <w:szCs w:val="20"/>
        </w:rPr>
        <w:t xml:space="preserve">      Centrala tel. +48 58 536-27-19 lub 24, fax +48 58 536-27-92   </w:t>
      </w:r>
    </w:p>
    <w:p w14:paraId="650641E1" w14:textId="38670E6D" w:rsidR="00042A87" w:rsidRPr="009C614E" w:rsidRDefault="00042A87" w:rsidP="00042A87">
      <w:pPr>
        <w:tabs>
          <w:tab w:val="center" w:pos="4536"/>
          <w:tab w:val="center" w:pos="4929"/>
          <w:tab w:val="right" w:pos="9072"/>
          <w:tab w:val="right" w:pos="9465"/>
        </w:tabs>
        <w:suppressAutoHyphens/>
        <w:spacing w:line="100" w:lineRule="atLeast"/>
        <w:ind w:left="1527"/>
        <w:rPr>
          <w:b/>
          <w:bCs/>
          <w:sz w:val="20"/>
          <w:szCs w:val="20"/>
        </w:rPr>
      </w:pPr>
      <w:r w:rsidRPr="009C614E">
        <w:rPr>
          <w:b/>
          <w:bCs/>
          <w:sz w:val="20"/>
          <w:szCs w:val="20"/>
        </w:rPr>
        <w:t xml:space="preserve">      e-mail: urzad</w:t>
      </w:r>
      <w:hyperlink r:id="rId10" w:history="1">
        <w:r w:rsidRPr="009C614E">
          <w:rPr>
            <w:b/>
            <w:bCs/>
            <w:sz w:val="20"/>
            <w:szCs w:val="20"/>
          </w:rPr>
          <w:t>@morzeszczyn.pl</w:t>
        </w:r>
      </w:hyperlink>
    </w:p>
    <w:p w14:paraId="3C1A5192" w14:textId="77777777" w:rsidR="00042A87" w:rsidRPr="001C6795" w:rsidRDefault="00042A87" w:rsidP="00042A87">
      <w:pPr>
        <w:tabs>
          <w:tab w:val="center" w:pos="4536"/>
          <w:tab w:val="center" w:pos="4929"/>
          <w:tab w:val="right" w:pos="9072"/>
          <w:tab w:val="right" w:pos="9465"/>
        </w:tabs>
        <w:suppressAutoHyphens/>
        <w:spacing w:line="100" w:lineRule="atLeast"/>
        <w:ind w:left="1527"/>
        <w:rPr>
          <w:b/>
          <w:bCs/>
          <w:sz w:val="20"/>
          <w:szCs w:val="20"/>
        </w:rPr>
      </w:pPr>
      <w:r w:rsidRPr="009C614E">
        <w:rPr>
          <w:b/>
          <w:bCs/>
          <w:sz w:val="20"/>
          <w:szCs w:val="20"/>
        </w:rPr>
        <w:t xml:space="preserve">      </w:t>
      </w:r>
      <w:hyperlink r:id="rId11" w:history="1">
        <w:r>
          <w:rPr>
            <w:color w:val="0000FF"/>
            <w:sz w:val="20"/>
            <w:szCs w:val="20"/>
            <w:u w:val="single"/>
          </w:rPr>
          <w:t>http://morzeszczyn.biuletyn.</w:t>
        </w:r>
        <w:r w:rsidRPr="009C614E">
          <w:rPr>
            <w:color w:val="0000FF"/>
            <w:sz w:val="20"/>
            <w:szCs w:val="20"/>
            <w:u w:val="single"/>
          </w:rPr>
          <w:t>net</w:t>
        </w:r>
      </w:hyperlink>
      <w:r w:rsidRPr="009C614E">
        <w:rPr>
          <w:b/>
          <w:bCs/>
          <w:sz w:val="20"/>
          <w:szCs w:val="20"/>
        </w:rPr>
        <w:t xml:space="preserve">     </w:t>
      </w:r>
    </w:p>
    <w:p w14:paraId="0D9DC178" w14:textId="77777777" w:rsidR="00042A87" w:rsidRDefault="00042A87" w:rsidP="001E5801">
      <w:pPr>
        <w:rPr>
          <w:rFonts w:asciiTheme="majorHAnsi" w:eastAsiaTheme="majorEastAsia" w:hAnsiTheme="majorHAnsi" w:cs="Arial"/>
          <w:b/>
          <w:u w:val="single"/>
          <w:lang w:eastAsia="en-US"/>
        </w:rPr>
      </w:pPr>
    </w:p>
    <w:p w14:paraId="7813D5E2" w14:textId="77777777" w:rsidR="00042A87" w:rsidRDefault="00042A87" w:rsidP="001E5801">
      <w:pPr>
        <w:rPr>
          <w:rFonts w:asciiTheme="majorHAnsi" w:eastAsiaTheme="majorEastAsia" w:hAnsiTheme="majorHAnsi" w:cs="Arial"/>
          <w:b/>
          <w:u w:val="single"/>
          <w:lang w:eastAsia="en-US"/>
        </w:rPr>
      </w:pPr>
    </w:p>
    <w:p w14:paraId="2C012F45" w14:textId="77777777" w:rsidR="00042A87" w:rsidRDefault="00042A87" w:rsidP="001E5801">
      <w:pPr>
        <w:rPr>
          <w:rFonts w:asciiTheme="majorHAnsi" w:eastAsiaTheme="majorEastAsia" w:hAnsiTheme="majorHAnsi" w:cs="Arial"/>
          <w:b/>
          <w:u w:val="single"/>
          <w:lang w:eastAsia="en-US"/>
        </w:rPr>
      </w:pPr>
    </w:p>
    <w:p w14:paraId="447F40C2" w14:textId="77777777" w:rsidR="00042A87" w:rsidRDefault="00042A87" w:rsidP="001E5801">
      <w:pPr>
        <w:rPr>
          <w:rFonts w:asciiTheme="majorHAnsi" w:eastAsiaTheme="majorEastAsia" w:hAnsiTheme="majorHAnsi" w:cs="Arial"/>
          <w:b/>
          <w:u w:val="single"/>
          <w:lang w:eastAsia="en-US"/>
        </w:rPr>
      </w:pPr>
    </w:p>
    <w:p w14:paraId="2FA1CC2E" w14:textId="77777777" w:rsidR="00042A87" w:rsidRDefault="00042A87" w:rsidP="001E5801">
      <w:pPr>
        <w:rPr>
          <w:rFonts w:asciiTheme="majorHAnsi" w:eastAsiaTheme="majorEastAsia" w:hAnsiTheme="majorHAnsi" w:cs="Arial"/>
          <w:b/>
          <w:lang w:eastAsia="en-US"/>
        </w:rPr>
      </w:pPr>
      <w:r>
        <w:rPr>
          <w:rFonts w:asciiTheme="majorHAnsi" w:eastAsiaTheme="majorEastAsia" w:hAnsiTheme="majorHAnsi" w:cs="Arial"/>
          <w:b/>
          <w:lang w:eastAsia="en-US"/>
        </w:rPr>
        <w:t xml:space="preserve">                                          </w:t>
      </w:r>
    </w:p>
    <w:p w14:paraId="587C11F9" w14:textId="77777777" w:rsidR="00042A87" w:rsidRDefault="00042A87" w:rsidP="001E5801">
      <w:pPr>
        <w:rPr>
          <w:rFonts w:asciiTheme="majorHAnsi" w:eastAsiaTheme="majorEastAsia" w:hAnsiTheme="majorHAnsi" w:cs="Arial"/>
          <w:b/>
          <w:lang w:eastAsia="en-US"/>
        </w:rPr>
      </w:pPr>
      <w:r>
        <w:rPr>
          <w:rFonts w:asciiTheme="majorHAnsi" w:eastAsiaTheme="majorEastAsia" w:hAnsiTheme="majorHAnsi" w:cs="Arial"/>
          <w:b/>
          <w:lang w:eastAsia="en-US"/>
        </w:rPr>
        <w:t xml:space="preserve">                                        </w:t>
      </w:r>
    </w:p>
    <w:p w14:paraId="2F0555F9" w14:textId="77777777" w:rsidR="00042A87" w:rsidRDefault="00042A87" w:rsidP="001E5801">
      <w:pPr>
        <w:rPr>
          <w:rFonts w:asciiTheme="majorHAnsi" w:eastAsiaTheme="majorEastAsia" w:hAnsiTheme="majorHAnsi" w:cs="Arial"/>
          <w:b/>
          <w:lang w:eastAsia="en-US"/>
        </w:rPr>
      </w:pPr>
    </w:p>
    <w:p w14:paraId="60E43262" w14:textId="7AC0005A" w:rsidR="00042A87" w:rsidRPr="00042A87" w:rsidRDefault="00042A87" w:rsidP="001E5801">
      <w:pPr>
        <w:rPr>
          <w:rFonts w:asciiTheme="majorHAnsi" w:eastAsiaTheme="majorEastAsia" w:hAnsiTheme="majorHAnsi" w:cs="Arial"/>
          <w:b/>
          <w:sz w:val="28"/>
          <w:szCs w:val="28"/>
          <w:lang w:eastAsia="en-US"/>
        </w:rPr>
      </w:pPr>
      <w:r>
        <w:rPr>
          <w:rFonts w:asciiTheme="majorHAnsi" w:eastAsiaTheme="majorEastAsia" w:hAnsiTheme="majorHAnsi" w:cs="Arial"/>
          <w:b/>
          <w:lang w:eastAsia="en-US"/>
        </w:rPr>
        <w:t xml:space="preserve">                                      </w:t>
      </w:r>
      <w:r w:rsidRPr="00042A87">
        <w:rPr>
          <w:rFonts w:asciiTheme="majorHAnsi" w:eastAsiaTheme="majorEastAsia" w:hAnsiTheme="majorHAnsi" w:cs="Arial"/>
          <w:b/>
          <w:sz w:val="28"/>
          <w:szCs w:val="28"/>
          <w:lang w:eastAsia="en-US"/>
        </w:rPr>
        <w:t>SPECYFIKACJA WARUNKÓW ZAMÓWIENIA</w:t>
      </w:r>
    </w:p>
    <w:p w14:paraId="3BC0E2D1" w14:textId="77777777" w:rsidR="00042A87" w:rsidRPr="00042A87" w:rsidRDefault="00042A87" w:rsidP="001E5801">
      <w:pPr>
        <w:rPr>
          <w:rFonts w:asciiTheme="majorHAnsi" w:eastAsiaTheme="majorEastAsia" w:hAnsiTheme="majorHAnsi" w:cs="Arial"/>
          <w:b/>
          <w:sz w:val="28"/>
          <w:szCs w:val="28"/>
          <w:lang w:eastAsia="en-US"/>
        </w:rPr>
      </w:pPr>
    </w:p>
    <w:p w14:paraId="71CA3175" w14:textId="77777777" w:rsidR="00042A87" w:rsidRPr="00042A87" w:rsidRDefault="00042A87" w:rsidP="001E5801">
      <w:pPr>
        <w:rPr>
          <w:rFonts w:asciiTheme="majorHAnsi" w:eastAsiaTheme="majorEastAsia" w:hAnsiTheme="majorHAnsi" w:cs="Arial"/>
          <w:b/>
          <w:sz w:val="28"/>
          <w:szCs w:val="28"/>
          <w:lang w:eastAsia="en-US"/>
        </w:rPr>
      </w:pPr>
    </w:p>
    <w:p w14:paraId="2D6DC6A0" w14:textId="77777777" w:rsidR="00042A87" w:rsidRPr="00042A87" w:rsidRDefault="00042A87" w:rsidP="001E5801">
      <w:pPr>
        <w:rPr>
          <w:rFonts w:asciiTheme="majorHAnsi" w:eastAsiaTheme="majorEastAsia" w:hAnsiTheme="majorHAnsi" w:cs="Arial"/>
          <w:b/>
          <w:lang w:eastAsia="en-US"/>
        </w:rPr>
      </w:pPr>
    </w:p>
    <w:tbl>
      <w:tblPr>
        <w:tblStyle w:val="Tabela-Siatka"/>
        <w:tblW w:w="0" w:type="auto"/>
        <w:tblLook w:val="04A0" w:firstRow="1" w:lastRow="0" w:firstColumn="1" w:lastColumn="0" w:noHBand="0" w:noVBand="1"/>
      </w:tblPr>
      <w:tblGrid>
        <w:gridCol w:w="9062"/>
      </w:tblGrid>
      <w:tr w:rsidR="00042A87" w14:paraId="143A76B3" w14:textId="77777777" w:rsidTr="00042A87">
        <w:trPr>
          <w:trHeight w:val="921"/>
        </w:trPr>
        <w:tc>
          <w:tcPr>
            <w:tcW w:w="9062" w:type="dxa"/>
          </w:tcPr>
          <w:p w14:paraId="013053AB" w14:textId="77777777" w:rsidR="00042A87" w:rsidRDefault="00042A87" w:rsidP="00042A87">
            <w:pPr>
              <w:pStyle w:val="Nagwek"/>
              <w:jc w:val="center"/>
              <w:rPr>
                <w:rFonts w:ascii="Tahoma" w:hAnsi="Tahoma" w:cs="Tahoma"/>
                <w:b/>
                <w:sz w:val="22"/>
                <w:szCs w:val="22"/>
              </w:rPr>
            </w:pPr>
          </w:p>
          <w:p w14:paraId="1D1DF9E5" w14:textId="77777777" w:rsidR="004F21CF" w:rsidRDefault="00F934E3" w:rsidP="00F934E3">
            <w:pPr>
              <w:pStyle w:val="Standard"/>
              <w:jc w:val="center"/>
              <w:rPr>
                <w:b/>
                <w:bCs/>
                <w:sz w:val="28"/>
                <w:szCs w:val="28"/>
              </w:rPr>
            </w:pPr>
            <w:r>
              <w:rPr>
                <w:b/>
                <w:bCs/>
                <w:sz w:val="28"/>
                <w:szCs w:val="28"/>
              </w:rPr>
              <w:t>ODBIÓR I TRANSPORT ODPADÓW KOMUNALNYCH Z NIERUCHOMOŚCI ZLOKALIZOWANYCH W </w:t>
            </w:r>
            <w:r w:rsidRPr="000F6B1C">
              <w:rPr>
                <w:b/>
                <w:bCs/>
                <w:sz w:val="28"/>
                <w:szCs w:val="28"/>
              </w:rPr>
              <w:t xml:space="preserve">GRANICACH ADMINISTRACYJNYCH </w:t>
            </w:r>
            <w:r>
              <w:rPr>
                <w:b/>
                <w:bCs/>
                <w:sz w:val="28"/>
                <w:szCs w:val="28"/>
              </w:rPr>
              <w:t>GMINY MORZESZCZYN</w:t>
            </w:r>
            <w:r w:rsidR="004F21CF">
              <w:rPr>
                <w:b/>
                <w:bCs/>
                <w:sz w:val="28"/>
                <w:szCs w:val="28"/>
              </w:rPr>
              <w:t xml:space="preserve"> W OKRESIE </w:t>
            </w:r>
          </w:p>
          <w:p w14:paraId="25D266BD" w14:textId="40C2E599" w:rsidR="00F934E3" w:rsidRDefault="004F21CF" w:rsidP="00F934E3">
            <w:pPr>
              <w:pStyle w:val="Standard"/>
              <w:jc w:val="center"/>
              <w:rPr>
                <w:b/>
                <w:bCs/>
                <w:sz w:val="28"/>
                <w:szCs w:val="28"/>
              </w:rPr>
            </w:pPr>
            <w:r>
              <w:rPr>
                <w:b/>
                <w:bCs/>
                <w:sz w:val="28"/>
                <w:szCs w:val="28"/>
              </w:rPr>
              <w:t>30 MIESIĘCY TJ. OD  01.07.2021  DO 31.12.2023</w:t>
            </w:r>
            <w:r w:rsidR="00F934E3">
              <w:rPr>
                <w:b/>
                <w:bCs/>
                <w:sz w:val="28"/>
                <w:szCs w:val="28"/>
              </w:rPr>
              <w:t xml:space="preserve"> </w:t>
            </w:r>
          </w:p>
          <w:p w14:paraId="1093E164" w14:textId="77777777" w:rsidR="00042A87" w:rsidRDefault="00042A87" w:rsidP="001E5801">
            <w:pPr>
              <w:rPr>
                <w:rFonts w:asciiTheme="majorHAnsi" w:eastAsiaTheme="majorEastAsia" w:hAnsiTheme="majorHAnsi" w:cs="Arial"/>
                <w:b/>
                <w:u w:val="single"/>
                <w:lang w:eastAsia="en-US"/>
              </w:rPr>
            </w:pPr>
          </w:p>
        </w:tc>
      </w:tr>
    </w:tbl>
    <w:p w14:paraId="6769A69D" w14:textId="77777777" w:rsidR="00042A87" w:rsidRDefault="00042A87" w:rsidP="001E5801">
      <w:pPr>
        <w:rPr>
          <w:rFonts w:asciiTheme="majorHAnsi" w:eastAsiaTheme="majorEastAsia" w:hAnsiTheme="majorHAnsi" w:cs="Arial"/>
          <w:b/>
          <w:u w:val="single"/>
          <w:lang w:eastAsia="en-US"/>
        </w:rPr>
      </w:pPr>
    </w:p>
    <w:p w14:paraId="36068443" w14:textId="77777777" w:rsidR="00042A87" w:rsidRDefault="00042A87" w:rsidP="001E5801">
      <w:pPr>
        <w:rPr>
          <w:rFonts w:asciiTheme="majorHAnsi" w:eastAsiaTheme="majorEastAsia" w:hAnsiTheme="majorHAnsi" w:cs="Arial"/>
          <w:b/>
          <w:u w:val="single"/>
          <w:lang w:eastAsia="en-US"/>
        </w:rPr>
      </w:pPr>
    </w:p>
    <w:p w14:paraId="32DA872A" w14:textId="77777777" w:rsidR="00042A87" w:rsidRDefault="00042A87" w:rsidP="001E5801">
      <w:pPr>
        <w:rPr>
          <w:rFonts w:asciiTheme="majorHAnsi" w:eastAsiaTheme="majorEastAsia" w:hAnsiTheme="majorHAnsi" w:cs="Arial"/>
          <w:b/>
          <w:u w:val="single"/>
          <w:lang w:eastAsia="en-US"/>
        </w:rPr>
      </w:pPr>
    </w:p>
    <w:p w14:paraId="04802383" w14:textId="77777777" w:rsidR="00042A87" w:rsidRDefault="00042A87" w:rsidP="001E5801">
      <w:pPr>
        <w:rPr>
          <w:rFonts w:asciiTheme="majorHAnsi" w:eastAsiaTheme="majorEastAsia" w:hAnsiTheme="majorHAnsi" w:cs="Arial"/>
          <w:b/>
          <w:u w:val="single"/>
          <w:lang w:eastAsia="en-US"/>
        </w:rPr>
      </w:pPr>
    </w:p>
    <w:p w14:paraId="42DF167B" w14:textId="77777777" w:rsidR="00042A87" w:rsidRDefault="00042A87" w:rsidP="001E5801">
      <w:pPr>
        <w:rPr>
          <w:rFonts w:asciiTheme="majorHAnsi" w:eastAsiaTheme="majorEastAsia" w:hAnsiTheme="majorHAnsi" w:cs="Arial"/>
          <w:b/>
          <w:u w:val="single"/>
          <w:lang w:eastAsia="en-US"/>
        </w:rPr>
      </w:pPr>
    </w:p>
    <w:p w14:paraId="036E47E0" w14:textId="77777777" w:rsidR="00042A87" w:rsidRDefault="00042A87" w:rsidP="001E5801">
      <w:pPr>
        <w:rPr>
          <w:rFonts w:asciiTheme="majorHAnsi" w:eastAsiaTheme="majorEastAsia" w:hAnsiTheme="majorHAnsi" w:cs="Arial"/>
          <w:b/>
          <w:u w:val="single"/>
          <w:lang w:eastAsia="en-US"/>
        </w:rPr>
      </w:pPr>
    </w:p>
    <w:p w14:paraId="330CE093" w14:textId="77777777" w:rsidR="00042A87" w:rsidRPr="00773D17" w:rsidRDefault="00042A87" w:rsidP="001E5801">
      <w:pPr>
        <w:rPr>
          <w:rFonts w:asciiTheme="majorHAnsi" w:eastAsiaTheme="majorEastAsia" w:hAnsiTheme="majorHAnsi" w:cs="Arial"/>
          <w:b/>
          <w:u w:val="single"/>
          <w:lang w:eastAsia="en-US"/>
        </w:rPr>
      </w:pPr>
    </w:p>
    <w:p w14:paraId="4C6015C1" w14:textId="326B0C55" w:rsidR="00773D17" w:rsidRPr="00042A87"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b/>
          <w:caps/>
          <w:color w:val="632423" w:themeColor="accent2" w:themeShade="80"/>
          <w:spacing w:val="20"/>
          <w:sz w:val="28"/>
          <w:szCs w:val="28"/>
          <w:lang w:eastAsia="en-US"/>
        </w:rPr>
      </w:pPr>
      <w:r w:rsidRPr="00042A87">
        <w:rPr>
          <w:rFonts w:asciiTheme="majorHAnsi" w:eastAsiaTheme="majorEastAsia" w:hAnsiTheme="majorHAnsi" w:cstheme="majorBidi"/>
          <w:b/>
          <w:caps/>
          <w:color w:val="632423" w:themeColor="accent2" w:themeShade="80"/>
          <w:spacing w:val="20"/>
          <w:sz w:val="28"/>
          <w:szCs w:val="28"/>
          <w:lang w:eastAsia="en-US"/>
        </w:rPr>
        <w:t xml:space="preserve">Znak sprawy: </w:t>
      </w:r>
      <w:r w:rsidR="00042A87" w:rsidRPr="00042A87">
        <w:rPr>
          <w:rFonts w:asciiTheme="majorHAnsi" w:eastAsiaTheme="majorEastAsia" w:hAnsiTheme="majorHAnsi" w:cstheme="majorBidi"/>
          <w:b/>
          <w:caps/>
          <w:color w:val="632423" w:themeColor="accent2" w:themeShade="80"/>
          <w:spacing w:val="20"/>
          <w:sz w:val="28"/>
          <w:szCs w:val="28"/>
          <w:lang w:eastAsia="en-US"/>
        </w:rPr>
        <w:t>IN .271.ZP.1.2021</w:t>
      </w:r>
    </w:p>
    <w:p w14:paraId="73638363" w14:textId="575C5EF5" w:rsidR="00AB0104" w:rsidRPr="00773D17" w:rsidRDefault="00042A87" w:rsidP="00AB0104">
      <w:pPr>
        <w:outlineLvl w:val="5"/>
        <w:rPr>
          <w:rFonts w:asciiTheme="majorHAnsi" w:eastAsiaTheme="majorEastAsia" w:hAnsiTheme="majorHAnsi" w:cs="Arial"/>
          <w:caps/>
          <w:color w:val="943634" w:themeColor="accent2" w:themeShade="BF"/>
          <w:spacing w:val="10"/>
          <w:lang w:eastAsia="en-US"/>
        </w:rPr>
      </w:pPr>
      <w:r>
        <w:rPr>
          <w:rFonts w:asciiTheme="majorHAnsi" w:eastAsiaTheme="majorEastAsia" w:hAnsiTheme="majorHAnsi" w:cs="Arial"/>
          <w:b/>
          <w:lang w:eastAsia="en-US"/>
        </w:rPr>
        <w:t xml:space="preserve"> </w:t>
      </w:r>
    </w:p>
    <w:p w14:paraId="1EF6CE11" w14:textId="77777777" w:rsidR="00773D17" w:rsidRPr="00773D17" w:rsidRDefault="00773D17" w:rsidP="00AB0104">
      <w:pPr>
        <w:rPr>
          <w:rFonts w:asciiTheme="majorHAnsi" w:eastAsiaTheme="majorEastAsia" w:hAnsiTheme="majorHAnsi" w:cs="Arial"/>
          <w:b/>
          <w:color w:val="002060"/>
          <w:lang w:eastAsia="en-US"/>
        </w:rPr>
      </w:pPr>
    </w:p>
    <w:p w14:paraId="5FE20231" w14:textId="06B44F7C" w:rsidR="00AB0104" w:rsidRPr="00773D17" w:rsidRDefault="005C1A20" w:rsidP="00773D17">
      <w:pPr>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53221065" w14:textId="04522F02" w:rsidR="005C1A20" w:rsidRPr="00773D17" w:rsidRDefault="005C1A20" w:rsidP="005C1A20">
      <w:pPr>
        <w:jc w:val="both"/>
        <w:rPr>
          <w:rFonts w:asciiTheme="majorHAnsi" w:eastAsiaTheme="majorEastAsia" w:hAnsiTheme="majorHAnsi" w:cs="Arial"/>
          <w:lang w:eastAsia="en-US"/>
        </w:rPr>
      </w:pPr>
    </w:p>
    <w:p w14:paraId="35DEA183" w14:textId="77777777" w:rsidR="00142A1B" w:rsidRPr="00773D17" w:rsidRDefault="00142A1B" w:rsidP="00AA4F20">
      <w:pPr>
        <w:jc w:val="both"/>
        <w:rPr>
          <w:rFonts w:asciiTheme="majorHAnsi" w:eastAsiaTheme="majorEastAsia" w:hAnsiTheme="majorHAnsi" w:cs="Arial"/>
          <w:lang w:eastAsia="en-US"/>
        </w:rPr>
      </w:pPr>
    </w:p>
    <w:p w14:paraId="05B765AC" w14:textId="77777777" w:rsidR="00AB0104" w:rsidRPr="00773D17" w:rsidRDefault="00AB0104" w:rsidP="00AA4F20">
      <w:pPr>
        <w:jc w:val="both"/>
        <w:rPr>
          <w:rFonts w:asciiTheme="majorHAnsi" w:eastAsiaTheme="majorEastAsia" w:hAnsiTheme="majorHAnsi" w:cs="Arial"/>
          <w:lang w:eastAsia="en-US"/>
        </w:rPr>
      </w:pPr>
    </w:p>
    <w:p w14:paraId="2F0EF4B1" w14:textId="77777777" w:rsidR="00AB0104" w:rsidRPr="00773D17" w:rsidRDefault="00AB0104" w:rsidP="00AA4F20">
      <w:pPr>
        <w:jc w:val="both"/>
        <w:rPr>
          <w:rFonts w:asciiTheme="majorHAnsi" w:eastAsiaTheme="majorEastAsia" w:hAnsiTheme="majorHAnsi" w:cs="Arial"/>
          <w:lang w:eastAsia="en-US"/>
        </w:rPr>
      </w:pPr>
    </w:p>
    <w:p w14:paraId="5DC3660D" w14:textId="77777777" w:rsidR="00AB0104" w:rsidRPr="00773D17" w:rsidRDefault="00AB0104" w:rsidP="00AA4F20">
      <w:pPr>
        <w:jc w:val="both"/>
        <w:rPr>
          <w:rFonts w:asciiTheme="majorHAnsi" w:eastAsiaTheme="majorEastAsia" w:hAnsiTheme="majorHAnsi" w:cs="Arial"/>
          <w:lang w:eastAsia="en-US"/>
        </w:rPr>
      </w:pPr>
    </w:p>
    <w:p w14:paraId="2C2EFBAE" w14:textId="77777777" w:rsidR="00AB0104" w:rsidRPr="00773D17" w:rsidRDefault="00AB0104" w:rsidP="00AA4F20">
      <w:pPr>
        <w:jc w:val="both"/>
        <w:rPr>
          <w:rFonts w:asciiTheme="majorHAnsi" w:eastAsiaTheme="majorEastAsia" w:hAnsiTheme="majorHAnsi" w:cs="Arial"/>
          <w:lang w:eastAsia="en-US"/>
        </w:rPr>
      </w:pPr>
    </w:p>
    <w:p w14:paraId="6BCE064F" w14:textId="77777777" w:rsidR="00AB0104" w:rsidRPr="00773D17" w:rsidRDefault="00AB0104" w:rsidP="00AA4F20">
      <w:pPr>
        <w:jc w:val="both"/>
        <w:rPr>
          <w:rFonts w:asciiTheme="majorHAnsi" w:eastAsiaTheme="majorEastAsia" w:hAnsiTheme="majorHAnsi" w:cs="Arial"/>
          <w:lang w:eastAsia="en-US"/>
        </w:rPr>
      </w:pPr>
    </w:p>
    <w:p w14:paraId="5C14C915" w14:textId="6073B15E" w:rsidR="00236611" w:rsidRDefault="004F21CF" w:rsidP="00412BC8">
      <w:pPr>
        <w:spacing w:line="252" w:lineRule="auto"/>
        <w:jc w:val="center"/>
        <w:rPr>
          <w:rFonts w:asciiTheme="majorHAnsi" w:eastAsiaTheme="majorEastAsia" w:hAnsiTheme="majorHAnsi" w:cs="Arial"/>
          <w:b/>
          <w:sz w:val="28"/>
          <w:szCs w:val="28"/>
          <w:lang w:eastAsia="en-US"/>
        </w:rPr>
      </w:pPr>
      <w:r>
        <w:rPr>
          <w:rFonts w:asciiTheme="majorHAnsi" w:eastAsiaTheme="majorEastAsia" w:hAnsiTheme="majorHAnsi" w:cs="Arial"/>
          <w:b/>
          <w:sz w:val="28"/>
          <w:szCs w:val="28"/>
          <w:lang w:eastAsia="en-US"/>
        </w:rPr>
        <w:t xml:space="preserve">Kwiecień </w:t>
      </w:r>
      <w:r w:rsidR="00042A87" w:rsidRPr="00042A87">
        <w:rPr>
          <w:rFonts w:asciiTheme="majorHAnsi" w:eastAsiaTheme="majorEastAsia" w:hAnsiTheme="majorHAnsi" w:cs="Arial"/>
          <w:b/>
          <w:sz w:val="28"/>
          <w:szCs w:val="28"/>
          <w:lang w:eastAsia="en-US"/>
        </w:rPr>
        <w:t xml:space="preserve"> 2021</w:t>
      </w:r>
    </w:p>
    <w:p w14:paraId="7C5809B2" w14:textId="77777777" w:rsidR="009566B0" w:rsidRPr="00042A87" w:rsidRDefault="009566B0" w:rsidP="00412BC8">
      <w:pPr>
        <w:spacing w:line="252" w:lineRule="auto"/>
        <w:jc w:val="center"/>
        <w:rPr>
          <w:rFonts w:asciiTheme="majorHAnsi" w:eastAsiaTheme="majorEastAsia" w:hAnsiTheme="majorHAnsi" w:cs="Arial"/>
          <w:b/>
          <w:sz w:val="28"/>
          <w:szCs w:val="28"/>
          <w:lang w:eastAsia="en-US"/>
        </w:rPr>
      </w:pPr>
    </w:p>
    <w:p w14:paraId="25E7FF74" w14:textId="77777777" w:rsidR="00042A87" w:rsidRPr="00042A87" w:rsidRDefault="00042A87" w:rsidP="00412BC8">
      <w:pPr>
        <w:spacing w:line="252" w:lineRule="auto"/>
        <w:jc w:val="center"/>
        <w:rPr>
          <w:rFonts w:asciiTheme="majorHAnsi" w:eastAsiaTheme="majorEastAsia" w:hAnsiTheme="majorHAnsi" w:cs="Arial"/>
          <w:b/>
          <w:sz w:val="28"/>
          <w:szCs w:val="28"/>
          <w:lang w:eastAsia="en-US"/>
        </w:rPr>
      </w:pPr>
    </w:p>
    <w:p w14:paraId="503FC521" w14:textId="77777777" w:rsidR="00042A87" w:rsidRDefault="00042A87" w:rsidP="00412BC8">
      <w:pPr>
        <w:spacing w:line="252" w:lineRule="auto"/>
        <w:jc w:val="center"/>
        <w:rPr>
          <w:rFonts w:asciiTheme="majorHAnsi" w:eastAsiaTheme="majorEastAsia" w:hAnsiTheme="majorHAnsi" w:cs="Arial"/>
          <w:b/>
          <w:lang w:eastAsia="en-US"/>
        </w:rPr>
      </w:pPr>
    </w:p>
    <w:p w14:paraId="397A6179" w14:textId="77777777" w:rsidR="00042A87" w:rsidRDefault="00042A87" w:rsidP="00412BC8">
      <w:pPr>
        <w:spacing w:line="252" w:lineRule="auto"/>
        <w:jc w:val="center"/>
        <w:rPr>
          <w:rFonts w:asciiTheme="majorHAnsi" w:eastAsiaTheme="majorEastAsia" w:hAnsiTheme="majorHAnsi" w:cs="Arial"/>
          <w:b/>
          <w:lang w:eastAsia="en-US"/>
        </w:rPr>
      </w:pPr>
    </w:p>
    <w:p w14:paraId="26FA3AAC" w14:textId="77777777" w:rsidR="00042A87" w:rsidRPr="00042A87" w:rsidRDefault="00042A87" w:rsidP="00412BC8">
      <w:pPr>
        <w:spacing w:line="252" w:lineRule="auto"/>
        <w:jc w:val="center"/>
        <w:rPr>
          <w:rFonts w:asciiTheme="majorHAnsi" w:eastAsiaTheme="majorEastAsia" w:hAnsiTheme="majorHAnsi" w:cs="Arial"/>
          <w:b/>
          <w:bCs/>
          <w:lang w:eastAsia="en-US"/>
        </w:rPr>
      </w:pPr>
    </w:p>
    <w:p w14:paraId="42DC243D" w14:textId="77777777" w:rsidR="00D03518" w:rsidRDefault="00D03518" w:rsidP="00D03518">
      <w:pPr>
        <w:spacing w:line="252" w:lineRule="auto"/>
        <w:rPr>
          <w:rFonts w:asciiTheme="majorHAnsi" w:eastAsiaTheme="majorEastAsia" w:hAnsiTheme="majorHAnsi" w:cs="Arial"/>
          <w:b/>
          <w:lang w:eastAsia="en-US"/>
        </w:rPr>
      </w:pPr>
    </w:p>
    <w:p w14:paraId="0944BA5C" w14:textId="5B723BE0" w:rsidR="0013307A" w:rsidRDefault="001D1E82" w:rsidP="00D03518">
      <w:pPr>
        <w:spacing w:line="252" w:lineRule="auto"/>
        <w:rPr>
          <w:rFonts w:asciiTheme="majorHAnsi" w:eastAsiaTheme="majorEastAsia" w:hAnsiTheme="majorHAnsi" w:cs="Arial"/>
          <w:b/>
          <w:lang w:eastAsia="en-US"/>
        </w:rPr>
      </w:pPr>
      <w:r>
        <w:rPr>
          <w:rFonts w:asciiTheme="majorHAnsi" w:eastAsiaTheme="majorEastAsia" w:hAnsiTheme="majorHAnsi" w:cs="Arial"/>
          <w:b/>
          <w:lang w:eastAsia="en-US"/>
        </w:rPr>
        <w:lastRenderedPageBreak/>
        <w:t xml:space="preserve"> </w:t>
      </w:r>
    </w:p>
    <w:p w14:paraId="2CAE0A41" w14:textId="77777777" w:rsidR="0013307A" w:rsidRPr="00E471BA" w:rsidRDefault="0013307A" w:rsidP="00D03518">
      <w:pPr>
        <w:spacing w:line="252" w:lineRule="auto"/>
        <w:rPr>
          <w:rFonts w:ascii="Arial" w:eastAsiaTheme="majorEastAsia" w:hAnsi="Arial" w:cs="Arial"/>
          <w:b/>
          <w:sz w:val="22"/>
          <w:szCs w:val="22"/>
          <w:lang w:eastAsia="en-US"/>
        </w:rPr>
      </w:pPr>
    </w:p>
    <w:p w14:paraId="4E14AE7B" w14:textId="671DC83C" w:rsidR="001D1E82" w:rsidRPr="0096686A" w:rsidRDefault="001D1E82" w:rsidP="001D1E82">
      <w:pPr>
        <w:spacing w:line="252" w:lineRule="auto"/>
        <w:rPr>
          <w:rFonts w:ascii="Cambria" w:eastAsiaTheme="majorEastAsia" w:hAnsi="Cambria" w:cs="Arial"/>
          <w:b/>
          <w:sz w:val="28"/>
          <w:szCs w:val="28"/>
          <w:u w:val="single"/>
          <w:lang w:eastAsia="en-US"/>
        </w:rPr>
      </w:pPr>
      <w:r w:rsidRPr="0096686A">
        <w:rPr>
          <w:rFonts w:ascii="Arial" w:eastAsiaTheme="majorEastAsia" w:hAnsi="Arial" w:cs="Arial"/>
          <w:b/>
          <w:sz w:val="28"/>
          <w:szCs w:val="28"/>
          <w:u w:val="single"/>
          <w:lang w:eastAsia="en-US"/>
        </w:rPr>
        <w:t xml:space="preserve"> </w:t>
      </w:r>
      <w:r w:rsidR="00E471BA" w:rsidRPr="0096686A">
        <w:rPr>
          <w:rFonts w:ascii="Cambria" w:eastAsiaTheme="majorEastAsia" w:hAnsi="Cambria" w:cs="Arial"/>
          <w:b/>
          <w:sz w:val="28"/>
          <w:szCs w:val="28"/>
          <w:u w:val="single"/>
          <w:lang w:eastAsia="en-US"/>
        </w:rPr>
        <w:t>SPIS TREŚCI :</w:t>
      </w:r>
    </w:p>
    <w:p w14:paraId="7C979B48" w14:textId="77777777" w:rsidR="00E471BA" w:rsidRPr="00105EC2" w:rsidRDefault="00E471BA" w:rsidP="001D1E82">
      <w:pPr>
        <w:spacing w:line="252" w:lineRule="auto"/>
        <w:rPr>
          <w:rFonts w:ascii="Cambria" w:eastAsiaTheme="majorEastAsia" w:hAnsi="Cambria" w:cs="Arial"/>
          <w:b/>
          <w:lang w:eastAsia="en-US"/>
        </w:rPr>
      </w:pPr>
    </w:p>
    <w:p w14:paraId="67070433" w14:textId="2A1C06AF" w:rsidR="001D1E82" w:rsidRPr="00105EC2" w:rsidRDefault="00387745" w:rsidP="0096686A">
      <w:pPr>
        <w:spacing w:line="360" w:lineRule="auto"/>
        <w:rPr>
          <w:rFonts w:ascii="Cambria" w:eastAsiaTheme="majorEastAsia" w:hAnsi="Cambria" w:cs="Arial"/>
          <w:b/>
          <w:lang w:eastAsia="en-US"/>
        </w:rPr>
      </w:pPr>
      <w:r w:rsidRPr="00105EC2">
        <w:rPr>
          <w:rFonts w:ascii="Cambria" w:eastAsiaTheme="majorEastAsia" w:hAnsi="Cambria" w:cs="Arial"/>
          <w:b/>
          <w:lang w:eastAsia="en-US"/>
        </w:rPr>
        <w:t>1-3. Informacje ogólne  ….</w:t>
      </w:r>
      <w:r w:rsidR="00105EC2" w:rsidRPr="00105EC2">
        <w:rPr>
          <w:rFonts w:ascii="Cambria" w:eastAsiaTheme="majorEastAsia" w:hAnsi="Cambria" w:cs="Arial"/>
          <w:b/>
          <w:lang w:eastAsia="en-US"/>
        </w:rPr>
        <w:t>…………………………………………………………………………</w:t>
      </w:r>
      <w:r w:rsidR="00105EC2">
        <w:rPr>
          <w:rFonts w:ascii="Cambria" w:eastAsiaTheme="majorEastAsia" w:hAnsi="Cambria" w:cs="Arial"/>
          <w:b/>
          <w:lang w:eastAsia="en-US"/>
        </w:rPr>
        <w:t xml:space="preserve">…..      </w:t>
      </w:r>
      <w:r w:rsidR="001D1E82" w:rsidRPr="00105EC2">
        <w:rPr>
          <w:rFonts w:ascii="Cambria" w:eastAsiaTheme="majorEastAsia" w:hAnsi="Cambria" w:cs="Arial"/>
          <w:b/>
          <w:lang w:eastAsia="en-US"/>
        </w:rPr>
        <w:t xml:space="preserve">3                                                                    </w:t>
      </w:r>
    </w:p>
    <w:p w14:paraId="624819D7" w14:textId="20C3F268" w:rsidR="001D1E82" w:rsidRPr="00105EC2" w:rsidRDefault="00E471BA" w:rsidP="0096686A">
      <w:pPr>
        <w:spacing w:line="360" w:lineRule="auto"/>
        <w:rPr>
          <w:rFonts w:ascii="Cambria" w:eastAsiaTheme="majorEastAsia" w:hAnsi="Cambria" w:cs="Arial"/>
          <w:b/>
          <w:lang w:eastAsia="en-US"/>
        </w:rPr>
      </w:pPr>
      <w:r w:rsidRPr="00105EC2">
        <w:rPr>
          <w:rFonts w:ascii="Cambria" w:eastAsiaTheme="majorEastAsia" w:hAnsi="Cambria" w:cs="Arial"/>
          <w:b/>
          <w:lang w:eastAsia="en-US"/>
        </w:rPr>
        <w:t xml:space="preserve">   </w:t>
      </w:r>
      <w:r w:rsidR="001D1E82" w:rsidRPr="00105EC2">
        <w:rPr>
          <w:rFonts w:ascii="Cambria" w:eastAsiaTheme="majorEastAsia" w:hAnsi="Cambria" w:cs="Arial"/>
          <w:b/>
          <w:lang w:eastAsia="en-US"/>
        </w:rPr>
        <w:t xml:space="preserve">4. </w:t>
      </w:r>
      <w:r w:rsidR="00387745" w:rsidRPr="00105EC2">
        <w:rPr>
          <w:rFonts w:ascii="Cambria" w:eastAsiaTheme="majorEastAsia" w:hAnsi="Cambria" w:cs="Arial"/>
          <w:b/>
          <w:lang w:eastAsia="en-US"/>
        </w:rPr>
        <w:t>Opis przedmiotu  zamówienia   .</w:t>
      </w:r>
      <w:r w:rsidR="00105EC2" w:rsidRPr="00105EC2">
        <w:rPr>
          <w:rFonts w:ascii="Cambria" w:eastAsiaTheme="majorEastAsia" w:hAnsi="Cambria" w:cs="Arial"/>
          <w:b/>
          <w:lang w:eastAsia="en-US"/>
        </w:rPr>
        <w:t>……………………………………………………………</w:t>
      </w:r>
      <w:r w:rsidR="00105EC2">
        <w:rPr>
          <w:rFonts w:ascii="Cambria" w:eastAsiaTheme="majorEastAsia" w:hAnsi="Cambria" w:cs="Arial"/>
          <w:b/>
          <w:lang w:eastAsia="en-US"/>
        </w:rPr>
        <w:t>…</w:t>
      </w:r>
      <w:r w:rsidR="00387745" w:rsidRPr="00105EC2">
        <w:rPr>
          <w:rFonts w:ascii="Cambria" w:eastAsiaTheme="majorEastAsia" w:hAnsi="Cambria" w:cs="Arial"/>
          <w:b/>
          <w:lang w:eastAsia="en-US"/>
        </w:rPr>
        <w:t xml:space="preserve">   </w:t>
      </w:r>
      <w:r w:rsidR="00105EC2">
        <w:rPr>
          <w:rFonts w:ascii="Cambria" w:eastAsiaTheme="majorEastAsia" w:hAnsi="Cambria" w:cs="Arial"/>
          <w:b/>
          <w:lang w:eastAsia="en-US"/>
        </w:rPr>
        <w:t xml:space="preserve">  </w:t>
      </w:r>
      <w:r w:rsidR="00387745" w:rsidRPr="00105EC2">
        <w:rPr>
          <w:rFonts w:ascii="Cambria" w:eastAsiaTheme="majorEastAsia" w:hAnsi="Cambria" w:cs="Arial"/>
          <w:b/>
          <w:lang w:eastAsia="en-US"/>
        </w:rPr>
        <w:t>3</w:t>
      </w:r>
    </w:p>
    <w:p w14:paraId="2B4AE2D7" w14:textId="183741F2" w:rsidR="00387745" w:rsidRPr="00105EC2" w:rsidRDefault="00E471BA" w:rsidP="0096686A">
      <w:pPr>
        <w:spacing w:line="360" w:lineRule="auto"/>
        <w:rPr>
          <w:rFonts w:ascii="Cambria" w:eastAsiaTheme="majorEastAsia" w:hAnsi="Cambria" w:cs="Arial"/>
          <w:b/>
          <w:lang w:eastAsia="en-US"/>
        </w:rPr>
      </w:pPr>
      <w:r w:rsidRPr="00105EC2">
        <w:rPr>
          <w:rFonts w:ascii="Cambria" w:eastAsiaTheme="majorEastAsia" w:hAnsi="Cambria" w:cs="Arial"/>
          <w:b/>
          <w:lang w:eastAsia="en-US"/>
        </w:rPr>
        <w:t xml:space="preserve">   </w:t>
      </w:r>
      <w:r w:rsidR="00387745" w:rsidRPr="00105EC2">
        <w:rPr>
          <w:rFonts w:ascii="Cambria" w:eastAsiaTheme="majorEastAsia" w:hAnsi="Cambria" w:cs="Arial"/>
          <w:b/>
          <w:lang w:eastAsia="en-US"/>
        </w:rPr>
        <w:t>5. Termin wykonania zamówienia ……………………………………………………………..      5</w:t>
      </w:r>
    </w:p>
    <w:p w14:paraId="49185EF9" w14:textId="04A656A1" w:rsidR="00387745" w:rsidRPr="00105EC2" w:rsidRDefault="00E471BA" w:rsidP="0096686A">
      <w:pPr>
        <w:spacing w:line="360" w:lineRule="auto"/>
        <w:rPr>
          <w:rFonts w:ascii="Cambria" w:eastAsiaTheme="majorEastAsia" w:hAnsi="Cambria" w:cs="Arial"/>
          <w:b/>
          <w:lang w:eastAsia="en-US"/>
        </w:rPr>
      </w:pPr>
      <w:r w:rsidRPr="00105EC2">
        <w:rPr>
          <w:rFonts w:ascii="Cambria" w:eastAsiaTheme="majorEastAsia" w:hAnsi="Cambria" w:cs="Arial"/>
          <w:b/>
          <w:lang w:eastAsia="en-US"/>
        </w:rPr>
        <w:t xml:space="preserve">   </w:t>
      </w:r>
      <w:r w:rsidR="00387745" w:rsidRPr="00105EC2">
        <w:rPr>
          <w:rFonts w:ascii="Cambria" w:eastAsiaTheme="majorEastAsia" w:hAnsi="Cambria" w:cs="Arial"/>
          <w:b/>
          <w:lang w:eastAsia="en-US"/>
        </w:rPr>
        <w:t xml:space="preserve">6. </w:t>
      </w:r>
      <w:r w:rsidR="00105EC2" w:rsidRPr="00105EC2">
        <w:rPr>
          <w:rFonts w:ascii="Cambria" w:eastAsiaTheme="majorEastAsia" w:hAnsi="Cambria" w:cs="Arial"/>
          <w:b/>
          <w:lang w:eastAsia="en-US"/>
        </w:rPr>
        <w:t xml:space="preserve"> </w:t>
      </w:r>
      <w:r w:rsidR="00387745" w:rsidRPr="00105EC2">
        <w:rPr>
          <w:rFonts w:ascii="Cambria" w:eastAsiaTheme="majorEastAsia" w:hAnsi="Cambria" w:cs="Arial"/>
          <w:b/>
          <w:lang w:eastAsia="en-US"/>
        </w:rPr>
        <w:t xml:space="preserve">Warunki udziału w postepowaniu  …………………………………………………………     </w:t>
      </w:r>
      <w:r w:rsidR="00105EC2">
        <w:rPr>
          <w:rFonts w:ascii="Cambria" w:eastAsiaTheme="majorEastAsia" w:hAnsi="Cambria" w:cs="Arial"/>
          <w:b/>
          <w:lang w:eastAsia="en-US"/>
        </w:rPr>
        <w:t xml:space="preserve"> </w:t>
      </w:r>
      <w:r w:rsidR="00387745" w:rsidRPr="00105EC2">
        <w:rPr>
          <w:rFonts w:ascii="Cambria" w:eastAsiaTheme="majorEastAsia" w:hAnsi="Cambria" w:cs="Arial"/>
          <w:b/>
          <w:lang w:eastAsia="en-US"/>
        </w:rPr>
        <w:t>5</w:t>
      </w:r>
    </w:p>
    <w:p w14:paraId="1B6E5BAE" w14:textId="47856F5D" w:rsidR="00387745" w:rsidRPr="00105EC2" w:rsidRDefault="00E471BA" w:rsidP="0096686A">
      <w:pPr>
        <w:spacing w:line="360" w:lineRule="auto"/>
        <w:rPr>
          <w:rFonts w:ascii="Cambria" w:eastAsiaTheme="majorEastAsia" w:hAnsi="Cambria" w:cs="Arial"/>
          <w:b/>
          <w:lang w:eastAsia="en-US"/>
        </w:rPr>
      </w:pPr>
      <w:r w:rsidRPr="00105EC2">
        <w:rPr>
          <w:rFonts w:ascii="Cambria" w:eastAsiaTheme="majorEastAsia" w:hAnsi="Cambria" w:cs="Arial"/>
          <w:b/>
          <w:lang w:eastAsia="en-US"/>
        </w:rPr>
        <w:t xml:space="preserve">   </w:t>
      </w:r>
      <w:r w:rsidR="00387745" w:rsidRPr="00105EC2">
        <w:rPr>
          <w:rFonts w:ascii="Cambria" w:eastAsiaTheme="majorEastAsia" w:hAnsi="Cambria" w:cs="Arial"/>
          <w:b/>
          <w:lang w:eastAsia="en-US"/>
        </w:rPr>
        <w:t xml:space="preserve">7. </w:t>
      </w:r>
      <w:r w:rsidR="00105EC2" w:rsidRPr="00105EC2">
        <w:rPr>
          <w:rFonts w:ascii="Cambria" w:eastAsiaTheme="majorEastAsia" w:hAnsi="Cambria" w:cs="Arial"/>
          <w:b/>
          <w:lang w:eastAsia="en-US"/>
        </w:rPr>
        <w:t xml:space="preserve"> </w:t>
      </w:r>
      <w:r w:rsidR="00387745" w:rsidRPr="00105EC2">
        <w:rPr>
          <w:rFonts w:ascii="Cambria" w:eastAsiaTheme="majorEastAsia" w:hAnsi="Cambria" w:cs="Arial"/>
          <w:b/>
          <w:lang w:eastAsia="en-US"/>
        </w:rPr>
        <w:t>Informacja o podmiotowych środkach dowodowych …………………………</w:t>
      </w:r>
      <w:r w:rsidR="00105EC2">
        <w:rPr>
          <w:rFonts w:ascii="Cambria" w:eastAsiaTheme="majorEastAsia" w:hAnsi="Cambria" w:cs="Arial"/>
          <w:b/>
          <w:lang w:eastAsia="en-US"/>
        </w:rPr>
        <w:t xml:space="preserve">…..     </w:t>
      </w:r>
      <w:r w:rsidR="00B930C8">
        <w:rPr>
          <w:rFonts w:ascii="Cambria" w:eastAsiaTheme="majorEastAsia" w:hAnsi="Cambria" w:cs="Arial"/>
          <w:b/>
          <w:lang w:eastAsia="en-US"/>
        </w:rPr>
        <w:t xml:space="preserve"> 8</w:t>
      </w:r>
    </w:p>
    <w:p w14:paraId="492AF055" w14:textId="223E0BC3" w:rsidR="00387745" w:rsidRPr="00105EC2" w:rsidRDefault="00E471BA" w:rsidP="0096686A">
      <w:pPr>
        <w:spacing w:line="360" w:lineRule="auto"/>
        <w:rPr>
          <w:rFonts w:ascii="Cambria" w:eastAsiaTheme="majorEastAsia" w:hAnsi="Cambria" w:cs="Arial"/>
          <w:b/>
          <w:lang w:eastAsia="en-US"/>
        </w:rPr>
      </w:pPr>
      <w:r w:rsidRPr="00105EC2">
        <w:rPr>
          <w:rFonts w:ascii="Cambria" w:eastAsiaTheme="majorEastAsia" w:hAnsi="Cambria" w:cs="Arial"/>
          <w:b/>
          <w:lang w:eastAsia="en-US"/>
        </w:rPr>
        <w:t xml:space="preserve">   </w:t>
      </w:r>
      <w:r w:rsidR="00387745" w:rsidRPr="00105EC2">
        <w:rPr>
          <w:rFonts w:ascii="Cambria" w:eastAsiaTheme="majorEastAsia" w:hAnsi="Cambria" w:cs="Arial"/>
          <w:b/>
          <w:lang w:eastAsia="en-US"/>
        </w:rPr>
        <w:t xml:space="preserve">8. </w:t>
      </w:r>
      <w:r w:rsidR="00105EC2" w:rsidRPr="00105EC2">
        <w:rPr>
          <w:rFonts w:ascii="Cambria" w:eastAsiaTheme="majorEastAsia" w:hAnsi="Cambria" w:cs="Arial"/>
          <w:b/>
          <w:lang w:eastAsia="en-US"/>
        </w:rPr>
        <w:t xml:space="preserve"> </w:t>
      </w:r>
      <w:r w:rsidR="00387745" w:rsidRPr="00105EC2">
        <w:rPr>
          <w:rFonts w:ascii="Cambria" w:eastAsiaTheme="majorEastAsia" w:hAnsi="Cambria" w:cs="Arial"/>
          <w:b/>
          <w:lang w:eastAsia="en-US"/>
        </w:rPr>
        <w:t>Pełnomocnictwo ……</w:t>
      </w:r>
      <w:r w:rsidR="00105EC2" w:rsidRPr="00105EC2">
        <w:rPr>
          <w:rFonts w:ascii="Cambria" w:eastAsiaTheme="majorEastAsia" w:hAnsi="Cambria" w:cs="Arial"/>
          <w:b/>
          <w:lang w:eastAsia="en-US"/>
        </w:rPr>
        <w:t>…………………………………………………………………………</w:t>
      </w:r>
      <w:r w:rsidR="00387745" w:rsidRPr="00105EC2">
        <w:rPr>
          <w:rFonts w:ascii="Cambria" w:eastAsiaTheme="majorEastAsia" w:hAnsi="Cambria" w:cs="Arial"/>
          <w:b/>
          <w:lang w:eastAsia="en-US"/>
        </w:rPr>
        <w:t xml:space="preserve"> </w:t>
      </w:r>
      <w:r w:rsidR="00105EC2">
        <w:rPr>
          <w:rFonts w:ascii="Cambria" w:eastAsiaTheme="majorEastAsia" w:hAnsi="Cambria" w:cs="Arial"/>
          <w:b/>
          <w:lang w:eastAsia="en-US"/>
        </w:rPr>
        <w:t>……</w:t>
      </w:r>
      <w:r w:rsidR="00387745" w:rsidRPr="00105EC2">
        <w:rPr>
          <w:rFonts w:ascii="Cambria" w:eastAsiaTheme="majorEastAsia" w:hAnsi="Cambria" w:cs="Arial"/>
          <w:b/>
          <w:lang w:eastAsia="en-US"/>
        </w:rPr>
        <w:t xml:space="preserve">     </w:t>
      </w:r>
      <w:r w:rsidR="00105EC2" w:rsidRPr="00105EC2">
        <w:rPr>
          <w:rFonts w:ascii="Cambria" w:eastAsiaTheme="majorEastAsia" w:hAnsi="Cambria" w:cs="Arial"/>
          <w:b/>
          <w:lang w:eastAsia="en-US"/>
        </w:rPr>
        <w:t xml:space="preserve"> </w:t>
      </w:r>
      <w:r w:rsidR="00387745" w:rsidRPr="00105EC2">
        <w:rPr>
          <w:rFonts w:ascii="Cambria" w:eastAsiaTheme="majorEastAsia" w:hAnsi="Cambria" w:cs="Arial"/>
          <w:b/>
          <w:lang w:eastAsia="en-US"/>
        </w:rPr>
        <w:t>9</w:t>
      </w:r>
    </w:p>
    <w:p w14:paraId="1E71C6ED" w14:textId="2A4EDE31" w:rsidR="00387745" w:rsidRPr="00105EC2" w:rsidRDefault="00E471BA" w:rsidP="0096686A">
      <w:pPr>
        <w:spacing w:line="360" w:lineRule="auto"/>
        <w:rPr>
          <w:rFonts w:ascii="Cambria" w:eastAsiaTheme="majorEastAsia" w:hAnsi="Cambria" w:cs="Arial"/>
          <w:b/>
          <w:lang w:eastAsia="en-US"/>
        </w:rPr>
      </w:pPr>
      <w:r w:rsidRPr="00105EC2">
        <w:rPr>
          <w:rFonts w:ascii="Cambria" w:eastAsiaTheme="majorEastAsia" w:hAnsi="Cambria" w:cs="Arial"/>
          <w:b/>
          <w:lang w:eastAsia="en-US"/>
        </w:rPr>
        <w:t xml:space="preserve">   </w:t>
      </w:r>
      <w:r w:rsidR="00387745" w:rsidRPr="00105EC2">
        <w:rPr>
          <w:rFonts w:ascii="Cambria" w:eastAsiaTheme="majorEastAsia" w:hAnsi="Cambria" w:cs="Arial"/>
          <w:b/>
          <w:lang w:eastAsia="en-US"/>
        </w:rPr>
        <w:t xml:space="preserve">9. </w:t>
      </w:r>
      <w:r w:rsidR="00105EC2" w:rsidRPr="00105EC2">
        <w:rPr>
          <w:rFonts w:ascii="Cambria" w:eastAsiaTheme="majorEastAsia" w:hAnsi="Cambria" w:cs="Arial"/>
          <w:b/>
          <w:lang w:eastAsia="en-US"/>
        </w:rPr>
        <w:t xml:space="preserve"> </w:t>
      </w:r>
      <w:r w:rsidR="00387745" w:rsidRPr="00105EC2">
        <w:rPr>
          <w:rFonts w:ascii="Cambria" w:eastAsiaTheme="majorEastAsia" w:hAnsi="Cambria" w:cs="Arial"/>
          <w:b/>
          <w:lang w:eastAsia="en-US"/>
        </w:rPr>
        <w:t>Forma oświadczeń i dokumentó</w:t>
      </w:r>
      <w:r w:rsidR="00105EC2" w:rsidRPr="00105EC2">
        <w:rPr>
          <w:rFonts w:ascii="Cambria" w:eastAsiaTheme="majorEastAsia" w:hAnsi="Cambria" w:cs="Arial"/>
          <w:b/>
          <w:lang w:eastAsia="en-US"/>
        </w:rPr>
        <w:t xml:space="preserve">w …………………………………………………………      </w:t>
      </w:r>
      <w:r w:rsidR="00B930C8">
        <w:rPr>
          <w:rFonts w:ascii="Cambria" w:eastAsiaTheme="majorEastAsia" w:hAnsi="Cambria" w:cs="Arial"/>
          <w:b/>
          <w:lang w:eastAsia="en-US"/>
        </w:rPr>
        <w:t>10</w:t>
      </w:r>
      <w:r w:rsidR="00387745" w:rsidRPr="00105EC2">
        <w:rPr>
          <w:rFonts w:ascii="Cambria" w:eastAsiaTheme="majorEastAsia" w:hAnsi="Cambria" w:cs="Arial"/>
          <w:b/>
          <w:lang w:eastAsia="en-US"/>
        </w:rPr>
        <w:t xml:space="preserve"> </w:t>
      </w:r>
    </w:p>
    <w:p w14:paraId="7D5BD5D2" w14:textId="62942D2A" w:rsidR="00387745" w:rsidRPr="00105EC2" w:rsidRDefault="00E471BA" w:rsidP="0096686A">
      <w:pPr>
        <w:spacing w:line="360" w:lineRule="auto"/>
        <w:ind w:hanging="284"/>
        <w:rPr>
          <w:rFonts w:ascii="Cambria" w:eastAsiaTheme="majorEastAsia" w:hAnsi="Cambria" w:cs="Arial"/>
          <w:b/>
          <w:lang w:eastAsia="en-US"/>
        </w:rPr>
      </w:pPr>
      <w:r w:rsidRPr="00105EC2">
        <w:rPr>
          <w:rFonts w:ascii="Cambria" w:eastAsiaTheme="majorEastAsia" w:hAnsi="Cambria" w:cs="Arial"/>
          <w:b/>
          <w:lang w:eastAsia="en-US"/>
        </w:rPr>
        <w:t xml:space="preserve"> 10-11. </w:t>
      </w:r>
      <w:r w:rsidR="00105EC2" w:rsidRPr="00105EC2">
        <w:rPr>
          <w:rFonts w:ascii="Cambria" w:eastAsiaTheme="majorEastAsia" w:hAnsi="Cambria" w:cs="Arial"/>
          <w:b/>
          <w:lang w:eastAsia="en-US"/>
        </w:rPr>
        <w:t xml:space="preserve"> </w:t>
      </w:r>
      <w:r w:rsidR="00387745" w:rsidRPr="00105EC2">
        <w:rPr>
          <w:rFonts w:ascii="Cambria" w:eastAsiaTheme="majorEastAsia" w:hAnsi="Cambria" w:cs="Arial"/>
          <w:b/>
          <w:lang w:eastAsia="en-US"/>
        </w:rPr>
        <w:t>Informacje o środkach k</w:t>
      </w:r>
      <w:r w:rsidR="00105EC2">
        <w:rPr>
          <w:rFonts w:ascii="Cambria" w:eastAsiaTheme="majorEastAsia" w:hAnsi="Cambria" w:cs="Arial"/>
          <w:b/>
          <w:lang w:eastAsia="en-US"/>
        </w:rPr>
        <w:t>omunikacji …………………………………………………….</w:t>
      </w:r>
      <w:r w:rsidR="00387745" w:rsidRPr="00105EC2">
        <w:rPr>
          <w:rFonts w:ascii="Cambria" w:eastAsiaTheme="majorEastAsia" w:hAnsi="Cambria" w:cs="Arial"/>
          <w:b/>
          <w:lang w:eastAsia="en-US"/>
        </w:rPr>
        <w:t xml:space="preserve">   </w:t>
      </w:r>
      <w:r w:rsidR="00B930C8">
        <w:rPr>
          <w:rFonts w:ascii="Cambria" w:eastAsiaTheme="majorEastAsia" w:hAnsi="Cambria" w:cs="Arial"/>
          <w:b/>
          <w:lang w:eastAsia="en-US"/>
        </w:rPr>
        <w:t>12-13</w:t>
      </w:r>
    </w:p>
    <w:p w14:paraId="3AD156CB" w14:textId="27F66C8A" w:rsidR="00387745" w:rsidRPr="00105EC2" w:rsidRDefault="00E471BA" w:rsidP="0096686A">
      <w:pPr>
        <w:spacing w:line="360" w:lineRule="auto"/>
        <w:rPr>
          <w:rFonts w:ascii="Cambria" w:eastAsiaTheme="majorEastAsia" w:hAnsi="Cambria" w:cs="Arial"/>
          <w:b/>
          <w:lang w:eastAsia="en-US"/>
        </w:rPr>
      </w:pPr>
      <w:r w:rsidRPr="00105EC2">
        <w:rPr>
          <w:rFonts w:ascii="Cambria" w:eastAsiaTheme="majorEastAsia" w:hAnsi="Cambria" w:cs="Arial"/>
          <w:b/>
          <w:lang w:eastAsia="en-US"/>
        </w:rPr>
        <w:t xml:space="preserve">  12. </w:t>
      </w:r>
      <w:r w:rsidR="00105EC2" w:rsidRPr="00105EC2">
        <w:rPr>
          <w:rFonts w:ascii="Cambria" w:eastAsiaTheme="majorEastAsia" w:hAnsi="Cambria" w:cs="Arial"/>
          <w:b/>
          <w:lang w:eastAsia="en-US"/>
        </w:rPr>
        <w:t xml:space="preserve"> </w:t>
      </w:r>
      <w:r w:rsidR="00387745" w:rsidRPr="00105EC2">
        <w:rPr>
          <w:rFonts w:ascii="Cambria" w:eastAsiaTheme="majorEastAsia" w:hAnsi="Cambria" w:cs="Arial"/>
          <w:b/>
          <w:lang w:eastAsia="en-US"/>
        </w:rPr>
        <w:t>Wadium  ………………</w:t>
      </w:r>
      <w:r w:rsidRPr="00105EC2">
        <w:rPr>
          <w:rFonts w:ascii="Cambria" w:eastAsiaTheme="majorEastAsia" w:hAnsi="Cambria" w:cs="Arial"/>
          <w:b/>
          <w:lang w:eastAsia="en-US"/>
        </w:rPr>
        <w:t>…………………………………………………………………</w:t>
      </w:r>
      <w:r w:rsidR="00105EC2" w:rsidRPr="00105EC2">
        <w:rPr>
          <w:rFonts w:ascii="Cambria" w:eastAsiaTheme="majorEastAsia" w:hAnsi="Cambria" w:cs="Arial"/>
          <w:b/>
          <w:lang w:eastAsia="en-US"/>
        </w:rPr>
        <w:t>……</w:t>
      </w:r>
      <w:r w:rsidR="00105EC2">
        <w:rPr>
          <w:rFonts w:ascii="Cambria" w:eastAsiaTheme="majorEastAsia" w:hAnsi="Cambria" w:cs="Arial"/>
          <w:b/>
          <w:lang w:eastAsia="en-US"/>
        </w:rPr>
        <w:t>……….</w:t>
      </w:r>
      <w:r w:rsidR="00387745" w:rsidRPr="00105EC2">
        <w:rPr>
          <w:rFonts w:ascii="Cambria" w:eastAsiaTheme="majorEastAsia" w:hAnsi="Cambria" w:cs="Arial"/>
          <w:b/>
          <w:lang w:eastAsia="en-US"/>
        </w:rPr>
        <w:t xml:space="preserve">   </w:t>
      </w:r>
      <w:r w:rsidR="00105EC2" w:rsidRPr="00105EC2">
        <w:rPr>
          <w:rFonts w:ascii="Cambria" w:eastAsiaTheme="majorEastAsia" w:hAnsi="Cambria" w:cs="Arial"/>
          <w:b/>
          <w:lang w:eastAsia="en-US"/>
        </w:rPr>
        <w:t xml:space="preserve">  </w:t>
      </w:r>
      <w:r w:rsidR="00387745" w:rsidRPr="00105EC2">
        <w:rPr>
          <w:rFonts w:ascii="Cambria" w:eastAsiaTheme="majorEastAsia" w:hAnsi="Cambria" w:cs="Arial"/>
          <w:b/>
          <w:lang w:eastAsia="en-US"/>
        </w:rPr>
        <w:t>1</w:t>
      </w:r>
      <w:r w:rsidR="00B930C8">
        <w:rPr>
          <w:rFonts w:ascii="Cambria" w:eastAsiaTheme="majorEastAsia" w:hAnsi="Cambria" w:cs="Arial"/>
          <w:b/>
          <w:lang w:eastAsia="en-US"/>
        </w:rPr>
        <w:t>4</w:t>
      </w:r>
      <w:r w:rsidR="00387745" w:rsidRPr="00105EC2">
        <w:rPr>
          <w:rFonts w:ascii="Cambria" w:eastAsiaTheme="majorEastAsia" w:hAnsi="Cambria" w:cs="Arial"/>
          <w:b/>
          <w:lang w:eastAsia="en-US"/>
        </w:rPr>
        <w:t xml:space="preserve">     </w:t>
      </w:r>
    </w:p>
    <w:p w14:paraId="271DD267" w14:textId="4FC3FA1B" w:rsidR="00387745" w:rsidRPr="00105EC2" w:rsidRDefault="00105EC2" w:rsidP="0096686A">
      <w:pPr>
        <w:spacing w:line="360" w:lineRule="auto"/>
        <w:rPr>
          <w:rFonts w:ascii="Cambria" w:eastAsiaTheme="majorEastAsia" w:hAnsi="Cambria" w:cs="Arial"/>
          <w:b/>
          <w:lang w:eastAsia="en-US"/>
        </w:rPr>
      </w:pPr>
      <w:r w:rsidRPr="00105EC2">
        <w:rPr>
          <w:rFonts w:ascii="Cambria" w:eastAsiaTheme="majorEastAsia" w:hAnsi="Cambria" w:cs="Arial"/>
          <w:b/>
          <w:lang w:eastAsia="en-US"/>
        </w:rPr>
        <w:t xml:space="preserve">  13.  </w:t>
      </w:r>
      <w:r w:rsidR="00387745" w:rsidRPr="00105EC2">
        <w:rPr>
          <w:rFonts w:ascii="Cambria" w:eastAsiaTheme="majorEastAsia" w:hAnsi="Cambria" w:cs="Arial"/>
          <w:b/>
          <w:lang w:eastAsia="en-US"/>
        </w:rPr>
        <w:t>Termin związania z ofe</w:t>
      </w:r>
      <w:r w:rsidRPr="00105EC2">
        <w:rPr>
          <w:rFonts w:ascii="Cambria" w:eastAsiaTheme="majorEastAsia" w:hAnsi="Cambria" w:cs="Arial"/>
          <w:b/>
          <w:lang w:eastAsia="en-US"/>
        </w:rPr>
        <w:t>rtą …………………………………………………………………</w:t>
      </w:r>
      <w:r>
        <w:rPr>
          <w:rFonts w:ascii="Cambria" w:eastAsiaTheme="majorEastAsia" w:hAnsi="Cambria" w:cs="Arial"/>
          <w:b/>
          <w:lang w:eastAsia="en-US"/>
        </w:rPr>
        <w:t xml:space="preserve">….   </w:t>
      </w:r>
      <w:r w:rsidR="00387745" w:rsidRPr="00105EC2">
        <w:rPr>
          <w:rFonts w:ascii="Cambria" w:eastAsiaTheme="majorEastAsia" w:hAnsi="Cambria" w:cs="Arial"/>
          <w:b/>
          <w:lang w:eastAsia="en-US"/>
        </w:rPr>
        <w:t xml:space="preserve"> 1</w:t>
      </w:r>
      <w:r w:rsidR="00B930C8">
        <w:rPr>
          <w:rFonts w:ascii="Cambria" w:eastAsiaTheme="majorEastAsia" w:hAnsi="Cambria" w:cs="Arial"/>
          <w:b/>
          <w:lang w:eastAsia="en-US"/>
        </w:rPr>
        <w:t>4</w:t>
      </w:r>
    </w:p>
    <w:p w14:paraId="355E7D5E" w14:textId="4AE8B3C2" w:rsidR="00387745" w:rsidRPr="00105EC2" w:rsidRDefault="00387745" w:rsidP="0096686A">
      <w:pPr>
        <w:spacing w:line="360" w:lineRule="auto"/>
        <w:rPr>
          <w:rFonts w:ascii="Cambria" w:eastAsiaTheme="majorEastAsia" w:hAnsi="Cambria" w:cs="Arial"/>
          <w:b/>
          <w:lang w:eastAsia="en-US"/>
        </w:rPr>
      </w:pPr>
      <w:r w:rsidRPr="00105EC2">
        <w:rPr>
          <w:rFonts w:ascii="Cambria" w:eastAsiaTheme="majorEastAsia" w:hAnsi="Cambria" w:cs="Arial"/>
          <w:b/>
          <w:lang w:eastAsia="en-US"/>
        </w:rPr>
        <w:t xml:space="preserve">  14.  Opis sposobu przygotowania of</w:t>
      </w:r>
      <w:r w:rsidR="00105EC2">
        <w:rPr>
          <w:rFonts w:ascii="Cambria" w:eastAsiaTheme="majorEastAsia" w:hAnsi="Cambria" w:cs="Arial"/>
          <w:b/>
          <w:lang w:eastAsia="en-US"/>
        </w:rPr>
        <w:t xml:space="preserve">erty ………………………………………………………    </w:t>
      </w:r>
      <w:r w:rsidRPr="00105EC2">
        <w:rPr>
          <w:rFonts w:ascii="Cambria" w:eastAsiaTheme="majorEastAsia" w:hAnsi="Cambria" w:cs="Arial"/>
          <w:b/>
          <w:lang w:eastAsia="en-US"/>
        </w:rPr>
        <w:t>1</w:t>
      </w:r>
      <w:r w:rsidR="00B930C8">
        <w:rPr>
          <w:rFonts w:ascii="Cambria" w:eastAsiaTheme="majorEastAsia" w:hAnsi="Cambria" w:cs="Arial"/>
          <w:b/>
          <w:lang w:eastAsia="en-US"/>
        </w:rPr>
        <w:t>4</w:t>
      </w:r>
    </w:p>
    <w:p w14:paraId="3147A076" w14:textId="5C739961" w:rsidR="00387745" w:rsidRPr="00105EC2" w:rsidRDefault="00387745" w:rsidP="0096686A">
      <w:pPr>
        <w:spacing w:line="360" w:lineRule="auto"/>
        <w:rPr>
          <w:rFonts w:ascii="Cambria" w:eastAsiaTheme="majorEastAsia" w:hAnsi="Cambria" w:cs="Arial"/>
          <w:b/>
          <w:lang w:eastAsia="en-US"/>
        </w:rPr>
      </w:pPr>
      <w:r w:rsidRPr="00105EC2">
        <w:rPr>
          <w:rFonts w:ascii="Cambria" w:eastAsiaTheme="majorEastAsia" w:hAnsi="Cambria" w:cs="Arial"/>
          <w:b/>
          <w:lang w:eastAsia="en-US"/>
        </w:rPr>
        <w:t xml:space="preserve">  15.  Sposób i termin składania i otwarcia ofert  …………………………………………</w:t>
      </w:r>
      <w:r w:rsidR="00105EC2">
        <w:rPr>
          <w:rFonts w:ascii="Cambria" w:eastAsiaTheme="majorEastAsia" w:hAnsi="Cambria" w:cs="Arial"/>
          <w:b/>
          <w:lang w:eastAsia="en-US"/>
        </w:rPr>
        <w:t>..</w:t>
      </w:r>
      <w:r w:rsidR="00105EC2" w:rsidRPr="00105EC2">
        <w:rPr>
          <w:rFonts w:ascii="Cambria" w:eastAsiaTheme="majorEastAsia" w:hAnsi="Cambria" w:cs="Arial"/>
          <w:b/>
          <w:lang w:eastAsia="en-US"/>
        </w:rPr>
        <w:t xml:space="preserve">     </w:t>
      </w:r>
      <w:r w:rsidRPr="00105EC2">
        <w:rPr>
          <w:rFonts w:ascii="Cambria" w:eastAsiaTheme="majorEastAsia" w:hAnsi="Cambria" w:cs="Arial"/>
          <w:b/>
          <w:lang w:eastAsia="en-US"/>
        </w:rPr>
        <w:t>1</w:t>
      </w:r>
      <w:r w:rsidR="00B930C8">
        <w:rPr>
          <w:rFonts w:ascii="Cambria" w:eastAsiaTheme="majorEastAsia" w:hAnsi="Cambria" w:cs="Arial"/>
          <w:b/>
          <w:lang w:eastAsia="en-US"/>
        </w:rPr>
        <w:t>5</w:t>
      </w:r>
    </w:p>
    <w:p w14:paraId="1FCC467A" w14:textId="1EA2D871" w:rsidR="00F62272" w:rsidRPr="00105EC2" w:rsidRDefault="00387745" w:rsidP="0096686A">
      <w:pPr>
        <w:spacing w:line="360" w:lineRule="auto"/>
        <w:rPr>
          <w:rFonts w:ascii="Cambria" w:eastAsiaTheme="majorEastAsia" w:hAnsi="Cambria" w:cs="Arial"/>
          <w:b/>
          <w:lang w:eastAsia="en-US"/>
        </w:rPr>
      </w:pPr>
      <w:r w:rsidRPr="00105EC2">
        <w:rPr>
          <w:rFonts w:ascii="Cambria" w:eastAsiaTheme="majorEastAsia" w:hAnsi="Cambria" w:cs="Arial"/>
          <w:b/>
          <w:lang w:eastAsia="en-US"/>
        </w:rPr>
        <w:t xml:space="preserve">  16</w:t>
      </w:r>
      <w:r w:rsidR="00F62272" w:rsidRPr="00105EC2">
        <w:rPr>
          <w:rFonts w:ascii="Cambria" w:eastAsiaTheme="majorEastAsia" w:hAnsi="Cambria" w:cs="Arial"/>
          <w:b/>
          <w:lang w:eastAsia="en-US"/>
        </w:rPr>
        <w:t>.  Opis sposobu obliczani</w:t>
      </w:r>
      <w:r w:rsidR="00105EC2" w:rsidRPr="00105EC2">
        <w:rPr>
          <w:rFonts w:ascii="Cambria" w:eastAsiaTheme="majorEastAsia" w:hAnsi="Cambria" w:cs="Arial"/>
          <w:b/>
          <w:lang w:eastAsia="en-US"/>
        </w:rPr>
        <w:t>a ceny ……………………………………………………………</w:t>
      </w:r>
      <w:r w:rsidR="00105EC2">
        <w:rPr>
          <w:rFonts w:ascii="Cambria" w:eastAsiaTheme="majorEastAsia" w:hAnsi="Cambria" w:cs="Arial"/>
          <w:b/>
          <w:lang w:eastAsia="en-US"/>
        </w:rPr>
        <w:t>…..</w:t>
      </w:r>
      <w:r w:rsidR="00F62272" w:rsidRPr="00105EC2">
        <w:rPr>
          <w:rFonts w:ascii="Cambria" w:eastAsiaTheme="majorEastAsia" w:hAnsi="Cambria" w:cs="Arial"/>
          <w:b/>
          <w:lang w:eastAsia="en-US"/>
        </w:rPr>
        <w:t xml:space="preserve">     1</w:t>
      </w:r>
      <w:r w:rsidR="00B930C8">
        <w:rPr>
          <w:rFonts w:ascii="Cambria" w:eastAsiaTheme="majorEastAsia" w:hAnsi="Cambria" w:cs="Arial"/>
          <w:b/>
          <w:lang w:eastAsia="en-US"/>
        </w:rPr>
        <w:t>7</w:t>
      </w:r>
      <w:r w:rsidRPr="00105EC2">
        <w:rPr>
          <w:rFonts w:ascii="Cambria" w:eastAsiaTheme="majorEastAsia" w:hAnsi="Cambria" w:cs="Arial"/>
          <w:b/>
          <w:lang w:eastAsia="en-US"/>
        </w:rPr>
        <w:t xml:space="preserve"> </w:t>
      </w:r>
    </w:p>
    <w:p w14:paraId="22D9EFF1" w14:textId="17840137" w:rsidR="00F62272" w:rsidRPr="00105EC2" w:rsidRDefault="00F62272" w:rsidP="0096686A">
      <w:pPr>
        <w:spacing w:line="360" w:lineRule="auto"/>
        <w:rPr>
          <w:rFonts w:ascii="Cambria" w:eastAsiaTheme="majorEastAsia" w:hAnsi="Cambria" w:cs="Arial"/>
          <w:b/>
          <w:lang w:eastAsia="en-US"/>
        </w:rPr>
      </w:pPr>
      <w:r w:rsidRPr="00105EC2">
        <w:rPr>
          <w:rFonts w:ascii="Cambria" w:eastAsiaTheme="majorEastAsia" w:hAnsi="Cambria" w:cs="Arial"/>
          <w:b/>
          <w:lang w:eastAsia="en-US"/>
        </w:rPr>
        <w:t xml:space="preserve">  17.  Opis kryteriów oceny of</w:t>
      </w:r>
      <w:r w:rsidR="00105EC2" w:rsidRPr="00105EC2">
        <w:rPr>
          <w:rFonts w:ascii="Cambria" w:eastAsiaTheme="majorEastAsia" w:hAnsi="Cambria" w:cs="Arial"/>
          <w:b/>
          <w:lang w:eastAsia="en-US"/>
        </w:rPr>
        <w:t>ert …………………………………………………………………</w:t>
      </w:r>
      <w:r w:rsidR="00105EC2">
        <w:rPr>
          <w:rFonts w:ascii="Cambria" w:eastAsiaTheme="majorEastAsia" w:hAnsi="Cambria" w:cs="Arial"/>
          <w:b/>
          <w:lang w:eastAsia="en-US"/>
        </w:rPr>
        <w:t xml:space="preserve">….    </w:t>
      </w:r>
      <w:r w:rsidRPr="00105EC2">
        <w:rPr>
          <w:rFonts w:ascii="Cambria" w:eastAsiaTheme="majorEastAsia" w:hAnsi="Cambria" w:cs="Arial"/>
          <w:b/>
          <w:lang w:eastAsia="en-US"/>
        </w:rPr>
        <w:t>1</w:t>
      </w:r>
      <w:r w:rsidR="0076087B">
        <w:rPr>
          <w:rFonts w:ascii="Cambria" w:eastAsiaTheme="majorEastAsia" w:hAnsi="Cambria" w:cs="Arial"/>
          <w:b/>
          <w:lang w:eastAsia="en-US"/>
        </w:rPr>
        <w:t>8</w:t>
      </w:r>
    </w:p>
    <w:p w14:paraId="652DEF66" w14:textId="7706E075" w:rsidR="00F62272" w:rsidRPr="00105EC2" w:rsidRDefault="00F62272" w:rsidP="0096686A">
      <w:pPr>
        <w:spacing w:line="360" w:lineRule="auto"/>
        <w:rPr>
          <w:rFonts w:ascii="Cambria" w:eastAsiaTheme="majorEastAsia" w:hAnsi="Cambria" w:cs="Arial"/>
          <w:b/>
          <w:lang w:eastAsia="en-US"/>
        </w:rPr>
      </w:pPr>
      <w:r w:rsidRPr="00105EC2">
        <w:rPr>
          <w:rFonts w:ascii="Cambria" w:eastAsiaTheme="majorEastAsia" w:hAnsi="Cambria" w:cs="Arial"/>
          <w:b/>
          <w:lang w:eastAsia="en-US"/>
        </w:rPr>
        <w:t xml:space="preserve">  18.  Informacja o formalnościach po wyborze oferty …………………………………</w:t>
      </w:r>
      <w:r w:rsidR="00105EC2">
        <w:rPr>
          <w:rFonts w:ascii="Cambria" w:eastAsiaTheme="majorEastAsia" w:hAnsi="Cambria" w:cs="Arial"/>
          <w:b/>
          <w:lang w:eastAsia="en-US"/>
        </w:rPr>
        <w:t xml:space="preserve">….    </w:t>
      </w:r>
      <w:r w:rsidRPr="00105EC2">
        <w:rPr>
          <w:rFonts w:ascii="Cambria" w:eastAsiaTheme="majorEastAsia" w:hAnsi="Cambria" w:cs="Arial"/>
          <w:b/>
          <w:lang w:eastAsia="en-US"/>
        </w:rPr>
        <w:t>1</w:t>
      </w:r>
      <w:r w:rsidR="0076087B">
        <w:rPr>
          <w:rFonts w:ascii="Cambria" w:eastAsiaTheme="majorEastAsia" w:hAnsi="Cambria" w:cs="Arial"/>
          <w:b/>
          <w:lang w:eastAsia="en-US"/>
        </w:rPr>
        <w:t>9</w:t>
      </w:r>
    </w:p>
    <w:p w14:paraId="513C4242" w14:textId="22389BE7" w:rsidR="00F62272" w:rsidRPr="00105EC2" w:rsidRDefault="00F62272" w:rsidP="0096686A">
      <w:pPr>
        <w:spacing w:line="360" w:lineRule="auto"/>
        <w:rPr>
          <w:rFonts w:ascii="Cambria" w:eastAsiaTheme="majorEastAsia" w:hAnsi="Cambria" w:cs="Arial"/>
          <w:b/>
          <w:lang w:eastAsia="en-US"/>
        </w:rPr>
      </w:pPr>
      <w:r w:rsidRPr="00105EC2">
        <w:rPr>
          <w:rFonts w:ascii="Cambria" w:eastAsiaTheme="majorEastAsia" w:hAnsi="Cambria" w:cs="Arial"/>
          <w:b/>
          <w:lang w:eastAsia="en-US"/>
        </w:rPr>
        <w:t xml:space="preserve">  19.  Projektowane postanowienia umowy</w:t>
      </w:r>
      <w:r w:rsidR="00387745" w:rsidRPr="00105EC2">
        <w:rPr>
          <w:rFonts w:ascii="Cambria" w:eastAsiaTheme="majorEastAsia" w:hAnsi="Cambria" w:cs="Arial"/>
          <w:b/>
          <w:lang w:eastAsia="en-US"/>
        </w:rPr>
        <w:t xml:space="preserve">  </w:t>
      </w:r>
      <w:r w:rsidR="00105EC2">
        <w:rPr>
          <w:rFonts w:ascii="Cambria" w:eastAsiaTheme="majorEastAsia" w:hAnsi="Cambria" w:cs="Arial"/>
          <w:b/>
          <w:lang w:eastAsia="en-US"/>
        </w:rPr>
        <w:t xml:space="preserve">…………………………………………………….   </w:t>
      </w:r>
      <w:r w:rsidRPr="00105EC2">
        <w:rPr>
          <w:rFonts w:ascii="Cambria" w:eastAsiaTheme="majorEastAsia" w:hAnsi="Cambria" w:cs="Arial"/>
          <w:b/>
          <w:lang w:eastAsia="en-US"/>
        </w:rPr>
        <w:t>1</w:t>
      </w:r>
      <w:r w:rsidR="0076087B">
        <w:rPr>
          <w:rFonts w:ascii="Cambria" w:eastAsiaTheme="majorEastAsia" w:hAnsi="Cambria" w:cs="Arial"/>
          <w:b/>
          <w:lang w:eastAsia="en-US"/>
        </w:rPr>
        <w:t>9</w:t>
      </w:r>
    </w:p>
    <w:p w14:paraId="77C623EF" w14:textId="0A834A86" w:rsidR="00F62272" w:rsidRPr="00105EC2" w:rsidRDefault="00F62272" w:rsidP="0096686A">
      <w:pPr>
        <w:spacing w:line="360" w:lineRule="auto"/>
        <w:rPr>
          <w:rFonts w:ascii="Cambria" w:eastAsiaTheme="majorEastAsia" w:hAnsi="Cambria" w:cs="Arial"/>
          <w:b/>
          <w:lang w:eastAsia="en-US"/>
        </w:rPr>
      </w:pPr>
      <w:r w:rsidRPr="00105EC2">
        <w:rPr>
          <w:rFonts w:ascii="Cambria" w:eastAsiaTheme="majorEastAsia" w:hAnsi="Cambria" w:cs="Arial"/>
          <w:b/>
          <w:lang w:eastAsia="en-US"/>
        </w:rPr>
        <w:t xml:space="preserve">  20.  Informacja o przewidywanych zamówieniach z art. 214 ………………………</w:t>
      </w:r>
      <w:r w:rsidR="00105EC2" w:rsidRPr="00105EC2">
        <w:rPr>
          <w:rFonts w:ascii="Cambria" w:eastAsiaTheme="majorEastAsia" w:hAnsi="Cambria" w:cs="Arial"/>
          <w:b/>
          <w:lang w:eastAsia="en-US"/>
        </w:rPr>
        <w:t>…</w:t>
      </w:r>
      <w:r w:rsidR="00105EC2">
        <w:rPr>
          <w:rFonts w:ascii="Cambria" w:eastAsiaTheme="majorEastAsia" w:hAnsi="Cambria" w:cs="Arial"/>
          <w:b/>
          <w:lang w:eastAsia="en-US"/>
        </w:rPr>
        <w:t xml:space="preserve">   </w:t>
      </w:r>
      <w:r w:rsidRPr="00105EC2">
        <w:rPr>
          <w:rFonts w:ascii="Cambria" w:eastAsiaTheme="majorEastAsia" w:hAnsi="Cambria" w:cs="Arial"/>
          <w:b/>
          <w:lang w:eastAsia="en-US"/>
        </w:rPr>
        <w:t>19</w:t>
      </w:r>
    </w:p>
    <w:p w14:paraId="3A6A3A2B" w14:textId="4757B8B1" w:rsidR="00F62272" w:rsidRPr="00105EC2" w:rsidRDefault="00F62272" w:rsidP="0096686A">
      <w:pPr>
        <w:spacing w:line="360" w:lineRule="auto"/>
        <w:rPr>
          <w:rFonts w:ascii="Cambria" w:eastAsiaTheme="majorEastAsia" w:hAnsi="Cambria" w:cs="Arial"/>
          <w:b/>
          <w:lang w:eastAsia="en-US"/>
        </w:rPr>
      </w:pPr>
      <w:r w:rsidRPr="00105EC2">
        <w:rPr>
          <w:rFonts w:ascii="Cambria" w:eastAsiaTheme="majorEastAsia" w:hAnsi="Cambria" w:cs="Arial"/>
          <w:b/>
          <w:lang w:eastAsia="en-US"/>
        </w:rPr>
        <w:t xml:space="preserve">  21.  Informacje dot. walut obcych</w:t>
      </w:r>
      <w:r w:rsidR="00387745" w:rsidRPr="00105EC2">
        <w:rPr>
          <w:rFonts w:ascii="Cambria" w:eastAsiaTheme="majorEastAsia" w:hAnsi="Cambria" w:cs="Arial"/>
          <w:b/>
          <w:lang w:eastAsia="en-US"/>
        </w:rPr>
        <w:t xml:space="preserve">  </w:t>
      </w:r>
      <w:r w:rsidR="00105EC2" w:rsidRPr="00105EC2">
        <w:rPr>
          <w:rFonts w:ascii="Cambria" w:eastAsiaTheme="majorEastAsia" w:hAnsi="Cambria" w:cs="Arial"/>
          <w:b/>
          <w:lang w:eastAsia="en-US"/>
        </w:rPr>
        <w:t>………………………………………………………………</w:t>
      </w:r>
      <w:r w:rsidR="00105EC2">
        <w:rPr>
          <w:rFonts w:ascii="Cambria" w:eastAsiaTheme="majorEastAsia" w:hAnsi="Cambria" w:cs="Arial"/>
          <w:b/>
          <w:lang w:eastAsia="en-US"/>
        </w:rPr>
        <w:t xml:space="preserve">….   </w:t>
      </w:r>
      <w:r w:rsidRPr="00105EC2">
        <w:rPr>
          <w:rFonts w:ascii="Cambria" w:eastAsiaTheme="majorEastAsia" w:hAnsi="Cambria" w:cs="Arial"/>
          <w:b/>
          <w:lang w:eastAsia="en-US"/>
        </w:rPr>
        <w:t>19</w:t>
      </w:r>
      <w:r w:rsidR="00387745" w:rsidRPr="00105EC2">
        <w:rPr>
          <w:rFonts w:ascii="Cambria" w:eastAsiaTheme="majorEastAsia" w:hAnsi="Cambria" w:cs="Arial"/>
          <w:b/>
          <w:lang w:eastAsia="en-US"/>
        </w:rPr>
        <w:t xml:space="preserve">  </w:t>
      </w:r>
    </w:p>
    <w:p w14:paraId="17DCCF30" w14:textId="271982B3" w:rsidR="00E471BA" w:rsidRPr="00105EC2" w:rsidRDefault="00F62272" w:rsidP="0096686A">
      <w:pPr>
        <w:spacing w:line="360" w:lineRule="auto"/>
        <w:rPr>
          <w:rFonts w:ascii="Cambria" w:eastAsiaTheme="majorEastAsia" w:hAnsi="Cambria" w:cs="Arial"/>
          <w:b/>
          <w:lang w:eastAsia="en-US"/>
        </w:rPr>
      </w:pPr>
      <w:r w:rsidRPr="00105EC2">
        <w:rPr>
          <w:rFonts w:ascii="Cambria" w:eastAsiaTheme="majorEastAsia" w:hAnsi="Cambria" w:cs="Arial"/>
          <w:b/>
          <w:lang w:eastAsia="en-US"/>
        </w:rPr>
        <w:t xml:space="preserve">  22.  </w:t>
      </w:r>
      <w:r w:rsidR="00E471BA" w:rsidRPr="00105EC2">
        <w:rPr>
          <w:rFonts w:ascii="Cambria" w:eastAsiaTheme="majorEastAsia" w:hAnsi="Cambria" w:cs="Arial"/>
          <w:b/>
          <w:lang w:eastAsia="en-US"/>
        </w:rPr>
        <w:t>Informacja dot. zwrotu kosztów udziału w postepowaniu</w:t>
      </w:r>
      <w:r w:rsidR="00387745" w:rsidRPr="00105EC2">
        <w:rPr>
          <w:rFonts w:ascii="Cambria" w:eastAsiaTheme="majorEastAsia" w:hAnsi="Cambria" w:cs="Arial"/>
          <w:b/>
          <w:lang w:eastAsia="en-US"/>
        </w:rPr>
        <w:t xml:space="preserve"> </w:t>
      </w:r>
      <w:r w:rsidR="00E471BA" w:rsidRPr="00105EC2">
        <w:rPr>
          <w:rFonts w:ascii="Cambria" w:eastAsiaTheme="majorEastAsia" w:hAnsi="Cambria" w:cs="Arial"/>
          <w:b/>
          <w:lang w:eastAsia="en-US"/>
        </w:rPr>
        <w:t xml:space="preserve">………………………   </w:t>
      </w:r>
      <w:r w:rsidR="0076087B">
        <w:rPr>
          <w:rFonts w:ascii="Cambria" w:eastAsiaTheme="majorEastAsia" w:hAnsi="Cambria" w:cs="Arial"/>
          <w:b/>
          <w:lang w:eastAsia="en-US"/>
        </w:rPr>
        <w:t>20</w:t>
      </w:r>
    </w:p>
    <w:p w14:paraId="49C4E0D0" w14:textId="388C1F4D" w:rsidR="00E471BA" w:rsidRPr="00105EC2" w:rsidRDefault="00E471BA" w:rsidP="0096686A">
      <w:pPr>
        <w:spacing w:line="360" w:lineRule="auto"/>
        <w:rPr>
          <w:rFonts w:ascii="Cambria" w:eastAsiaTheme="majorEastAsia" w:hAnsi="Cambria" w:cs="Arial"/>
          <w:b/>
          <w:lang w:eastAsia="en-US"/>
        </w:rPr>
      </w:pPr>
      <w:r w:rsidRPr="00105EC2">
        <w:rPr>
          <w:rFonts w:ascii="Cambria" w:eastAsiaTheme="majorEastAsia" w:hAnsi="Cambria" w:cs="Arial"/>
          <w:b/>
          <w:lang w:eastAsia="en-US"/>
        </w:rPr>
        <w:t xml:space="preserve">  23.  Pouczenie o środkach ochrony prawnej …………………………………………………</w:t>
      </w:r>
      <w:r w:rsidR="00105EC2">
        <w:rPr>
          <w:rFonts w:ascii="Cambria" w:eastAsiaTheme="majorEastAsia" w:hAnsi="Cambria" w:cs="Arial"/>
          <w:b/>
          <w:lang w:eastAsia="en-US"/>
        </w:rPr>
        <w:t xml:space="preserve">.   </w:t>
      </w:r>
      <w:r w:rsidR="0076087B">
        <w:rPr>
          <w:rFonts w:ascii="Cambria" w:eastAsiaTheme="majorEastAsia" w:hAnsi="Cambria" w:cs="Arial"/>
          <w:b/>
          <w:lang w:eastAsia="en-US"/>
        </w:rPr>
        <w:t>20</w:t>
      </w:r>
      <w:r w:rsidR="00387745" w:rsidRPr="00105EC2">
        <w:rPr>
          <w:rFonts w:ascii="Cambria" w:eastAsiaTheme="majorEastAsia" w:hAnsi="Cambria" w:cs="Arial"/>
          <w:b/>
          <w:lang w:eastAsia="en-US"/>
        </w:rPr>
        <w:t xml:space="preserve"> </w:t>
      </w:r>
    </w:p>
    <w:p w14:paraId="753E094E" w14:textId="0A2B9C0D" w:rsidR="00E471BA" w:rsidRPr="00105EC2" w:rsidRDefault="00E471BA" w:rsidP="0096686A">
      <w:pPr>
        <w:spacing w:line="360" w:lineRule="auto"/>
        <w:rPr>
          <w:rFonts w:ascii="Cambria" w:eastAsiaTheme="majorEastAsia" w:hAnsi="Cambria" w:cs="Arial"/>
          <w:b/>
          <w:lang w:eastAsia="en-US"/>
        </w:rPr>
      </w:pPr>
      <w:r w:rsidRPr="00105EC2">
        <w:rPr>
          <w:rFonts w:ascii="Cambria" w:eastAsiaTheme="majorEastAsia" w:hAnsi="Cambria" w:cs="Arial"/>
          <w:b/>
          <w:lang w:eastAsia="en-US"/>
        </w:rPr>
        <w:t xml:space="preserve">  24.  Zmiany postanowień zawartej umowy ……………………………………………………</w:t>
      </w:r>
      <w:r w:rsidR="00105EC2" w:rsidRPr="00105EC2">
        <w:rPr>
          <w:rFonts w:ascii="Cambria" w:eastAsiaTheme="majorEastAsia" w:hAnsi="Cambria" w:cs="Arial"/>
          <w:b/>
          <w:lang w:eastAsia="en-US"/>
        </w:rPr>
        <w:t>.</w:t>
      </w:r>
      <w:r w:rsidR="00105EC2">
        <w:rPr>
          <w:rFonts w:ascii="Cambria" w:eastAsiaTheme="majorEastAsia" w:hAnsi="Cambria" w:cs="Arial"/>
          <w:b/>
          <w:lang w:eastAsia="en-US"/>
        </w:rPr>
        <w:t xml:space="preserve">   </w:t>
      </w:r>
      <w:r w:rsidRPr="00105EC2">
        <w:rPr>
          <w:rFonts w:ascii="Cambria" w:eastAsiaTheme="majorEastAsia" w:hAnsi="Cambria" w:cs="Arial"/>
          <w:b/>
          <w:lang w:eastAsia="en-US"/>
        </w:rPr>
        <w:t>2</w:t>
      </w:r>
      <w:r w:rsidR="0076087B">
        <w:rPr>
          <w:rFonts w:ascii="Cambria" w:eastAsiaTheme="majorEastAsia" w:hAnsi="Cambria" w:cs="Arial"/>
          <w:b/>
          <w:lang w:eastAsia="en-US"/>
        </w:rPr>
        <w:t>1</w:t>
      </w:r>
    </w:p>
    <w:p w14:paraId="590AD179" w14:textId="2E2F434E" w:rsidR="00E471BA" w:rsidRPr="00105EC2" w:rsidRDefault="00E471BA" w:rsidP="0096686A">
      <w:pPr>
        <w:spacing w:line="360" w:lineRule="auto"/>
        <w:rPr>
          <w:rFonts w:ascii="Cambria" w:eastAsiaTheme="majorEastAsia" w:hAnsi="Cambria" w:cs="Arial"/>
          <w:b/>
          <w:lang w:eastAsia="en-US"/>
        </w:rPr>
      </w:pPr>
      <w:r w:rsidRPr="00105EC2">
        <w:rPr>
          <w:rFonts w:ascii="Cambria" w:eastAsiaTheme="majorEastAsia" w:hAnsi="Cambria" w:cs="Arial"/>
          <w:b/>
          <w:lang w:eastAsia="en-US"/>
        </w:rPr>
        <w:t xml:space="preserve">  25.  Opis części zamówienia ………………………………………………………………………</w:t>
      </w:r>
      <w:r w:rsidR="00105EC2">
        <w:rPr>
          <w:rFonts w:ascii="Cambria" w:eastAsiaTheme="majorEastAsia" w:hAnsi="Cambria" w:cs="Arial"/>
          <w:b/>
          <w:lang w:eastAsia="en-US"/>
        </w:rPr>
        <w:t>…..</w:t>
      </w:r>
      <w:r w:rsidR="00105EC2" w:rsidRPr="00105EC2">
        <w:rPr>
          <w:rFonts w:ascii="Cambria" w:eastAsiaTheme="majorEastAsia" w:hAnsi="Cambria" w:cs="Arial"/>
          <w:b/>
          <w:lang w:eastAsia="en-US"/>
        </w:rPr>
        <w:t xml:space="preserve">    </w:t>
      </w:r>
      <w:r w:rsidRPr="00105EC2">
        <w:rPr>
          <w:rFonts w:ascii="Cambria" w:eastAsiaTheme="majorEastAsia" w:hAnsi="Cambria" w:cs="Arial"/>
          <w:b/>
          <w:lang w:eastAsia="en-US"/>
        </w:rPr>
        <w:t>2</w:t>
      </w:r>
      <w:r w:rsidR="0076087B">
        <w:rPr>
          <w:rFonts w:ascii="Cambria" w:eastAsiaTheme="majorEastAsia" w:hAnsi="Cambria" w:cs="Arial"/>
          <w:b/>
          <w:lang w:eastAsia="en-US"/>
        </w:rPr>
        <w:t>1</w:t>
      </w:r>
    </w:p>
    <w:p w14:paraId="4A00100A" w14:textId="398E29BB" w:rsidR="00E471BA" w:rsidRPr="00105EC2" w:rsidRDefault="00E471BA" w:rsidP="0096686A">
      <w:pPr>
        <w:spacing w:line="360" w:lineRule="auto"/>
        <w:rPr>
          <w:rFonts w:ascii="Cambria" w:eastAsiaTheme="majorEastAsia" w:hAnsi="Cambria" w:cs="Arial"/>
          <w:b/>
          <w:lang w:eastAsia="en-US"/>
        </w:rPr>
      </w:pPr>
      <w:r w:rsidRPr="00105EC2">
        <w:rPr>
          <w:rFonts w:ascii="Cambria" w:eastAsiaTheme="majorEastAsia" w:hAnsi="Cambria" w:cs="Arial"/>
          <w:b/>
          <w:lang w:eastAsia="en-US"/>
        </w:rPr>
        <w:t xml:space="preserve">  26.  Maksymalna liczba wykonawców  …………………………………………………………</w:t>
      </w:r>
      <w:r w:rsidR="00105EC2" w:rsidRPr="00105EC2">
        <w:rPr>
          <w:rFonts w:ascii="Cambria" w:eastAsiaTheme="majorEastAsia" w:hAnsi="Cambria" w:cs="Arial"/>
          <w:b/>
          <w:lang w:eastAsia="en-US"/>
        </w:rPr>
        <w:t xml:space="preserve">..    </w:t>
      </w:r>
      <w:r w:rsidRPr="00105EC2">
        <w:rPr>
          <w:rFonts w:ascii="Cambria" w:eastAsiaTheme="majorEastAsia" w:hAnsi="Cambria" w:cs="Arial"/>
          <w:b/>
          <w:lang w:eastAsia="en-US"/>
        </w:rPr>
        <w:t>2</w:t>
      </w:r>
      <w:r w:rsidR="0076087B">
        <w:rPr>
          <w:rFonts w:ascii="Cambria" w:eastAsiaTheme="majorEastAsia" w:hAnsi="Cambria" w:cs="Arial"/>
          <w:b/>
          <w:lang w:eastAsia="en-US"/>
        </w:rPr>
        <w:t>1</w:t>
      </w:r>
    </w:p>
    <w:p w14:paraId="21CDEE0E" w14:textId="450F3C77" w:rsidR="00E471BA" w:rsidRPr="00105EC2" w:rsidRDefault="00E471BA" w:rsidP="0096686A">
      <w:pPr>
        <w:spacing w:line="360" w:lineRule="auto"/>
        <w:rPr>
          <w:rFonts w:ascii="Cambria" w:eastAsiaTheme="majorEastAsia" w:hAnsi="Cambria" w:cs="Arial"/>
          <w:b/>
          <w:lang w:eastAsia="en-US"/>
        </w:rPr>
      </w:pPr>
      <w:r w:rsidRPr="00105EC2">
        <w:rPr>
          <w:rFonts w:ascii="Cambria" w:eastAsiaTheme="majorEastAsia" w:hAnsi="Cambria" w:cs="Arial"/>
          <w:b/>
          <w:lang w:eastAsia="en-US"/>
        </w:rPr>
        <w:t xml:space="preserve">  27.  Oferty wariantowe ……………………………………………………………………………</w:t>
      </w:r>
      <w:r w:rsidR="00105EC2" w:rsidRPr="00105EC2">
        <w:rPr>
          <w:rFonts w:ascii="Cambria" w:eastAsiaTheme="majorEastAsia" w:hAnsi="Cambria" w:cs="Arial"/>
          <w:b/>
          <w:lang w:eastAsia="en-US"/>
        </w:rPr>
        <w:t>..</w:t>
      </w:r>
      <w:r w:rsidR="00105EC2">
        <w:rPr>
          <w:rFonts w:ascii="Cambria" w:eastAsiaTheme="majorEastAsia" w:hAnsi="Cambria" w:cs="Arial"/>
          <w:b/>
          <w:lang w:eastAsia="en-US"/>
        </w:rPr>
        <w:t>......</w:t>
      </w:r>
      <w:r w:rsidRPr="00105EC2">
        <w:rPr>
          <w:rFonts w:ascii="Cambria" w:eastAsiaTheme="majorEastAsia" w:hAnsi="Cambria" w:cs="Arial"/>
          <w:b/>
          <w:lang w:eastAsia="en-US"/>
        </w:rPr>
        <w:t xml:space="preserve">    2</w:t>
      </w:r>
      <w:r w:rsidR="0076087B">
        <w:rPr>
          <w:rFonts w:ascii="Cambria" w:eastAsiaTheme="majorEastAsia" w:hAnsi="Cambria" w:cs="Arial"/>
          <w:b/>
          <w:lang w:eastAsia="en-US"/>
        </w:rPr>
        <w:t>2</w:t>
      </w:r>
    </w:p>
    <w:p w14:paraId="7FDE82ED" w14:textId="3F82726F" w:rsidR="00E471BA" w:rsidRPr="00105EC2" w:rsidRDefault="00E471BA" w:rsidP="0096686A">
      <w:pPr>
        <w:spacing w:line="360" w:lineRule="auto"/>
        <w:rPr>
          <w:rFonts w:ascii="Cambria" w:eastAsiaTheme="majorEastAsia" w:hAnsi="Cambria" w:cs="Arial"/>
          <w:b/>
          <w:lang w:eastAsia="en-US"/>
        </w:rPr>
      </w:pPr>
      <w:r w:rsidRPr="00105EC2">
        <w:rPr>
          <w:rFonts w:ascii="Cambria" w:eastAsiaTheme="majorEastAsia" w:hAnsi="Cambria" w:cs="Arial"/>
          <w:b/>
          <w:lang w:eastAsia="en-US"/>
        </w:rPr>
        <w:t xml:space="preserve">  28.  Aukcja elektroniczna …………………………………………………………………………</w:t>
      </w:r>
      <w:r w:rsidR="00105EC2">
        <w:rPr>
          <w:rFonts w:ascii="Cambria" w:eastAsiaTheme="majorEastAsia" w:hAnsi="Cambria" w:cs="Arial"/>
          <w:b/>
          <w:lang w:eastAsia="en-US"/>
        </w:rPr>
        <w:t xml:space="preserve">……    </w:t>
      </w:r>
      <w:r w:rsidRPr="00105EC2">
        <w:rPr>
          <w:rFonts w:ascii="Cambria" w:eastAsiaTheme="majorEastAsia" w:hAnsi="Cambria" w:cs="Arial"/>
          <w:b/>
          <w:lang w:eastAsia="en-US"/>
        </w:rPr>
        <w:t>2</w:t>
      </w:r>
      <w:r w:rsidR="0076087B">
        <w:rPr>
          <w:rFonts w:ascii="Cambria" w:eastAsiaTheme="majorEastAsia" w:hAnsi="Cambria" w:cs="Arial"/>
          <w:b/>
          <w:lang w:eastAsia="en-US"/>
        </w:rPr>
        <w:t>2</w:t>
      </w:r>
    </w:p>
    <w:p w14:paraId="17FB77D2" w14:textId="10C0942C" w:rsidR="00E471BA" w:rsidRPr="00105EC2" w:rsidRDefault="00E471BA" w:rsidP="0096686A">
      <w:pPr>
        <w:spacing w:line="360" w:lineRule="auto"/>
        <w:rPr>
          <w:rFonts w:ascii="Cambria" w:eastAsiaTheme="majorEastAsia" w:hAnsi="Cambria" w:cs="Arial"/>
          <w:b/>
          <w:lang w:eastAsia="en-US"/>
        </w:rPr>
      </w:pPr>
      <w:r w:rsidRPr="00105EC2">
        <w:rPr>
          <w:rFonts w:ascii="Cambria" w:eastAsiaTheme="majorEastAsia" w:hAnsi="Cambria" w:cs="Arial"/>
          <w:b/>
          <w:lang w:eastAsia="en-US"/>
        </w:rPr>
        <w:t xml:space="preserve">  29.  Informacja o  osobistym wykonaniu zadania przez wykonawcę ……………</w:t>
      </w:r>
      <w:r w:rsidR="00105EC2">
        <w:rPr>
          <w:rFonts w:ascii="Cambria" w:eastAsiaTheme="majorEastAsia" w:hAnsi="Cambria" w:cs="Arial"/>
          <w:b/>
          <w:lang w:eastAsia="en-US"/>
        </w:rPr>
        <w:t xml:space="preserve">..    </w:t>
      </w:r>
      <w:r w:rsidRPr="00105EC2">
        <w:rPr>
          <w:rFonts w:ascii="Cambria" w:eastAsiaTheme="majorEastAsia" w:hAnsi="Cambria" w:cs="Arial"/>
          <w:b/>
          <w:lang w:eastAsia="en-US"/>
        </w:rPr>
        <w:t>2</w:t>
      </w:r>
      <w:r w:rsidR="0076087B">
        <w:rPr>
          <w:rFonts w:ascii="Cambria" w:eastAsiaTheme="majorEastAsia" w:hAnsi="Cambria" w:cs="Arial"/>
          <w:b/>
          <w:lang w:eastAsia="en-US"/>
        </w:rPr>
        <w:t>2</w:t>
      </w:r>
    </w:p>
    <w:p w14:paraId="49557E74" w14:textId="0F33AE1C" w:rsidR="00E471BA" w:rsidRPr="00105EC2" w:rsidRDefault="00E471BA" w:rsidP="0096686A">
      <w:pPr>
        <w:spacing w:line="360" w:lineRule="auto"/>
        <w:rPr>
          <w:rFonts w:ascii="Cambria" w:eastAsiaTheme="majorEastAsia" w:hAnsi="Cambria" w:cs="Arial"/>
          <w:b/>
          <w:lang w:eastAsia="en-US"/>
        </w:rPr>
      </w:pPr>
      <w:r w:rsidRPr="00105EC2">
        <w:rPr>
          <w:rFonts w:ascii="Cambria" w:eastAsiaTheme="majorEastAsia" w:hAnsi="Cambria" w:cs="Arial"/>
          <w:b/>
          <w:lang w:eastAsia="en-US"/>
        </w:rPr>
        <w:t xml:space="preserve">  30.  Ochrona danych osobowych ………………………………………………………………</w:t>
      </w:r>
      <w:r w:rsidR="00105EC2">
        <w:rPr>
          <w:rFonts w:ascii="Cambria" w:eastAsiaTheme="majorEastAsia" w:hAnsi="Cambria" w:cs="Arial"/>
          <w:b/>
          <w:lang w:eastAsia="en-US"/>
        </w:rPr>
        <w:t xml:space="preserve">……    </w:t>
      </w:r>
      <w:r w:rsidRPr="00105EC2">
        <w:rPr>
          <w:rFonts w:ascii="Cambria" w:eastAsiaTheme="majorEastAsia" w:hAnsi="Cambria" w:cs="Arial"/>
          <w:b/>
          <w:lang w:eastAsia="en-US"/>
        </w:rPr>
        <w:t>2</w:t>
      </w:r>
      <w:r w:rsidR="0076087B">
        <w:rPr>
          <w:rFonts w:ascii="Cambria" w:eastAsiaTheme="majorEastAsia" w:hAnsi="Cambria" w:cs="Arial"/>
          <w:b/>
          <w:lang w:eastAsia="en-US"/>
        </w:rPr>
        <w:t>2</w:t>
      </w:r>
    </w:p>
    <w:p w14:paraId="0BD7BF62" w14:textId="2950825E" w:rsidR="00387745" w:rsidRPr="00105EC2" w:rsidRDefault="00E471BA" w:rsidP="0096686A">
      <w:pPr>
        <w:spacing w:line="360" w:lineRule="auto"/>
        <w:rPr>
          <w:rFonts w:ascii="Cambria" w:eastAsiaTheme="majorEastAsia" w:hAnsi="Cambria" w:cs="Arial"/>
          <w:b/>
          <w:lang w:eastAsia="en-US"/>
        </w:rPr>
      </w:pPr>
      <w:r w:rsidRPr="00105EC2">
        <w:rPr>
          <w:rFonts w:ascii="Cambria" w:eastAsiaTheme="majorEastAsia" w:hAnsi="Cambria" w:cs="Arial"/>
          <w:b/>
          <w:lang w:eastAsia="en-US"/>
        </w:rPr>
        <w:t xml:space="preserve">  31.  Załącznik</w:t>
      </w:r>
      <w:r w:rsidR="0096686A">
        <w:rPr>
          <w:rFonts w:ascii="Cambria" w:eastAsiaTheme="majorEastAsia" w:hAnsi="Cambria" w:cs="Arial"/>
          <w:b/>
          <w:lang w:eastAsia="en-US"/>
        </w:rPr>
        <w:t>i</w:t>
      </w:r>
      <w:r w:rsidRPr="00105EC2">
        <w:rPr>
          <w:rFonts w:ascii="Cambria" w:eastAsiaTheme="majorEastAsia" w:hAnsi="Cambria" w:cs="Arial"/>
          <w:b/>
          <w:lang w:eastAsia="en-US"/>
        </w:rPr>
        <w:t xml:space="preserve"> do SWZ  ………………………………………………………………………………</w:t>
      </w:r>
      <w:r w:rsidR="00105EC2">
        <w:rPr>
          <w:rFonts w:ascii="Cambria" w:eastAsiaTheme="majorEastAsia" w:hAnsi="Cambria" w:cs="Arial"/>
          <w:b/>
          <w:lang w:eastAsia="en-US"/>
        </w:rPr>
        <w:t>……</w:t>
      </w:r>
      <w:r w:rsidR="00105EC2" w:rsidRPr="00105EC2">
        <w:rPr>
          <w:rFonts w:ascii="Cambria" w:eastAsiaTheme="majorEastAsia" w:hAnsi="Cambria" w:cs="Arial"/>
          <w:b/>
          <w:lang w:eastAsia="en-US"/>
        </w:rPr>
        <w:t xml:space="preserve">   </w:t>
      </w:r>
      <w:r w:rsidRPr="00105EC2">
        <w:rPr>
          <w:rFonts w:ascii="Cambria" w:eastAsiaTheme="majorEastAsia" w:hAnsi="Cambria" w:cs="Arial"/>
          <w:b/>
          <w:lang w:eastAsia="en-US"/>
        </w:rPr>
        <w:t>2</w:t>
      </w:r>
      <w:r w:rsidR="002E7378">
        <w:rPr>
          <w:rFonts w:ascii="Cambria" w:eastAsiaTheme="majorEastAsia" w:hAnsi="Cambria" w:cs="Arial"/>
          <w:b/>
          <w:lang w:eastAsia="en-US"/>
        </w:rPr>
        <w:t>4</w:t>
      </w:r>
      <w:r w:rsidR="00387745" w:rsidRPr="00105EC2">
        <w:rPr>
          <w:rFonts w:ascii="Cambria" w:eastAsiaTheme="majorEastAsia" w:hAnsi="Cambria" w:cs="Arial"/>
          <w:b/>
          <w:lang w:eastAsia="en-US"/>
        </w:rPr>
        <w:t xml:space="preserve">                </w:t>
      </w:r>
    </w:p>
    <w:p w14:paraId="2BCC273F" w14:textId="77777777" w:rsidR="0013307A" w:rsidRPr="00105EC2" w:rsidRDefault="0013307A" w:rsidP="0096686A">
      <w:pPr>
        <w:spacing w:line="360" w:lineRule="auto"/>
        <w:rPr>
          <w:rFonts w:ascii="Cambria" w:eastAsiaTheme="majorEastAsia" w:hAnsi="Cambria" w:cs="Arial"/>
          <w:b/>
          <w:lang w:eastAsia="en-US"/>
        </w:rPr>
      </w:pPr>
    </w:p>
    <w:p w14:paraId="520A683D" w14:textId="77777777" w:rsidR="0013307A" w:rsidRPr="00E471BA" w:rsidRDefault="0013307A" w:rsidP="00D03518">
      <w:pPr>
        <w:spacing w:line="252" w:lineRule="auto"/>
        <w:rPr>
          <w:rFonts w:ascii="Arial" w:eastAsiaTheme="majorEastAsia" w:hAnsi="Arial" w:cs="Arial"/>
          <w:b/>
          <w:sz w:val="22"/>
          <w:szCs w:val="22"/>
          <w:lang w:eastAsia="en-US"/>
        </w:rPr>
      </w:pPr>
    </w:p>
    <w:p w14:paraId="744DC985" w14:textId="77777777" w:rsidR="0013307A" w:rsidRPr="00E471BA" w:rsidRDefault="0013307A" w:rsidP="00D03518">
      <w:pPr>
        <w:spacing w:line="252" w:lineRule="auto"/>
        <w:rPr>
          <w:rFonts w:ascii="Arial" w:eastAsiaTheme="majorEastAsia" w:hAnsi="Arial" w:cs="Arial"/>
          <w:b/>
          <w:sz w:val="22"/>
          <w:szCs w:val="22"/>
          <w:lang w:eastAsia="en-US"/>
        </w:rPr>
      </w:pPr>
    </w:p>
    <w:p w14:paraId="6738D997" w14:textId="77777777" w:rsidR="0013307A" w:rsidRPr="00E471BA" w:rsidRDefault="0013307A" w:rsidP="00D03518">
      <w:pPr>
        <w:spacing w:line="252" w:lineRule="auto"/>
        <w:rPr>
          <w:rFonts w:ascii="Arial" w:eastAsiaTheme="majorEastAsia" w:hAnsi="Arial" w:cs="Arial"/>
          <w:b/>
          <w:sz w:val="22"/>
          <w:szCs w:val="22"/>
          <w:lang w:eastAsia="en-US"/>
        </w:rPr>
      </w:pPr>
    </w:p>
    <w:p w14:paraId="0B0073D0" w14:textId="77777777" w:rsidR="0013307A" w:rsidRPr="00E471BA" w:rsidRDefault="0013307A" w:rsidP="00D03518">
      <w:pPr>
        <w:spacing w:line="252" w:lineRule="auto"/>
        <w:rPr>
          <w:rFonts w:ascii="Arial" w:eastAsiaTheme="majorEastAsia" w:hAnsi="Arial" w:cs="Arial"/>
          <w:b/>
          <w:sz w:val="22"/>
          <w:szCs w:val="22"/>
          <w:lang w:eastAsia="en-US"/>
        </w:rPr>
      </w:pPr>
    </w:p>
    <w:p w14:paraId="70A93929" w14:textId="0BC9538E" w:rsidR="0069075E" w:rsidRPr="00FD7486" w:rsidRDefault="009566B0" w:rsidP="002C1477">
      <w:pPr>
        <w:numPr>
          <w:ilvl w:val="0"/>
          <w:numId w:val="1"/>
        </w:numPr>
        <w:ind w:left="426" w:right="54" w:hanging="426"/>
        <w:jc w:val="both"/>
        <w:rPr>
          <w:rFonts w:ascii="Arial" w:hAnsi="Arial" w:cs="Arial"/>
          <w:sz w:val="22"/>
          <w:szCs w:val="22"/>
        </w:rPr>
      </w:pPr>
      <w:r w:rsidRPr="00FD7486">
        <w:rPr>
          <w:rFonts w:ascii="Arial" w:hAnsi="Arial" w:cs="Arial"/>
          <w:b/>
          <w:sz w:val="22"/>
          <w:szCs w:val="22"/>
        </w:rPr>
        <w:lastRenderedPageBreak/>
        <w:t xml:space="preserve">NAZWA ORAZ ADRES ZAMAWIAJĄCEGO, NUMER TELEFONU, ADRES POCZTY ELEKTRONICZNEJ I ADRES STRONY INTERNETOWEJ PROWADZONEGO POSTĘPOWANIA. </w:t>
      </w:r>
    </w:p>
    <w:p w14:paraId="5878E0D9" w14:textId="77777777" w:rsidR="009566B0" w:rsidRPr="00FD7486" w:rsidRDefault="009566B0" w:rsidP="009566B0">
      <w:pPr>
        <w:ind w:left="427" w:right="54"/>
        <w:jc w:val="both"/>
        <w:rPr>
          <w:rFonts w:ascii="Arial" w:hAnsi="Arial" w:cs="Arial"/>
          <w:sz w:val="22"/>
          <w:szCs w:val="22"/>
        </w:rPr>
      </w:pPr>
    </w:p>
    <w:p w14:paraId="2702D0CF" w14:textId="5F630F7E" w:rsidR="0069075E" w:rsidRPr="00FD7486" w:rsidRDefault="009566B0" w:rsidP="009566B0">
      <w:pPr>
        <w:ind w:right="54"/>
        <w:rPr>
          <w:rFonts w:ascii="Arial" w:hAnsi="Arial" w:cs="Arial"/>
          <w:sz w:val="22"/>
          <w:szCs w:val="22"/>
        </w:rPr>
      </w:pPr>
      <w:r w:rsidRPr="00FD7486">
        <w:rPr>
          <w:rFonts w:ascii="Arial" w:hAnsi="Arial" w:cs="Arial"/>
          <w:b/>
          <w:sz w:val="22"/>
          <w:szCs w:val="22"/>
        </w:rPr>
        <w:t xml:space="preserve">GMINA MORZESZCZYN </w:t>
      </w:r>
      <w:r w:rsidR="0069075E" w:rsidRPr="00FD7486">
        <w:rPr>
          <w:rFonts w:ascii="Arial" w:hAnsi="Arial" w:cs="Arial"/>
          <w:b/>
          <w:sz w:val="22"/>
          <w:szCs w:val="22"/>
        </w:rPr>
        <w:t xml:space="preserve">reprezentowana przez Piotra </w:t>
      </w:r>
      <w:proofErr w:type="spellStart"/>
      <w:r w:rsidR="0069075E" w:rsidRPr="00FD7486">
        <w:rPr>
          <w:rFonts w:ascii="Arial" w:hAnsi="Arial" w:cs="Arial"/>
          <w:b/>
          <w:sz w:val="22"/>
          <w:szCs w:val="22"/>
        </w:rPr>
        <w:t>Lanieckiego</w:t>
      </w:r>
      <w:proofErr w:type="spellEnd"/>
      <w:r w:rsidR="0069075E" w:rsidRPr="00FD7486">
        <w:rPr>
          <w:rFonts w:ascii="Arial" w:hAnsi="Arial" w:cs="Arial"/>
          <w:b/>
          <w:sz w:val="22"/>
          <w:szCs w:val="22"/>
        </w:rPr>
        <w:t xml:space="preserve"> – Wójta Gminy </w:t>
      </w:r>
    </w:p>
    <w:p w14:paraId="321152DE" w14:textId="0DE0BFA7" w:rsidR="0069075E" w:rsidRPr="00765214" w:rsidRDefault="008E2DF8" w:rsidP="009566B0">
      <w:pPr>
        <w:rPr>
          <w:rFonts w:ascii="Arial" w:hAnsi="Arial" w:cs="Arial"/>
          <w:sz w:val="22"/>
          <w:szCs w:val="22"/>
        </w:rPr>
      </w:pPr>
      <w:r w:rsidRPr="00FD7486">
        <w:rPr>
          <w:rFonts w:ascii="Arial" w:hAnsi="Arial" w:cs="Arial"/>
          <w:sz w:val="22"/>
          <w:szCs w:val="22"/>
        </w:rPr>
        <w:t>ul. Kociewska 12 , 83-132 Morzeszczyn</w:t>
      </w:r>
      <w:r w:rsidR="0069075E" w:rsidRPr="00FD7486">
        <w:rPr>
          <w:rFonts w:ascii="Arial" w:hAnsi="Arial" w:cs="Arial"/>
          <w:sz w:val="22"/>
          <w:szCs w:val="22"/>
        </w:rPr>
        <w:t xml:space="preserve">  Te</w:t>
      </w:r>
      <w:r w:rsidRPr="00FD7486">
        <w:rPr>
          <w:rFonts w:ascii="Arial" w:hAnsi="Arial" w:cs="Arial"/>
          <w:sz w:val="22"/>
          <w:szCs w:val="22"/>
        </w:rPr>
        <w:t xml:space="preserve">l.  </w:t>
      </w:r>
      <w:r w:rsidRPr="00765214">
        <w:rPr>
          <w:rFonts w:ascii="Arial" w:hAnsi="Arial" w:cs="Arial"/>
          <w:sz w:val="22"/>
          <w:szCs w:val="22"/>
        </w:rPr>
        <w:t>58 536 27 24  e-mail: urzad@morzeszczyn</w:t>
      </w:r>
      <w:r w:rsidR="0069075E" w:rsidRPr="00765214">
        <w:rPr>
          <w:rFonts w:ascii="Arial" w:hAnsi="Arial" w:cs="Arial"/>
          <w:sz w:val="22"/>
          <w:szCs w:val="22"/>
        </w:rPr>
        <w:t xml:space="preserve">.pl </w:t>
      </w:r>
      <w:r w:rsidR="00765214" w:rsidRPr="00765214">
        <w:rPr>
          <w:rFonts w:ascii="Arial" w:hAnsi="Arial" w:cs="Arial"/>
          <w:sz w:val="22"/>
          <w:szCs w:val="22"/>
        </w:rPr>
        <w:t>, elektroni</w:t>
      </w:r>
      <w:r w:rsidR="00765214">
        <w:rPr>
          <w:rFonts w:ascii="Arial" w:hAnsi="Arial" w:cs="Arial"/>
          <w:sz w:val="22"/>
          <w:szCs w:val="22"/>
        </w:rPr>
        <w:t xml:space="preserve">czna skrzynka podawcza </w:t>
      </w:r>
      <w:proofErr w:type="spellStart"/>
      <w:r w:rsidR="00765214">
        <w:rPr>
          <w:rFonts w:ascii="Arial" w:hAnsi="Arial" w:cs="Arial"/>
          <w:sz w:val="22"/>
          <w:szCs w:val="22"/>
        </w:rPr>
        <w:t>ePUAP</w:t>
      </w:r>
      <w:proofErr w:type="spellEnd"/>
      <w:r w:rsidR="00765214">
        <w:rPr>
          <w:rFonts w:ascii="Arial" w:hAnsi="Arial" w:cs="Arial"/>
          <w:sz w:val="22"/>
          <w:szCs w:val="22"/>
        </w:rPr>
        <w:t xml:space="preserve">: </w:t>
      </w:r>
      <w:r w:rsidR="00F45CB8" w:rsidRPr="00F45CB8">
        <w:rPr>
          <w:rFonts w:ascii="Arial" w:hAnsi="Arial" w:cs="Arial"/>
          <w:sz w:val="22"/>
          <w:szCs w:val="22"/>
        </w:rPr>
        <w:t>/bcqf3i352z/</w:t>
      </w:r>
      <w:proofErr w:type="spellStart"/>
      <w:r w:rsidR="00F45CB8" w:rsidRPr="00F45CB8">
        <w:rPr>
          <w:rFonts w:ascii="Arial" w:hAnsi="Arial" w:cs="Arial"/>
          <w:sz w:val="22"/>
          <w:szCs w:val="22"/>
        </w:rPr>
        <w:t>SkrytkaESP</w:t>
      </w:r>
      <w:proofErr w:type="spellEnd"/>
    </w:p>
    <w:p w14:paraId="5DA4D4EE" w14:textId="66A567E8" w:rsidR="0069075E" w:rsidRPr="00FD7486" w:rsidRDefault="0069075E" w:rsidP="009566B0">
      <w:pPr>
        <w:tabs>
          <w:tab w:val="center" w:pos="1927"/>
          <w:tab w:val="center" w:pos="4253"/>
          <w:tab w:val="center" w:pos="4964"/>
          <w:tab w:val="center" w:pos="5672"/>
        </w:tabs>
        <w:rPr>
          <w:rFonts w:ascii="Arial" w:hAnsi="Arial" w:cs="Arial"/>
          <w:sz w:val="22"/>
          <w:szCs w:val="22"/>
        </w:rPr>
      </w:pPr>
      <w:r w:rsidRPr="00765214">
        <w:rPr>
          <w:rFonts w:ascii="Arial" w:eastAsia="Calibri" w:hAnsi="Arial" w:cs="Arial"/>
          <w:sz w:val="22"/>
          <w:szCs w:val="22"/>
        </w:rPr>
        <w:tab/>
      </w:r>
      <w:r w:rsidRPr="00FD7486">
        <w:rPr>
          <w:rFonts w:ascii="Arial" w:hAnsi="Arial" w:cs="Arial"/>
          <w:sz w:val="22"/>
          <w:szCs w:val="22"/>
        </w:rPr>
        <w:t xml:space="preserve">Strona internetowa: </w:t>
      </w:r>
      <w:hyperlink r:id="rId12" w:history="1">
        <w:r w:rsidR="008E2DF8" w:rsidRPr="00FD7486">
          <w:rPr>
            <w:rFonts w:ascii="Arial" w:hAnsi="Arial" w:cs="Arial"/>
            <w:color w:val="0000FF"/>
            <w:sz w:val="22"/>
            <w:szCs w:val="22"/>
            <w:u w:val="single"/>
          </w:rPr>
          <w:t>http://morzeszczyn.biuletyn.net</w:t>
        </w:r>
      </w:hyperlink>
      <w:r w:rsidR="008E2DF8" w:rsidRPr="00FD7486">
        <w:rPr>
          <w:rFonts w:ascii="Arial" w:hAnsi="Arial" w:cs="Arial"/>
          <w:b/>
          <w:bCs/>
          <w:sz w:val="22"/>
          <w:szCs w:val="22"/>
        </w:rPr>
        <w:t xml:space="preserve">  </w:t>
      </w:r>
      <w:r w:rsidRPr="00FD7486">
        <w:rPr>
          <w:rFonts w:ascii="Arial" w:hAnsi="Arial" w:cs="Arial"/>
          <w:sz w:val="22"/>
          <w:szCs w:val="22"/>
        </w:rPr>
        <w:tab/>
        <w:t xml:space="preserve"> </w:t>
      </w:r>
      <w:r w:rsidRPr="00FD7486">
        <w:rPr>
          <w:rFonts w:ascii="Arial" w:hAnsi="Arial" w:cs="Arial"/>
          <w:sz w:val="22"/>
          <w:szCs w:val="22"/>
        </w:rPr>
        <w:tab/>
        <w:t xml:space="preserve"> </w:t>
      </w:r>
    </w:p>
    <w:p w14:paraId="146C6A8F" w14:textId="4EC77904" w:rsidR="0069075E" w:rsidRPr="00FD7486" w:rsidRDefault="0069075E" w:rsidP="00FD7486">
      <w:pPr>
        <w:ind w:right="54"/>
        <w:rPr>
          <w:rFonts w:ascii="Arial" w:hAnsi="Arial" w:cs="Arial"/>
          <w:sz w:val="22"/>
          <w:szCs w:val="22"/>
        </w:rPr>
      </w:pPr>
      <w:r w:rsidRPr="00FD7486">
        <w:rPr>
          <w:rFonts w:ascii="Arial" w:hAnsi="Arial" w:cs="Arial"/>
          <w:b/>
          <w:sz w:val="22"/>
          <w:szCs w:val="22"/>
        </w:rPr>
        <w:t xml:space="preserve">Godziny pracy:  </w:t>
      </w:r>
      <w:r w:rsidR="00FD7486">
        <w:rPr>
          <w:rFonts w:ascii="Arial" w:hAnsi="Arial" w:cs="Arial"/>
          <w:sz w:val="22"/>
          <w:szCs w:val="22"/>
        </w:rPr>
        <w:t xml:space="preserve"> </w:t>
      </w:r>
      <w:r w:rsidRPr="00FD7486">
        <w:rPr>
          <w:rFonts w:ascii="Arial" w:hAnsi="Arial" w:cs="Arial"/>
          <w:sz w:val="22"/>
          <w:szCs w:val="22"/>
        </w:rPr>
        <w:t xml:space="preserve">Poniedziałek – Piątek od 7.30 </w:t>
      </w:r>
      <w:r w:rsidR="009566B0" w:rsidRPr="00FD7486">
        <w:rPr>
          <w:rFonts w:ascii="Arial" w:hAnsi="Arial" w:cs="Arial"/>
          <w:sz w:val="22"/>
          <w:szCs w:val="22"/>
        </w:rPr>
        <w:t>do 15.30</w:t>
      </w:r>
    </w:p>
    <w:p w14:paraId="6B38F3B5" w14:textId="77777777" w:rsidR="009566B0" w:rsidRPr="00FD7486" w:rsidRDefault="009566B0" w:rsidP="009566B0">
      <w:pPr>
        <w:ind w:left="422" w:right="57"/>
        <w:rPr>
          <w:rFonts w:ascii="Arial" w:hAnsi="Arial" w:cs="Arial"/>
          <w:sz w:val="22"/>
          <w:szCs w:val="22"/>
        </w:rPr>
      </w:pPr>
    </w:p>
    <w:p w14:paraId="1E40A91F" w14:textId="530B0596" w:rsidR="0069075E" w:rsidRPr="00FD7486" w:rsidRDefault="009566B0" w:rsidP="002C1477">
      <w:pPr>
        <w:numPr>
          <w:ilvl w:val="0"/>
          <w:numId w:val="1"/>
        </w:numPr>
        <w:ind w:right="54" w:hanging="427"/>
        <w:jc w:val="both"/>
        <w:rPr>
          <w:rFonts w:ascii="Arial" w:hAnsi="Arial" w:cs="Arial"/>
          <w:sz w:val="22"/>
          <w:szCs w:val="22"/>
        </w:rPr>
      </w:pPr>
      <w:r w:rsidRPr="00FD7486">
        <w:rPr>
          <w:rFonts w:ascii="Arial" w:hAnsi="Arial" w:cs="Arial"/>
          <w:b/>
          <w:sz w:val="22"/>
          <w:szCs w:val="22"/>
        </w:rPr>
        <w:t xml:space="preserve">ADRES STRONY INTERNETOWEJ, NA KTÓREJ UDOSTĘPNIANE BĘDĄ ZMIANY I WYJAŚNIENIA TREŚCI SWZ ORAZ INNE DOKUMENTY ZAMÓWIENIA BEZPOŚREDNIO ZWIĄZANE Z POSTĘPOWANIEM O UDZIELENIE ZAMÓWIENIA. </w:t>
      </w:r>
    </w:p>
    <w:p w14:paraId="68E22960" w14:textId="77777777" w:rsidR="009566B0" w:rsidRPr="00FD7486" w:rsidRDefault="009566B0" w:rsidP="009566B0">
      <w:pPr>
        <w:ind w:left="427" w:right="54"/>
        <w:jc w:val="both"/>
        <w:rPr>
          <w:rFonts w:ascii="Arial" w:hAnsi="Arial" w:cs="Arial"/>
          <w:sz w:val="22"/>
          <w:szCs w:val="22"/>
        </w:rPr>
      </w:pPr>
    </w:p>
    <w:p w14:paraId="31A4D471" w14:textId="5A86FDE4" w:rsidR="0069075E" w:rsidRPr="00FD7486" w:rsidRDefault="00CE3974" w:rsidP="00FD7486">
      <w:pPr>
        <w:ind w:right="57"/>
        <w:rPr>
          <w:rFonts w:ascii="Arial" w:hAnsi="Arial" w:cs="Arial"/>
          <w:sz w:val="22"/>
          <w:szCs w:val="22"/>
        </w:rPr>
      </w:pPr>
      <w:hyperlink r:id="rId13" w:history="1">
        <w:r w:rsidR="008E2DF8" w:rsidRPr="00FD7486">
          <w:rPr>
            <w:rFonts w:ascii="Arial" w:hAnsi="Arial" w:cs="Arial"/>
            <w:color w:val="0000FF"/>
            <w:sz w:val="22"/>
            <w:szCs w:val="22"/>
            <w:u w:val="single"/>
          </w:rPr>
          <w:t>http://morzeszczyn.biuletyn.net</w:t>
        </w:r>
      </w:hyperlink>
      <w:r w:rsidR="008E2DF8" w:rsidRPr="00FD7486">
        <w:rPr>
          <w:rFonts w:ascii="Arial" w:hAnsi="Arial" w:cs="Arial"/>
          <w:b/>
          <w:bCs/>
          <w:sz w:val="22"/>
          <w:szCs w:val="22"/>
        </w:rPr>
        <w:t xml:space="preserve">  </w:t>
      </w:r>
      <w:r w:rsidR="0069075E" w:rsidRPr="00FD7486">
        <w:rPr>
          <w:rFonts w:ascii="Arial" w:hAnsi="Arial" w:cs="Arial"/>
          <w:b/>
          <w:sz w:val="22"/>
          <w:szCs w:val="22"/>
        </w:rPr>
        <w:t>/</w:t>
      </w:r>
      <w:r w:rsidR="0069075E" w:rsidRPr="00FD7486">
        <w:rPr>
          <w:rFonts w:ascii="Arial" w:hAnsi="Arial" w:cs="Arial"/>
          <w:sz w:val="22"/>
          <w:szCs w:val="22"/>
        </w:rPr>
        <w:t xml:space="preserve">Zamówienia publiczne </w:t>
      </w:r>
      <w:hyperlink r:id="rId14">
        <w:r w:rsidR="0069075E" w:rsidRPr="00FD7486">
          <w:rPr>
            <w:rFonts w:ascii="Arial" w:hAnsi="Arial" w:cs="Arial"/>
            <w:sz w:val="22"/>
            <w:szCs w:val="22"/>
          </w:rPr>
          <w:t>/</w:t>
        </w:r>
      </w:hyperlink>
      <w:r w:rsidR="004F21CF">
        <w:rPr>
          <w:rFonts w:ascii="Arial" w:hAnsi="Arial" w:cs="Arial"/>
          <w:sz w:val="22"/>
          <w:szCs w:val="22"/>
        </w:rPr>
        <w:t xml:space="preserve"> </w:t>
      </w:r>
    </w:p>
    <w:p w14:paraId="2CCDADFE" w14:textId="77777777" w:rsidR="009566B0" w:rsidRPr="00FD7486" w:rsidRDefault="009566B0" w:rsidP="009566B0">
      <w:pPr>
        <w:ind w:left="422" w:right="57"/>
        <w:rPr>
          <w:rFonts w:ascii="Arial" w:hAnsi="Arial" w:cs="Arial"/>
          <w:sz w:val="22"/>
          <w:szCs w:val="22"/>
        </w:rPr>
      </w:pPr>
    </w:p>
    <w:p w14:paraId="1B76C626" w14:textId="797B648C" w:rsidR="0069075E" w:rsidRPr="00FD7486" w:rsidRDefault="009566B0" w:rsidP="002C1477">
      <w:pPr>
        <w:numPr>
          <w:ilvl w:val="0"/>
          <w:numId w:val="1"/>
        </w:numPr>
        <w:ind w:right="54" w:hanging="427"/>
        <w:jc w:val="both"/>
        <w:rPr>
          <w:rFonts w:ascii="Arial" w:hAnsi="Arial" w:cs="Arial"/>
          <w:sz w:val="22"/>
          <w:szCs w:val="22"/>
        </w:rPr>
      </w:pPr>
      <w:r w:rsidRPr="00FD7486">
        <w:rPr>
          <w:rFonts w:ascii="Arial" w:hAnsi="Arial" w:cs="Arial"/>
          <w:b/>
          <w:sz w:val="22"/>
          <w:szCs w:val="22"/>
        </w:rPr>
        <w:t xml:space="preserve">TRYB UDZIELENIE ZAMÓWIENIA ORAZ INFORMACJA, CZY ZAMAWIAJĄCY PRZEWIDUJE WYBÓR NAJKORZYSTNIEJSZEJ OFERTY Z MOŻLIWOŚCIĄ </w:t>
      </w:r>
      <w:r w:rsidRPr="004F21CF">
        <w:rPr>
          <w:rFonts w:ascii="Arial" w:hAnsi="Arial" w:cs="Arial"/>
          <w:b/>
          <w:sz w:val="22"/>
          <w:szCs w:val="22"/>
        </w:rPr>
        <w:t>PROWADZENIA NEGOCJACJI.</w:t>
      </w:r>
      <w:r w:rsidRPr="00FD7486">
        <w:rPr>
          <w:rFonts w:ascii="Arial" w:hAnsi="Arial" w:cs="Arial"/>
          <w:sz w:val="22"/>
          <w:szCs w:val="22"/>
        </w:rPr>
        <w:t xml:space="preserve"> </w:t>
      </w:r>
    </w:p>
    <w:p w14:paraId="0DCD3BA9" w14:textId="77777777" w:rsidR="009566B0" w:rsidRPr="00FD7486" w:rsidRDefault="009566B0" w:rsidP="009566B0">
      <w:pPr>
        <w:ind w:left="427" w:right="54"/>
        <w:jc w:val="both"/>
        <w:rPr>
          <w:rFonts w:ascii="Arial" w:hAnsi="Arial" w:cs="Arial"/>
          <w:sz w:val="22"/>
          <w:szCs w:val="22"/>
        </w:rPr>
      </w:pPr>
    </w:p>
    <w:p w14:paraId="28BA85BB" w14:textId="623A62F3" w:rsidR="0069075E" w:rsidRPr="00FD7486" w:rsidRDefault="0069075E" w:rsidP="00FD7486">
      <w:pPr>
        <w:ind w:right="57"/>
        <w:rPr>
          <w:rFonts w:ascii="Arial" w:hAnsi="Arial" w:cs="Arial"/>
          <w:sz w:val="22"/>
          <w:szCs w:val="22"/>
        </w:rPr>
      </w:pPr>
      <w:r w:rsidRPr="00FD7486">
        <w:rPr>
          <w:rFonts w:ascii="Arial" w:hAnsi="Arial" w:cs="Arial"/>
          <w:sz w:val="22"/>
          <w:szCs w:val="22"/>
        </w:rPr>
        <w:t xml:space="preserve">Zamawiający udziela zamówienia w trybie podstawowym, na podstawie art. 275 pkt 1 </w:t>
      </w:r>
      <w:proofErr w:type="spellStart"/>
      <w:r w:rsidRPr="00FD7486">
        <w:rPr>
          <w:rFonts w:ascii="Arial" w:hAnsi="Arial" w:cs="Arial"/>
          <w:sz w:val="22"/>
          <w:szCs w:val="22"/>
        </w:rPr>
        <w:t>Pzp</w:t>
      </w:r>
      <w:proofErr w:type="spellEnd"/>
      <w:r w:rsidRPr="00FD7486">
        <w:rPr>
          <w:rFonts w:ascii="Arial" w:hAnsi="Arial" w:cs="Arial"/>
          <w:sz w:val="22"/>
          <w:szCs w:val="22"/>
        </w:rPr>
        <w:t>, w którym w odpowiedzi na ogłoszenie o zamówieniu oferty mogą składać wszyscy zainteresowani wykonawcy, a następnie zamawiający wybiera najkorzystniejszą ofertę bez przeprowadzenia negocjacji. Zamawiający nie przewiduje wyboru najkorzystniejszej oferty z możliwością prowadzenia negocjacji.</w:t>
      </w:r>
      <w:r w:rsidRPr="00FD7486">
        <w:rPr>
          <w:rFonts w:ascii="Arial" w:hAnsi="Arial" w:cs="Arial"/>
          <w:b/>
          <w:sz w:val="22"/>
          <w:szCs w:val="22"/>
        </w:rPr>
        <w:t xml:space="preserve"> </w:t>
      </w:r>
    </w:p>
    <w:p w14:paraId="35076644" w14:textId="77777777" w:rsidR="009566B0" w:rsidRPr="00FD7486" w:rsidRDefault="009566B0" w:rsidP="009566B0">
      <w:pPr>
        <w:ind w:left="422" w:right="57"/>
        <w:rPr>
          <w:rFonts w:ascii="Arial" w:hAnsi="Arial" w:cs="Arial"/>
          <w:sz w:val="22"/>
          <w:szCs w:val="22"/>
        </w:rPr>
      </w:pPr>
    </w:p>
    <w:p w14:paraId="16A929CF" w14:textId="7B194EC0" w:rsidR="0069075E" w:rsidRPr="00FD7486" w:rsidRDefault="009566B0" w:rsidP="002C1477">
      <w:pPr>
        <w:numPr>
          <w:ilvl w:val="0"/>
          <w:numId w:val="1"/>
        </w:numPr>
        <w:ind w:right="54" w:hanging="427"/>
        <w:jc w:val="both"/>
        <w:rPr>
          <w:rFonts w:ascii="Arial" w:hAnsi="Arial" w:cs="Arial"/>
          <w:sz w:val="22"/>
          <w:szCs w:val="22"/>
        </w:rPr>
      </w:pPr>
      <w:r w:rsidRPr="00FD7486">
        <w:rPr>
          <w:rFonts w:ascii="Arial" w:hAnsi="Arial" w:cs="Arial"/>
          <w:b/>
          <w:sz w:val="22"/>
          <w:szCs w:val="22"/>
        </w:rPr>
        <w:t xml:space="preserve">OPIS PRZEDMIOTU ZAMÓWIENIA. </w:t>
      </w:r>
    </w:p>
    <w:p w14:paraId="14EF2266" w14:textId="77777777" w:rsidR="009566B0" w:rsidRPr="00FD7486" w:rsidRDefault="009566B0" w:rsidP="009566B0">
      <w:pPr>
        <w:ind w:left="427" w:right="54"/>
        <w:jc w:val="both"/>
        <w:rPr>
          <w:rFonts w:ascii="Arial" w:hAnsi="Arial" w:cs="Arial"/>
          <w:sz w:val="22"/>
          <w:szCs w:val="22"/>
        </w:rPr>
      </w:pPr>
    </w:p>
    <w:p w14:paraId="6A9FBA42" w14:textId="4777AE9A" w:rsidR="00E74F2C" w:rsidRPr="00FD7486" w:rsidRDefault="00E74F2C" w:rsidP="00E74F2C">
      <w:pPr>
        <w:pStyle w:val="Standard"/>
        <w:spacing w:after="60"/>
        <w:jc w:val="both"/>
        <w:rPr>
          <w:rFonts w:ascii="Arial" w:hAnsi="Arial" w:cs="Arial"/>
          <w:sz w:val="22"/>
          <w:szCs w:val="22"/>
        </w:rPr>
      </w:pPr>
      <w:r w:rsidRPr="00FD7486">
        <w:rPr>
          <w:rFonts w:ascii="Arial" w:hAnsi="Arial" w:cs="Arial"/>
          <w:b/>
          <w:bCs/>
          <w:sz w:val="22"/>
          <w:szCs w:val="22"/>
        </w:rPr>
        <w:t xml:space="preserve">4.1. </w:t>
      </w:r>
      <w:r w:rsidRPr="00FD7486">
        <w:rPr>
          <w:rFonts w:ascii="Arial" w:hAnsi="Arial" w:cs="Arial"/>
          <w:sz w:val="22"/>
          <w:szCs w:val="22"/>
        </w:rPr>
        <w:t xml:space="preserve">Przedmiotem zamówienia jest usługa obejmująca : </w:t>
      </w:r>
    </w:p>
    <w:p w14:paraId="0CB97189" w14:textId="77777777" w:rsidR="00E74F2C" w:rsidRPr="00FD7486" w:rsidRDefault="00E74F2C" w:rsidP="00E74F2C">
      <w:pPr>
        <w:pStyle w:val="Standard"/>
        <w:jc w:val="both"/>
        <w:rPr>
          <w:rFonts w:ascii="Arial" w:hAnsi="Arial" w:cs="Arial"/>
          <w:sz w:val="22"/>
          <w:szCs w:val="22"/>
        </w:rPr>
      </w:pPr>
      <w:r w:rsidRPr="00FD7486">
        <w:rPr>
          <w:rFonts w:ascii="Arial" w:hAnsi="Arial" w:cs="Arial"/>
          <w:sz w:val="22"/>
          <w:szCs w:val="22"/>
        </w:rPr>
        <w:t>Odbiór odpadów komunalnych (zmieszanych i selektywnie zebranych) z nieruchomości zlokalizowanych w granicach administracyjnych gminy Morzeszczyn na których zamieszkują mieszkańcy gminy  Morzeszczyn oraz ich  transport do  </w:t>
      </w:r>
      <w:r w:rsidRPr="00FD7486">
        <w:rPr>
          <w:rFonts w:ascii="Arial" w:hAnsi="Arial" w:cs="Arial"/>
          <w:b/>
          <w:sz w:val="22"/>
          <w:szCs w:val="22"/>
        </w:rPr>
        <w:t>ZAKŁADU  UTYLIZACJI  ODPADÓW STAŁYCH</w:t>
      </w:r>
      <w:r w:rsidRPr="00FD7486">
        <w:rPr>
          <w:rFonts w:ascii="Arial" w:hAnsi="Arial" w:cs="Arial"/>
          <w:sz w:val="22"/>
          <w:szCs w:val="22"/>
        </w:rPr>
        <w:t xml:space="preserve"> </w:t>
      </w:r>
      <w:r w:rsidRPr="00FD7486">
        <w:rPr>
          <w:rFonts w:ascii="Arial" w:hAnsi="Arial" w:cs="Arial"/>
          <w:b/>
          <w:bCs/>
          <w:sz w:val="22"/>
          <w:szCs w:val="22"/>
        </w:rPr>
        <w:t>(ZUOS Tczew)</w:t>
      </w:r>
      <w:r w:rsidRPr="00FD7486">
        <w:rPr>
          <w:rFonts w:ascii="Arial" w:hAnsi="Arial" w:cs="Arial"/>
          <w:sz w:val="22"/>
          <w:szCs w:val="22"/>
        </w:rPr>
        <w:t xml:space="preserve"> zlokalizowanego  w Tczewie przy ul. Rokickiej 16.</w:t>
      </w:r>
    </w:p>
    <w:p w14:paraId="41455C67" w14:textId="77777777" w:rsidR="00E74F2C" w:rsidRPr="00FD7486" w:rsidRDefault="00E74F2C" w:rsidP="00E74F2C">
      <w:pPr>
        <w:pStyle w:val="Standard"/>
        <w:jc w:val="both"/>
        <w:rPr>
          <w:rFonts w:ascii="Arial" w:hAnsi="Arial" w:cs="Arial"/>
          <w:sz w:val="22"/>
          <w:szCs w:val="22"/>
        </w:rPr>
      </w:pPr>
    </w:p>
    <w:p w14:paraId="1CF6A7C6" w14:textId="19C7A5AE" w:rsidR="00E74F2C" w:rsidRPr="00FD7486" w:rsidRDefault="00E74F2C" w:rsidP="00E74F2C">
      <w:pPr>
        <w:pStyle w:val="Domylnie"/>
        <w:jc w:val="both"/>
        <w:rPr>
          <w:rFonts w:ascii="Arial" w:hAnsi="Arial" w:cs="Arial"/>
          <w:sz w:val="22"/>
          <w:szCs w:val="22"/>
        </w:rPr>
      </w:pPr>
      <w:r w:rsidRPr="00FD7486">
        <w:rPr>
          <w:rFonts w:ascii="Arial" w:hAnsi="Arial" w:cs="Arial"/>
          <w:b/>
          <w:sz w:val="22"/>
          <w:szCs w:val="22"/>
        </w:rPr>
        <w:t>4.2.</w:t>
      </w:r>
      <w:r w:rsidRPr="00FD7486">
        <w:rPr>
          <w:rFonts w:ascii="Arial" w:hAnsi="Arial" w:cs="Arial"/>
          <w:sz w:val="22"/>
          <w:szCs w:val="22"/>
        </w:rPr>
        <w:t xml:space="preserve">  Pojemniki do zbierania odpadów komunalnych zmieszanych oraz  pojemniki do selektywnego zbierania odpadów komunalnych takich jak: szkło , papier ,  tworzywa, metale, opakowania wielomateriałowe, odpady zielone oraz popioły znajdują się na wyposażeniu nieruchomości . Do obowiązków Wykonawcy należy  utrzymanie pojemników w należytym stanie technicznym i sanitarnym , wymiana pojemników zniszczonych oraz wyposażenie  w pojemniki nowych nieruchomości mieszkalnych.</w:t>
      </w:r>
    </w:p>
    <w:p w14:paraId="3D8F0DED" w14:textId="77777777" w:rsidR="00E74F2C" w:rsidRPr="00FD7486" w:rsidRDefault="00E74F2C" w:rsidP="00E74F2C">
      <w:pPr>
        <w:pStyle w:val="Domylnie"/>
        <w:jc w:val="both"/>
        <w:rPr>
          <w:rFonts w:ascii="Arial" w:hAnsi="Arial" w:cs="Arial"/>
          <w:sz w:val="22"/>
          <w:szCs w:val="22"/>
        </w:rPr>
      </w:pPr>
      <w:r w:rsidRPr="00FD7486">
        <w:rPr>
          <w:rFonts w:ascii="Arial" w:hAnsi="Arial" w:cs="Arial"/>
          <w:sz w:val="22"/>
          <w:szCs w:val="22"/>
        </w:rPr>
        <w:t xml:space="preserve">Przez nieruchomości, na których zamieszkują mieszkańcy rozumie się nieruchomości wykorzystywane w całości do celów mieszkalnych oraz nieruchomości mieszkalno-użytkowe lub użytkowo - mieszkalne w części mieszkalnej. </w:t>
      </w:r>
    </w:p>
    <w:p w14:paraId="34162360" w14:textId="77777777" w:rsidR="00E74F2C" w:rsidRPr="00FD7486" w:rsidRDefault="00E74F2C" w:rsidP="00E74F2C">
      <w:pPr>
        <w:pStyle w:val="Domylnie"/>
        <w:jc w:val="both"/>
        <w:rPr>
          <w:rFonts w:ascii="Arial" w:hAnsi="Arial" w:cs="Arial"/>
          <w:sz w:val="22"/>
          <w:szCs w:val="22"/>
        </w:rPr>
      </w:pPr>
    </w:p>
    <w:p w14:paraId="5D218B8E" w14:textId="77777777" w:rsidR="00FD7486" w:rsidRDefault="00E74F2C" w:rsidP="00E74F2C">
      <w:pPr>
        <w:pStyle w:val="Domylnie"/>
        <w:spacing w:line="288" w:lineRule="auto"/>
        <w:jc w:val="both"/>
        <w:rPr>
          <w:rFonts w:ascii="Arial" w:hAnsi="Arial" w:cs="Arial"/>
          <w:sz w:val="22"/>
          <w:szCs w:val="22"/>
        </w:rPr>
      </w:pPr>
      <w:r w:rsidRPr="00FD7486">
        <w:rPr>
          <w:rFonts w:ascii="Arial" w:hAnsi="Arial" w:cs="Arial"/>
          <w:b/>
          <w:bCs/>
          <w:sz w:val="22"/>
          <w:szCs w:val="22"/>
        </w:rPr>
        <w:t xml:space="preserve">4.3. </w:t>
      </w:r>
      <w:r w:rsidRPr="00FD7486">
        <w:rPr>
          <w:rFonts w:ascii="Arial" w:hAnsi="Arial" w:cs="Arial"/>
          <w:sz w:val="22"/>
          <w:szCs w:val="22"/>
        </w:rPr>
        <w:t xml:space="preserve">Szczegółowy opis zamówienia </w:t>
      </w:r>
      <w:r w:rsidR="00FD7486" w:rsidRPr="00FD7486">
        <w:rPr>
          <w:rFonts w:ascii="Arial" w:hAnsi="Arial" w:cs="Arial"/>
          <w:sz w:val="22"/>
          <w:szCs w:val="22"/>
        </w:rPr>
        <w:t xml:space="preserve">, opis wymagań Zamawiającego w zakresie realizacji zamówienia określają : </w:t>
      </w:r>
    </w:p>
    <w:p w14:paraId="5057F164" w14:textId="7195AC4D" w:rsidR="00E74F2C" w:rsidRDefault="00FD7486" w:rsidP="00E74F2C">
      <w:pPr>
        <w:pStyle w:val="Domylnie"/>
        <w:spacing w:line="288" w:lineRule="auto"/>
        <w:jc w:val="both"/>
        <w:rPr>
          <w:rFonts w:ascii="Arial" w:hAnsi="Arial" w:cs="Arial"/>
          <w:sz w:val="22"/>
          <w:szCs w:val="22"/>
        </w:rPr>
      </w:pPr>
      <w:r>
        <w:rPr>
          <w:rFonts w:ascii="Arial" w:hAnsi="Arial" w:cs="Arial"/>
          <w:sz w:val="22"/>
          <w:szCs w:val="22"/>
        </w:rPr>
        <w:t xml:space="preserve">- </w:t>
      </w:r>
      <w:r w:rsidR="00405625">
        <w:rPr>
          <w:rFonts w:ascii="Arial" w:hAnsi="Arial" w:cs="Arial"/>
          <w:sz w:val="22"/>
          <w:szCs w:val="22"/>
        </w:rPr>
        <w:t xml:space="preserve"> </w:t>
      </w:r>
      <w:r>
        <w:rPr>
          <w:rFonts w:ascii="Arial" w:hAnsi="Arial" w:cs="Arial"/>
          <w:sz w:val="22"/>
          <w:szCs w:val="22"/>
        </w:rPr>
        <w:t>opis przedmiotu</w:t>
      </w:r>
      <w:r w:rsidR="00AC31CD">
        <w:rPr>
          <w:rFonts w:ascii="Arial" w:hAnsi="Arial" w:cs="Arial"/>
          <w:sz w:val="22"/>
          <w:szCs w:val="22"/>
        </w:rPr>
        <w:t xml:space="preserve"> zamówienia  - załącznik  nr  </w:t>
      </w:r>
      <w:r w:rsidR="00AC31CD" w:rsidRPr="00AC31CD">
        <w:rPr>
          <w:rFonts w:ascii="Arial" w:hAnsi="Arial" w:cs="Arial"/>
          <w:b/>
          <w:sz w:val="22"/>
          <w:szCs w:val="22"/>
        </w:rPr>
        <w:t>8</w:t>
      </w:r>
      <w:r>
        <w:rPr>
          <w:rFonts w:ascii="Arial" w:hAnsi="Arial" w:cs="Arial"/>
          <w:sz w:val="22"/>
          <w:szCs w:val="22"/>
        </w:rPr>
        <w:t xml:space="preserve"> do  </w:t>
      </w:r>
      <w:r w:rsidRPr="00FD7486">
        <w:rPr>
          <w:rFonts w:ascii="Arial" w:hAnsi="Arial" w:cs="Arial"/>
          <w:b/>
          <w:sz w:val="22"/>
          <w:szCs w:val="22"/>
        </w:rPr>
        <w:t>SWZ</w:t>
      </w:r>
      <w:r>
        <w:rPr>
          <w:rFonts w:ascii="Arial" w:hAnsi="Arial" w:cs="Arial"/>
          <w:sz w:val="22"/>
          <w:szCs w:val="22"/>
        </w:rPr>
        <w:t xml:space="preserve"> </w:t>
      </w:r>
      <w:r w:rsidR="00E74F2C" w:rsidRPr="00FD7486">
        <w:rPr>
          <w:rFonts w:ascii="Arial" w:hAnsi="Arial" w:cs="Arial"/>
          <w:sz w:val="22"/>
          <w:szCs w:val="22"/>
        </w:rPr>
        <w:t xml:space="preserve"> </w:t>
      </w:r>
    </w:p>
    <w:p w14:paraId="0F3CC7AA" w14:textId="65487F97" w:rsidR="00405625" w:rsidRPr="00FD7486" w:rsidRDefault="00405625" w:rsidP="00E74F2C">
      <w:pPr>
        <w:pStyle w:val="Domylnie"/>
        <w:spacing w:line="288" w:lineRule="auto"/>
        <w:jc w:val="both"/>
        <w:rPr>
          <w:rFonts w:ascii="Arial" w:hAnsi="Arial" w:cs="Arial"/>
          <w:sz w:val="22"/>
          <w:szCs w:val="22"/>
        </w:rPr>
      </w:pPr>
      <w:r>
        <w:rPr>
          <w:rFonts w:ascii="Arial" w:hAnsi="Arial" w:cs="Arial"/>
          <w:sz w:val="22"/>
          <w:szCs w:val="22"/>
        </w:rPr>
        <w:t xml:space="preserve">-  projektowane postanowienia umowy – załącznik nr </w:t>
      </w:r>
      <w:r w:rsidR="00AC31CD" w:rsidRPr="00AC31CD">
        <w:rPr>
          <w:rFonts w:ascii="Arial" w:hAnsi="Arial" w:cs="Arial"/>
          <w:b/>
          <w:sz w:val="22"/>
          <w:szCs w:val="22"/>
        </w:rPr>
        <w:t>7</w:t>
      </w:r>
      <w:r w:rsidR="00AC31CD">
        <w:rPr>
          <w:rFonts w:ascii="Arial" w:hAnsi="Arial" w:cs="Arial"/>
          <w:sz w:val="22"/>
          <w:szCs w:val="22"/>
        </w:rPr>
        <w:t xml:space="preserve"> </w:t>
      </w:r>
      <w:r>
        <w:rPr>
          <w:rFonts w:ascii="Arial" w:hAnsi="Arial" w:cs="Arial"/>
          <w:sz w:val="22"/>
          <w:szCs w:val="22"/>
        </w:rPr>
        <w:t xml:space="preserve">do </w:t>
      </w:r>
      <w:r w:rsidRPr="00405625">
        <w:rPr>
          <w:rFonts w:ascii="Arial" w:hAnsi="Arial" w:cs="Arial"/>
          <w:b/>
          <w:sz w:val="22"/>
          <w:szCs w:val="22"/>
        </w:rPr>
        <w:t>SWZ</w:t>
      </w:r>
    </w:p>
    <w:p w14:paraId="2ED95263" w14:textId="77777777" w:rsidR="00E74F2C" w:rsidRPr="00FD7486" w:rsidRDefault="00E74F2C" w:rsidP="00E74F2C">
      <w:pPr>
        <w:pStyle w:val="Domylnie"/>
        <w:spacing w:line="288" w:lineRule="auto"/>
        <w:jc w:val="both"/>
        <w:rPr>
          <w:rFonts w:ascii="Arial" w:hAnsi="Arial" w:cs="Arial"/>
          <w:sz w:val="22"/>
          <w:szCs w:val="22"/>
        </w:rPr>
      </w:pPr>
    </w:p>
    <w:p w14:paraId="58D46929" w14:textId="697396F2" w:rsidR="00E74F2C" w:rsidRPr="00FD7486" w:rsidRDefault="00E74F2C" w:rsidP="00E74F2C">
      <w:pPr>
        <w:pStyle w:val="Domylnie"/>
        <w:spacing w:line="288" w:lineRule="auto"/>
        <w:jc w:val="both"/>
        <w:rPr>
          <w:rFonts w:ascii="Arial" w:hAnsi="Arial" w:cs="Arial"/>
          <w:sz w:val="22"/>
          <w:szCs w:val="22"/>
        </w:rPr>
      </w:pPr>
      <w:r w:rsidRPr="00FD7486">
        <w:rPr>
          <w:rFonts w:ascii="Arial" w:hAnsi="Arial" w:cs="Arial"/>
          <w:b/>
          <w:bCs/>
          <w:sz w:val="22"/>
          <w:szCs w:val="22"/>
        </w:rPr>
        <w:t xml:space="preserve">4.4.  </w:t>
      </w:r>
      <w:r w:rsidRPr="00FD7486">
        <w:rPr>
          <w:rFonts w:ascii="Arial" w:hAnsi="Arial" w:cs="Arial"/>
          <w:sz w:val="22"/>
          <w:szCs w:val="22"/>
        </w:rPr>
        <w:t>Wykonawca odbierze odpady komunalne zmieszane i selektywnie zebrane z nieruchomości, na których zamieszkują mieszkańcy</w:t>
      </w:r>
      <w:r w:rsidRPr="00FD7486">
        <w:rPr>
          <w:rFonts w:ascii="Arial" w:hAnsi="Arial" w:cs="Arial"/>
          <w:color w:val="FF0000"/>
          <w:sz w:val="22"/>
          <w:szCs w:val="22"/>
        </w:rPr>
        <w:t xml:space="preserve"> </w:t>
      </w:r>
      <w:r w:rsidRPr="00FD7486">
        <w:rPr>
          <w:rFonts w:ascii="Arial" w:hAnsi="Arial" w:cs="Arial"/>
          <w:sz w:val="22"/>
          <w:szCs w:val="22"/>
        </w:rPr>
        <w:t>o szacunkowej ilości ok</w:t>
      </w:r>
      <w:r w:rsidRPr="00FD7486">
        <w:rPr>
          <w:rFonts w:ascii="Arial" w:hAnsi="Arial" w:cs="Arial"/>
          <w:b/>
          <w:sz w:val="22"/>
          <w:szCs w:val="22"/>
        </w:rPr>
        <w:t xml:space="preserve">. </w:t>
      </w:r>
      <w:r w:rsidR="0075053E">
        <w:rPr>
          <w:rFonts w:ascii="Arial" w:hAnsi="Arial" w:cs="Arial"/>
          <w:b/>
          <w:sz w:val="22"/>
          <w:szCs w:val="22"/>
        </w:rPr>
        <w:t>2800</w:t>
      </w:r>
      <w:r w:rsidRPr="00FD7486">
        <w:rPr>
          <w:rFonts w:ascii="Arial" w:hAnsi="Arial" w:cs="Arial"/>
          <w:b/>
          <w:sz w:val="22"/>
          <w:szCs w:val="22"/>
        </w:rPr>
        <w:t xml:space="preserve"> </w:t>
      </w:r>
      <w:r w:rsidRPr="00FD7486">
        <w:rPr>
          <w:rFonts w:ascii="Arial" w:hAnsi="Arial" w:cs="Arial"/>
          <w:sz w:val="22"/>
          <w:szCs w:val="22"/>
        </w:rPr>
        <w:t xml:space="preserve">osób stosownie do złożonych przez mieszkańców deklaracji o wysokości opłaty za gospodarowanie odpadami, w której właściciele nieruchomości określą liczbę osób zamieszkałych w danym gospodarstwie domowym (stan na dzień 31.12.2020 r). Wykonawca otrzyma najpóźniej w dniu zawarcia umowy wykaz nieruchomości przewidzianych do obsługi wraz z zadeklarowaną liczbą osób zamieszkałych w danej nieruchomości. </w:t>
      </w:r>
    </w:p>
    <w:p w14:paraId="67D32FF2" w14:textId="77777777" w:rsidR="00E74F2C" w:rsidRPr="00FD7486" w:rsidRDefault="00E74F2C" w:rsidP="00E74F2C">
      <w:pPr>
        <w:pStyle w:val="Domylnie"/>
        <w:spacing w:line="288" w:lineRule="auto"/>
        <w:jc w:val="both"/>
        <w:rPr>
          <w:rFonts w:ascii="Arial" w:hAnsi="Arial" w:cs="Arial"/>
          <w:b/>
          <w:sz w:val="22"/>
          <w:szCs w:val="22"/>
        </w:rPr>
      </w:pPr>
    </w:p>
    <w:p w14:paraId="2BE33FE4" w14:textId="6DB6249F" w:rsidR="00E74F2C" w:rsidRPr="00FD7486" w:rsidRDefault="00E74F2C" w:rsidP="00E74F2C">
      <w:pPr>
        <w:pStyle w:val="Domylnie"/>
        <w:spacing w:line="288" w:lineRule="auto"/>
        <w:jc w:val="both"/>
        <w:rPr>
          <w:rFonts w:ascii="Arial" w:hAnsi="Arial" w:cs="Arial"/>
          <w:sz w:val="22"/>
          <w:szCs w:val="22"/>
        </w:rPr>
      </w:pPr>
      <w:r w:rsidRPr="00FD7486">
        <w:rPr>
          <w:rFonts w:ascii="Arial" w:hAnsi="Arial" w:cs="Arial"/>
          <w:b/>
          <w:sz w:val="22"/>
          <w:szCs w:val="22"/>
        </w:rPr>
        <w:t>4.5.</w:t>
      </w:r>
      <w:r w:rsidRPr="00FD7486">
        <w:rPr>
          <w:rFonts w:ascii="Arial" w:hAnsi="Arial" w:cs="Arial"/>
          <w:sz w:val="22"/>
          <w:szCs w:val="22"/>
        </w:rPr>
        <w:t xml:space="preserve"> Wykonawca wykona usługę odbioru odpadów komunalnych z gospodarstw domowych wg. złożonych deklaracji  w poszczególnych miejscowościach z podziałem na </w:t>
      </w:r>
      <w:r w:rsidR="00705AF3">
        <w:rPr>
          <w:rFonts w:ascii="Arial" w:hAnsi="Arial" w:cs="Arial"/>
          <w:sz w:val="22"/>
          <w:szCs w:val="22"/>
        </w:rPr>
        <w:t>ilość złożonych deklaracji i ilość zadeklarowanych mieszkańców</w:t>
      </w:r>
      <w:r w:rsidRPr="00FD7486">
        <w:rPr>
          <w:rFonts w:ascii="Arial" w:hAnsi="Arial" w:cs="Arial"/>
          <w:sz w:val="22"/>
          <w:szCs w:val="22"/>
        </w:rPr>
        <w:t xml:space="preserve"> </w:t>
      </w:r>
      <w:r w:rsidR="00705AF3">
        <w:rPr>
          <w:rFonts w:ascii="Arial" w:hAnsi="Arial" w:cs="Arial"/>
          <w:sz w:val="22"/>
          <w:szCs w:val="22"/>
        </w:rPr>
        <w:t xml:space="preserve">  </w:t>
      </w:r>
    </w:p>
    <w:p w14:paraId="4816D3A9" w14:textId="77777777" w:rsidR="00E74F2C" w:rsidRPr="00FD7486" w:rsidRDefault="00E74F2C" w:rsidP="00E74F2C">
      <w:pPr>
        <w:pStyle w:val="Domylnie"/>
        <w:spacing w:line="288"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983"/>
        <w:gridCol w:w="2693"/>
        <w:gridCol w:w="3464"/>
      </w:tblGrid>
      <w:tr w:rsidR="00E74F2C" w:rsidRPr="00FD7486" w14:paraId="0B53A03B" w14:textId="77777777" w:rsidTr="002D425F">
        <w:trPr>
          <w:trHeight w:val="507"/>
        </w:trPr>
        <w:tc>
          <w:tcPr>
            <w:tcW w:w="608" w:type="dxa"/>
            <w:shd w:val="clear" w:color="auto" w:fill="auto"/>
          </w:tcPr>
          <w:p w14:paraId="04FE4055" w14:textId="77777777" w:rsidR="00E74F2C" w:rsidRPr="00FD7486" w:rsidRDefault="00E74F2C" w:rsidP="002D425F">
            <w:pPr>
              <w:pStyle w:val="Domylnie"/>
              <w:spacing w:line="288" w:lineRule="auto"/>
              <w:jc w:val="both"/>
              <w:rPr>
                <w:rFonts w:ascii="Arial" w:hAnsi="Arial" w:cs="Arial"/>
                <w:b/>
                <w:sz w:val="22"/>
                <w:szCs w:val="22"/>
              </w:rPr>
            </w:pPr>
            <w:r w:rsidRPr="00FD7486">
              <w:rPr>
                <w:rFonts w:ascii="Arial" w:hAnsi="Arial" w:cs="Arial"/>
                <w:b/>
                <w:sz w:val="22"/>
                <w:szCs w:val="22"/>
              </w:rPr>
              <w:t xml:space="preserve">  </w:t>
            </w:r>
          </w:p>
          <w:p w14:paraId="28F6B3CE" w14:textId="77777777" w:rsidR="00E74F2C" w:rsidRPr="00FD7486" w:rsidRDefault="00E74F2C" w:rsidP="002D425F">
            <w:pPr>
              <w:pStyle w:val="Domylnie"/>
              <w:spacing w:line="288" w:lineRule="auto"/>
              <w:jc w:val="both"/>
              <w:rPr>
                <w:rFonts w:ascii="Arial" w:hAnsi="Arial" w:cs="Arial"/>
                <w:b/>
                <w:sz w:val="22"/>
                <w:szCs w:val="22"/>
              </w:rPr>
            </w:pPr>
            <w:r w:rsidRPr="00FD7486">
              <w:rPr>
                <w:rFonts w:ascii="Arial" w:hAnsi="Arial" w:cs="Arial"/>
                <w:b/>
                <w:sz w:val="22"/>
                <w:szCs w:val="22"/>
              </w:rPr>
              <w:t>L.p.</w:t>
            </w:r>
          </w:p>
        </w:tc>
        <w:tc>
          <w:tcPr>
            <w:tcW w:w="1983" w:type="dxa"/>
            <w:shd w:val="clear" w:color="auto" w:fill="auto"/>
          </w:tcPr>
          <w:p w14:paraId="1B5C9EC9" w14:textId="77777777" w:rsidR="00E74F2C" w:rsidRPr="00FD7486" w:rsidRDefault="00E74F2C" w:rsidP="002D425F">
            <w:pPr>
              <w:rPr>
                <w:rFonts w:ascii="Arial" w:hAnsi="Arial" w:cs="Arial"/>
                <w:b/>
                <w:sz w:val="22"/>
                <w:szCs w:val="22"/>
              </w:rPr>
            </w:pPr>
          </w:p>
          <w:p w14:paraId="4B443A4B" w14:textId="77777777" w:rsidR="00E74F2C" w:rsidRPr="00FD7486" w:rsidRDefault="00E74F2C" w:rsidP="002D425F">
            <w:pPr>
              <w:pStyle w:val="Domylnie"/>
              <w:spacing w:line="288" w:lineRule="auto"/>
              <w:ind w:left="61"/>
              <w:jc w:val="both"/>
              <w:rPr>
                <w:rFonts w:ascii="Arial" w:hAnsi="Arial" w:cs="Arial"/>
                <w:b/>
                <w:sz w:val="22"/>
                <w:szCs w:val="22"/>
              </w:rPr>
            </w:pPr>
            <w:r w:rsidRPr="00FD7486">
              <w:rPr>
                <w:rFonts w:ascii="Arial" w:hAnsi="Arial" w:cs="Arial"/>
                <w:b/>
                <w:sz w:val="22"/>
                <w:szCs w:val="22"/>
              </w:rPr>
              <w:t xml:space="preserve">    Miejscowość</w:t>
            </w:r>
          </w:p>
        </w:tc>
        <w:tc>
          <w:tcPr>
            <w:tcW w:w="2693" w:type="dxa"/>
            <w:shd w:val="clear" w:color="auto" w:fill="auto"/>
          </w:tcPr>
          <w:p w14:paraId="137D2EB5" w14:textId="77777777" w:rsidR="00E74F2C" w:rsidRPr="00FD7486" w:rsidRDefault="00E74F2C" w:rsidP="002D425F">
            <w:pPr>
              <w:pStyle w:val="Domylnie"/>
              <w:rPr>
                <w:rFonts w:ascii="Arial" w:hAnsi="Arial" w:cs="Arial"/>
                <w:b/>
                <w:sz w:val="22"/>
                <w:szCs w:val="22"/>
              </w:rPr>
            </w:pPr>
          </w:p>
          <w:p w14:paraId="0B3491F5" w14:textId="77777777" w:rsidR="00705AF3" w:rsidRDefault="00705AF3" w:rsidP="00705AF3">
            <w:pPr>
              <w:pStyle w:val="Domylnie"/>
              <w:spacing w:line="288" w:lineRule="auto"/>
              <w:jc w:val="both"/>
              <w:rPr>
                <w:rFonts w:ascii="Arial" w:hAnsi="Arial" w:cs="Arial"/>
                <w:b/>
                <w:sz w:val="22"/>
                <w:szCs w:val="22"/>
              </w:rPr>
            </w:pPr>
            <w:r>
              <w:rPr>
                <w:rFonts w:ascii="Arial" w:hAnsi="Arial" w:cs="Arial"/>
                <w:b/>
                <w:sz w:val="22"/>
                <w:szCs w:val="22"/>
              </w:rPr>
              <w:t xml:space="preserve">       Ilość złożonych                              </w:t>
            </w:r>
          </w:p>
          <w:p w14:paraId="6E7A12F2" w14:textId="1DE7C6ED" w:rsidR="00E74F2C" w:rsidRPr="00FD7486" w:rsidRDefault="00705AF3" w:rsidP="00705AF3">
            <w:pPr>
              <w:pStyle w:val="Domylnie"/>
              <w:spacing w:line="288" w:lineRule="auto"/>
              <w:jc w:val="both"/>
              <w:rPr>
                <w:rFonts w:ascii="Arial" w:hAnsi="Arial" w:cs="Arial"/>
                <w:b/>
                <w:sz w:val="22"/>
                <w:szCs w:val="22"/>
              </w:rPr>
            </w:pPr>
            <w:r>
              <w:rPr>
                <w:rFonts w:ascii="Arial" w:hAnsi="Arial" w:cs="Arial"/>
                <w:b/>
                <w:sz w:val="22"/>
                <w:szCs w:val="22"/>
              </w:rPr>
              <w:t xml:space="preserve">           deklaracji</w:t>
            </w:r>
          </w:p>
        </w:tc>
        <w:tc>
          <w:tcPr>
            <w:tcW w:w="3464" w:type="dxa"/>
            <w:shd w:val="clear" w:color="auto" w:fill="auto"/>
          </w:tcPr>
          <w:p w14:paraId="5C35B83C" w14:textId="77777777" w:rsidR="00E74F2C" w:rsidRPr="00FD7486" w:rsidRDefault="00E74F2C" w:rsidP="002D425F">
            <w:pPr>
              <w:rPr>
                <w:rFonts w:ascii="Arial" w:hAnsi="Arial" w:cs="Arial"/>
                <w:b/>
                <w:sz w:val="22"/>
                <w:szCs w:val="22"/>
              </w:rPr>
            </w:pPr>
          </w:p>
          <w:p w14:paraId="5D7FBE16" w14:textId="77777777" w:rsidR="00705AF3" w:rsidRDefault="00705AF3" w:rsidP="002D425F">
            <w:pPr>
              <w:pStyle w:val="Domylnie"/>
              <w:spacing w:line="288" w:lineRule="auto"/>
              <w:ind w:left="608"/>
              <w:jc w:val="both"/>
              <w:rPr>
                <w:rFonts w:ascii="Arial" w:hAnsi="Arial" w:cs="Arial"/>
                <w:b/>
                <w:sz w:val="22"/>
                <w:szCs w:val="22"/>
              </w:rPr>
            </w:pPr>
            <w:r>
              <w:rPr>
                <w:rFonts w:ascii="Arial" w:hAnsi="Arial" w:cs="Arial"/>
                <w:b/>
                <w:sz w:val="22"/>
                <w:szCs w:val="22"/>
              </w:rPr>
              <w:t xml:space="preserve">Ilość zadeklarowanych  </w:t>
            </w:r>
          </w:p>
          <w:p w14:paraId="13E9CC69" w14:textId="547B699D" w:rsidR="00E74F2C" w:rsidRPr="00FD7486" w:rsidRDefault="00705AF3" w:rsidP="002D425F">
            <w:pPr>
              <w:pStyle w:val="Domylnie"/>
              <w:spacing w:line="288" w:lineRule="auto"/>
              <w:ind w:left="608"/>
              <w:jc w:val="both"/>
              <w:rPr>
                <w:rFonts w:ascii="Arial" w:hAnsi="Arial" w:cs="Arial"/>
                <w:b/>
                <w:sz w:val="22"/>
                <w:szCs w:val="22"/>
              </w:rPr>
            </w:pPr>
            <w:r>
              <w:rPr>
                <w:rFonts w:ascii="Arial" w:hAnsi="Arial" w:cs="Arial"/>
                <w:b/>
                <w:sz w:val="22"/>
                <w:szCs w:val="22"/>
              </w:rPr>
              <w:t xml:space="preserve">        mieszkańców</w:t>
            </w:r>
          </w:p>
        </w:tc>
      </w:tr>
      <w:tr w:rsidR="00E74F2C" w:rsidRPr="00FD7486" w14:paraId="3F28DA7A" w14:textId="77777777" w:rsidTr="002D425F">
        <w:tc>
          <w:tcPr>
            <w:tcW w:w="608" w:type="dxa"/>
            <w:shd w:val="clear" w:color="auto" w:fill="auto"/>
          </w:tcPr>
          <w:p w14:paraId="2236A0DF" w14:textId="08AC490F" w:rsidR="00E74F2C" w:rsidRPr="00FD7486" w:rsidRDefault="00E74F2C" w:rsidP="002D425F">
            <w:pPr>
              <w:pStyle w:val="Domylnie"/>
              <w:spacing w:line="288" w:lineRule="auto"/>
              <w:jc w:val="both"/>
              <w:rPr>
                <w:rFonts w:ascii="Arial" w:hAnsi="Arial" w:cs="Arial"/>
                <w:sz w:val="22"/>
                <w:szCs w:val="22"/>
              </w:rPr>
            </w:pPr>
            <w:r w:rsidRPr="00FD7486">
              <w:rPr>
                <w:rFonts w:ascii="Arial" w:hAnsi="Arial" w:cs="Arial"/>
                <w:sz w:val="22"/>
                <w:szCs w:val="22"/>
              </w:rPr>
              <w:t>1</w:t>
            </w:r>
          </w:p>
        </w:tc>
        <w:tc>
          <w:tcPr>
            <w:tcW w:w="1983" w:type="dxa"/>
            <w:shd w:val="clear" w:color="auto" w:fill="auto"/>
            <w:vAlign w:val="center"/>
          </w:tcPr>
          <w:p w14:paraId="24C64FA6" w14:textId="77777777" w:rsidR="00E74F2C" w:rsidRPr="00FD7486" w:rsidRDefault="00E74F2C" w:rsidP="002D425F">
            <w:pPr>
              <w:pStyle w:val="Domylnie"/>
              <w:spacing w:line="288" w:lineRule="auto"/>
              <w:ind w:left="99"/>
              <w:rPr>
                <w:rFonts w:ascii="Arial" w:hAnsi="Arial" w:cs="Arial"/>
                <w:sz w:val="22"/>
                <w:szCs w:val="22"/>
              </w:rPr>
            </w:pPr>
            <w:r w:rsidRPr="00FD7486">
              <w:rPr>
                <w:rFonts w:ascii="Arial" w:hAnsi="Arial" w:cs="Arial"/>
                <w:sz w:val="22"/>
                <w:szCs w:val="22"/>
              </w:rPr>
              <w:t>Bielsk</w:t>
            </w:r>
          </w:p>
        </w:tc>
        <w:tc>
          <w:tcPr>
            <w:tcW w:w="2693" w:type="dxa"/>
            <w:shd w:val="clear" w:color="auto" w:fill="auto"/>
            <w:vAlign w:val="center"/>
          </w:tcPr>
          <w:p w14:paraId="66EA5577" w14:textId="1D8F8979" w:rsidR="00E74F2C" w:rsidRPr="00FD7486" w:rsidRDefault="00705AF3" w:rsidP="0075053E">
            <w:pPr>
              <w:pStyle w:val="Domylnie"/>
              <w:spacing w:line="288" w:lineRule="auto"/>
              <w:ind w:left="846"/>
              <w:jc w:val="both"/>
              <w:rPr>
                <w:rFonts w:ascii="Arial" w:hAnsi="Arial" w:cs="Arial"/>
                <w:sz w:val="22"/>
                <w:szCs w:val="22"/>
              </w:rPr>
            </w:pPr>
            <w:r>
              <w:rPr>
                <w:rFonts w:ascii="Arial" w:hAnsi="Arial" w:cs="Arial"/>
                <w:sz w:val="22"/>
                <w:szCs w:val="22"/>
              </w:rPr>
              <w:t>24</w:t>
            </w:r>
            <w:r w:rsidR="00E74F2C" w:rsidRPr="00FD7486">
              <w:rPr>
                <w:rFonts w:ascii="Arial" w:hAnsi="Arial" w:cs="Arial"/>
                <w:sz w:val="22"/>
                <w:szCs w:val="22"/>
              </w:rPr>
              <w:t xml:space="preserve"> </w:t>
            </w:r>
          </w:p>
        </w:tc>
        <w:tc>
          <w:tcPr>
            <w:tcW w:w="3464" w:type="dxa"/>
            <w:shd w:val="clear" w:color="auto" w:fill="auto"/>
            <w:vAlign w:val="center"/>
          </w:tcPr>
          <w:p w14:paraId="46DD9EFB" w14:textId="5B152C3C" w:rsidR="00E74F2C" w:rsidRPr="00FD7486" w:rsidRDefault="0075053E" w:rsidP="0075053E">
            <w:pPr>
              <w:pStyle w:val="Domylnie"/>
              <w:spacing w:line="288" w:lineRule="auto"/>
              <w:rPr>
                <w:rFonts w:ascii="Arial" w:hAnsi="Arial" w:cs="Arial"/>
                <w:sz w:val="22"/>
                <w:szCs w:val="22"/>
              </w:rPr>
            </w:pPr>
            <w:r>
              <w:rPr>
                <w:rFonts w:ascii="Arial" w:hAnsi="Arial" w:cs="Arial"/>
                <w:sz w:val="22"/>
                <w:szCs w:val="22"/>
              </w:rPr>
              <w:t xml:space="preserve">                        </w:t>
            </w:r>
            <w:r w:rsidR="00705AF3">
              <w:rPr>
                <w:rFonts w:ascii="Arial" w:hAnsi="Arial" w:cs="Arial"/>
                <w:sz w:val="22"/>
                <w:szCs w:val="22"/>
              </w:rPr>
              <w:t>65</w:t>
            </w:r>
          </w:p>
        </w:tc>
      </w:tr>
      <w:tr w:rsidR="00E74F2C" w:rsidRPr="00FD7486" w14:paraId="7B05D87B" w14:textId="77777777" w:rsidTr="002D425F">
        <w:tc>
          <w:tcPr>
            <w:tcW w:w="608" w:type="dxa"/>
            <w:shd w:val="clear" w:color="auto" w:fill="auto"/>
          </w:tcPr>
          <w:p w14:paraId="1D524540" w14:textId="77777777" w:rsidR="00E74F2C" w:rsidRPr="00FD7486" w:rsidRDefault="00E74F2C" w:rsidP="002D425F">
            <w:pPr>
              <w:pStyle w:val="Domylnie"/>
              <w:tabs>
                <w:tab w:val="left" w:pos="284"/>
                <w:tab w:val="left" w:pos="426"/>
              </w:tabs>
              <w:spacing w:line="288" w:lineRule="auto"/>
              <w:jc w:val="both"/>
              <w:rPr>
                <w:rFonts w:ascii="Arial" w:hAnsi="Arial" w:cs="Arial"/>
                <w:sz w:val="22"/>
                <w:szCs w:val="22"/>
              </w:rPr>
            </w:pPr>
            <w:r w:rsidRPr="00FD7486">
              <w:rPr>
                <w:rFonts w:ascii="Arial" w:hAnsi="Arial" w:cs="Arial"/>
                <w:sz w:val="22"/>
                <w:szCs w:val="22"/>
              </w:rPr>
              <w:t>2</w:t>
            </w:r>
          </w:p>
        </w:tc>
        <w:tc>
          <w:tcPr>
            <w:tcW w:w="1983" w:type="dxa"/>
            <w:shd w:val="clear" w:color="auto" w:fill="auto"/>
            <w:vAlign w:val="center"/>
          </w:tcPr>
          <w:p w14:paraId="7837744D" w14:textId="77777777" w:rsidR="00E74F2C" w:rsidRPr="00FD7486" w:rsidRDefault="00E74F2C" w:rsidP="002D425F">
            <w:pPr>
              <w:pStyle w:val="Domylnie"/>
              <w:tabs>
                <w:tab w:val="left" w:pos="284"/>
                <w:tab w:val="left" w:pos="426"/>
              </w:tabs>
              <w:spacing w:line="288" w:lineRule="auto"/>
              <w:ind w:left="99"/>
              <w:rPr>
                <w:rFonts w:ascii="Arial" w:hAnsi="Arial" w:cs="Arial"/>
                <w:sz w:val="22"/>
                <w:szCs w:val="22"/>
              </w:rPr>
            </w:pPr>
            <w:r w:rsidRPr="00FD7486">
              <w:rPr>
                <w:rFonts w:ascii="Arial" w:hAnsi="Arial" w:cs="Arial"/>
                <w:sz w:val="22"/>
                <w:szCs w:val="22"/>
              </w:rPr>
              <w:t>Borkowo</w:t>
            </w:r>
          </w:p>
        </w:tc>
        <w:tc>
          <w:tcPr>
            <w:tcW w:w="2693" w:type="dxa"/>
            <w:shd w:val="clear" w:color="auto" w:fill="auto"/>
            <w:vAlign w:val="center"/>
          </w:tcPr>
          <w:p w14:paraId="027595D4" w14:textId="564EEC83" w:rsidR="00E74F2C" w:rsidRPr="00FD7486" w:rsidRDefault="00705AF3" w:rsidP="0075053E">
            <w:pPr>
              <w:pStyle w:val="Domylnie"/>
              <w:tabs>
                <w:tab w:val="left" w:pos="284"/>
                <w:tab w:val="left" w:pos="426"/>
              </w:tabs>
              <w:spacing w:line="288" w:lineRule="auto"/>
              <w:ind w:left="865"/>
              <w:jc w:val="both"/>
              <w:rPr>
                <w:rFonts w:ascii="Arial" w:hAnsi="Arial" w:cs="Arial"/>
                <w:sz w:val="22"/>
                <w:szCs w:val="22"/>
              </w:rPr>
            </w:pPr>
            <w:r>
              <w:rPr>
                <w:rFonts w:ascii="Arial" w:hAnsi="Arial" w:cs="Arial"/>
                <w:sz w:val="22"/>
                <w:szCs w:val="22"/>
              </w:rPr>
              <w:t>89</w:t>
            </w:r>
          </w:p>
        </w:tc>
        <w:tc>
          <w:tcPr>
            <w:tcW w:w="3464" w:type="dxa"/>
            <w:shd w:val="clear" w:color="auto" w:fill="auto"/>
            <w:vAlign w:val="center"/>
          </w:tcPr>
          <w:p w14:paraId="74019033" w14:textId="341D1757" w:rsidR="00E74F2C" w:rsidRPr="00FD7486" w:rsidRDefault="0075053E" w:rsidP="0075053E">
            <w:pPr>
              <w:pStyle w:val="Domylnie"/>
              <w:tabs>
                <w:tab w:val="left" w:pos="284"/>
                <w:tab w:val="left" w:pos="426"/>
              </w:tabs>
              <w:spacing w:line="288" w:lineRule="auto"/>
              <w:rPr>
                <w:rFonts w:ascii="Arial" w:hAnsi="Arial" w:cs="Arial"/>
                <w:sz w:val="22"/>
                <w:szCs w:val="22"/>
              </w:rPr>
            </w:pPr>
            <w:r>
              <w:rPr>
                <w:rFonts w:ascii="Arial" w:hAnsi="Arial" w:cs="Arial"/>
                <w:sz w:val="22"/>
                <w:szCs w:val="22"/>
              </w:rPr>
              <w:t xml:space="preserve">                      </w:t>
            </w:r>
            <w:r w:rsidR="00705AF3">
              <w:rPr>
                <w:rFonts w:ascii="Arial" w:hAnsi="Arial" w:cs="Arial"/>
                <w:sz w:val="22"/>
                <w:szCs w:val="22"/>
              </w:rPr>
              <w:t>209</w:t>
            </w:r>
          </w:p>
        </w:tc>
      </w:tr>
      <w:tr w:rsidR="00E74F2C" w:rsidRPr="00FD7486" w14:paraId="51E9C040" w14:textId="77777777" w:rsidTr="002D425F">
        <w:tc>
          <w:tcPr>
            <w:tcW w:w="608" w:type="dxa"/>
            <w:shd w:val="clear" w:color="auto" w:fill="auto"/>
          </w:tcPr>
          <w:p w14:paraId="2A4EE371" w14:textId="77777777" w:rsidR="00E74F2C" w:rsidRPr="00FD7486" w:rsidRDefault="00E74F2C" w:rsidP="002D425F">
            <w:pPr>
              <w:pStyle w:val="Domylnie"/>
              <w:tabs>
                <w:tab w:val="left" w:pos="284"/>
                <w:tab w:val="left" w:pos="426"/>
              </w:tabs>
              <w:spacing w:line="288" w:lineRule="auto"/>
              <w:jc w:val="both"/>
              <w:rPr>
                <w:rFonts w:ascii="Arial" w:hAnsi="Arial" w:cs="Arial"/>
                <w:sz w:val="22"/>
                <w:szCs w:val="22"/>
              </w:rPr>
            </w:pPr>
            <w:r w:rsidRPr="00FD7486">
              <w:rPr>
                <w:rFonts w:ascii="Arial" w:hAnsi="Arial" w:cs="Arial"/>
                <w:sz w:val="22"/>
                <w:szCs w:val="22"/>
              </w:rPr>
              <w:t>3</w:t>
            </w:r>
          </w:p>
        </w:tc>
        <w:tc>
          <w:tcPr>
            <w:tcW w:w="1983" w:type="dxa"/>
            <w:shd w:val="clear" w:color="auto" w:fill="auto"/>
            <w:vAlign w:val="center"/>
          </w:tcPr>
          <w:p w14:paraId="2F782A29" w14:textId="77777777" w:rsidR="00E74F2C" w:rsidRPr="00FD7486" w:rsidRDefault="00E74F2C" w:rsidP="002D425F">
            <w:pPr>
              <w:pStyle w:val="Domylnie"/>
              <w:tabs>
                <w:tab w:val="left" w:pos="284"/>
                <w:tab w:val="left" w:pos="426"/>
              </w:tabs>
              <w:spacing w:line="288" w:lineRule="auto"/>
              <w:ind w:left="99"/>
              <w:rPr>
                <w:rFonts w:ascii="Arial" w:hAnsi="Arial" w:cs="Arial"/>
                <w:sz w:val="22"/>
                <w:szCs w:val="22"/>
              </w:rPr>
            </w:pPr>
            <w:r w:rsidRPr="00FD7486">
              <w:rPr>
                <w:rFonts w:ascii="Arial" w:hAnsi="Arial" w:cs="Arial"/>
                <w:sz w:val="22"/>
                <w:szCs w:val="22"/>
              </w:rPr>
              <w:t>Brzeźno</w:t>
            </w:r>
          </w:p>
        </w:tc>
        <w:tc>
          <w:tcPr>
            <w:tcW w:w="2693" w:type="dxa"/>
            <w:shd w:val="clear" w:color="auto" w:fill="auto"/>
            <w:vAlign w:val="center"/>
          </w:tcPr>
          <w:p w14:paraId="2FF64501" w14:textId="6B861C48" w:rsidR="00E74F2C" w:rsidRPr="00FD7486" w:rsidRDefault="00705AF3" w:rsidP="0075053E">
            <w:pPr>
              <w:pStyle w:val="Domylnie"/>
              <w:tabs>
                <w:tab w:val="left" w:pos="284"/>
                <w:tab w:val="left" w:pos="426"/>
              </w:tabs>
              <w:spacing w:line="288" w:lineRule="auto"/>
              <w:ind w:left="958"/>
              <w:jc w:val="both"/>
              <w:rPr>
                <w:rFonts w:ascii="Arial" w:hAnsi="Arial" w:cs="Arial"/>
                <w:sz w:val="22"/>
                <w:szCs w:val="22"/>
              </w:rPr>
            </w:pPr>
            <w:r>
              <w:rPr>
                <w:rFonts w:ascii="Arial" w:hAnsi="Arial" w:cs="Arial"/>
                <w:sz w:val="22"/>
                <w:szCs w:val="22"/>
              </w:rPr>
              <w:t>5</w:t>
            </w:r>
            <w:r w:rsidR="00E74F2C" w:rsidRPr="00FD7486">
              <w:rPr>
                <w:rFonts w:ascii="Arial" w:hAnsi="Arial" w:cs="Arial"/>
                <w:sz w:val="22"/>
                <w:szCs w:val="22"/>
              </w:rPr>
              <w:t xml:space="preserve"> </w:t>
            </w:r>
          </w:p>
        </w:tc>
        <w:tc>
          <w:tcPr>
            <w:tcW w:w="3464" w:type="dxa"/>
            <w:shd w:val="clear" w:color="auto" w:fill="auto"/>
            <w:vAlign w:val="center"/>
          </w:tcPr>
          <w:p w14:paraId="15C2169A" w14:textId="272E3E69" w:rsidR="00E74F2C" w:rsidRPr="00FD7486" w:rsidRDefault="0075053E" w:rsidP="0075053E">
            <w:pPr>
              <w:pStyle w:val="Domylnie"/>
              <w:tabs>
                <w:tab w:val="left" w:pos="284"/>
                <w:tab w:val="left" w:pos="426"/>
              </w:tabs>
              <w:spacing w:line="288" w:lineRule="auto"/>
              <w:rPr>
                <w:rFonts w:ascii="Arial" w:hAnsi="Arial" w:cs="Arial"/>
                <w:sz w:val="22"/>
                <w:szCs w:val="22"/>
              </w:rPr>
            </w:pPr>
            <w:r>
              <w:rPr>
                <w:rFonts w:ascii="Arial" w:hAnsi="Arial" w:cs="Arial"/>
                <w:sz w:val="22"/>
                <w:szCs w:val="22"/>
              </w:rPr>
              <w:t xml:space="preserve">                          </w:t>
            </w:r>
            <w:r w:rsidR="00705AF3">
              <w:rPr>
                <w:rFonts w:ascii="Arial" w:hAnsi="Arial" w:cs="Arial"/>
                <w:sz w:val="22"/>
                <w:szCs w:val="22"/>
              </w:rPr>
              <w:t>6</w:t>
            </w:r>
          </w:p>
        </w:tc>
      </w:tr>
      <w:tr w:rsidR="00E74F2C" w:rsidRPr="00FD7486" w14:paraId="779DE163" w14:textId="77777777" w:rsidTr="002D425F">
        <w:tc>
          <w:tcPr>
            <w:tcW w:w="608" w:type="dxa"/>
            <w:shd w:val="clear" w:color="auto" w:fill="auto"/>
          </w:tcPr>
          <w:p w14:paraId="0F813AD5" w14:textId="77777777" w:rsidR="00E74F2C" w:rsidRPr="00FD7486" w:rsidRDefault="00E74F2C" w:rsidP="002D425F">
            <w:pPr>
              <w:pStyle w:val="Domylnie"/>
              <w:tabs>
                <w:tab w:val="left" w:pos="284"/>
                <w:tab w:val="left" w:pos="426"/>
              </w:tabs>
              <w:spacing w:line="288" w:lineRule="auto"/>
              <w:jc w:val="both"/>
              <w:rPr>
                <w:rFonts w:ascii="Arial" w:hAnsi="Arial" w:cs="Arial"/>
                <w:sz w:val="22"/>
                <w:szCs w:val="22"/>
              </w:rPr>
            </w:pPr>
            <w:r w:rsidRPr="00FD7486">
              <w:rPr>
                <w:rFonts w:ascii="Arial" w:hAnsi="Arial" w:cs="Arial"/>
                <w:sz w:val="22"/>
                <w:szCs w:val="22"/>
              </w:rPr>
              <w:t>4</w:t>
            </w:r>
          </w:p>
        </w:tc>
        <w:tc>
          <w:tcPr>
            <w:tcW w:w="1983" w:type="dxa"/>
            <w:shd w:val="clear" w:color="auto" w:fill="auto"/>
            <w:vAlign w:val="center"/>
          </w:tcPr>
          <w:p w14:paraId="6BBAC036" w14:textId="77777777" w:rsidR="00E74F2C" w:rsidRPr="00FD7486" w:rsidRDefault="00E74F2C" w:rsidP="002D425F">
            <w:pPr>
              <w:pStyle w:val="Domylnie"/>
              <w:tabs>
                <w:tab w:val="left" w:pos="284"/>
                <w:tab w:val="left" w:pos="426"/>
              </w:tabs>
              <w:spacing w:line="288" w:lineRule="auto"/>
              <w:ind w:left="99"/>
              <w:rPr>
                <w:rFonts w:ascii="Arial" w:hAnsi="Arial" w:cs="Arial"/>
                <w:sz w:val="22"/>
                <w:szCs w:val="22"/>
              </w:rPr>
            </w:pPr>
            <w:r w:rsidRPr="00FD7486">
              <w:rPr>
                <w:rFonts w:ascii="Arial" w:hAnsi="Arial" w:cs="Arial"/>
                <w:sz w:val="22"/>
                <w:szCs w:val="22"/>
              </w:rPr>
              <w:t>Dzierżążno</w:t>
            </w:r>
          </w:p>
        </w:tc>
        <w:tc>
          <w:tcPr>
            <w:tcW w:w="2693" w:type="dxa"/>
            <w:shd w:val="clear" w:color="auto" w:fill="auto"/>
            <w:vAlign w:val="center"/>
          </w:tcPr>
          <w:p w14:paraId="766CD8B7" w14:textId="4CE12E13" w:rsidR="00E74F2C" w:rsidRPr="00FD7486" w:rsidRDefault="00705AF3" w:rsidP="0075053E">
            <w:pPr>
              <w:pStyle w:val="Domylnie"/>
              <w:tabs>
                <w:tab w:val="left" w:pos="284"/>
                <w:tab w:val="left" w:pos="426"/>
              </w:tabs>
              <w:spacing w:line="288" w:lineRule="auto"/>
              <w:ind w:left="883"/>
              <w:jc w:val="both"/>
              <w:rPr>
                <w:rFonts w:ascii="Arial" w:hAnsi="Arial" w:cs="Arial"/>
                <w:sz w:val="22"/>
                <w:szCs w:val="22"/>
              </w:rPr>
            </w:pPr>
            <w:r>
              <w:rPr>
                <w:rFonts w:ascii="Arial" w:hAnsi="Arial" w:cs="Arial"/>
                <w:sz w:val="22"/>
                <w:szCs w:val="22"/>
              </w:rPr>
              <w:t>90</w:t>
            </w:r>
            <w:r w:rsidR="00E74F2C" w:rsidRPr="00FD7486">
              <w:rPr>
                <w:rFonts w:ascii="Arial" w:hAnsi="Arial" w:cs="Arial"/>
                <w:sz w:val="22"/>
                <w:szCs w:val="22"/>
              </w:rPr>
              <w:t xml:space="preserve"> </w:t>
            </w:r>
          </w:p>
        </w:tc>
        <w:tc>
          <w:tcPr>
            <w:tcW w:w="3464" w:type="dxa"/>
            <w:shd w:val="clear" w:color="auto" w:fill="auto"/>
            <w:vAlign w:val="center"/>
          </w:tcPr>
          <w:p w14:paraId="48C2E37C" w14:textId="16B4771F" w:rsidR="00E74F2C" w:rsidRPr="00FD7486" w:rsidRDefault="00705AF3" w:rsidP="0075053E">
            <w:pPr>
              <w:pStyle w:val="Domylnie"/>
              <w:tabs>
                <w:tab w:val="left" w:pos="284"/>
                <w:tab w:val="left" w:pos="426"/>
              </w:tabs>
              <w:spacing w:line="288" w:lineRule="auto"/>
              <w:ind w:left="1374"/>
              <w:rPr>
                <w:rFonts w:ascii="Arial" w:hAnsi="Arial" w:cs="Arial"/>
                <w:sz w:val="22"/>
                <w:szCs w:val="22"/>
              </w:rPr>
            </w:pPr>
            <w:r>
              <w:rPr>
                <w:rFonts w:ascii="Arial" w:hAnsi="Arial" w:cs="Arial"/>
                <w:sz w:val="22"/>
                <w:szCs w:val="22"/>
              </w:rPr>
              <w:t>247</w:t>
            </w:r>
          </w:p>
        </w:tc>
      </w:tr>
      <w:tr w:rsidR="00E74F2C" w:rsidRPr="00FD7486" w14:paraId="6F90B7EF" w14:textId="77777777" w:rsidTr="002D425F">
        <w:tc>
          <w:tcPr>
            <w:tcW w:w="608" w:type="dxa"/>
            <w:shd w:val="clear" w:color="auto" w:fill="auto"/>
          </w:tcPr>
          <w:p w14:paraId="7EDC8EE5" w14:textId="77777777" w:rsidR="00E74F2C" w:rsidRPr="00FD7486" w:rsidRDefault="00E74F2C" w:rsidP="002D425F">
            <w:pPr>
              <w:pStyle w:val="Domylnie"/>
              <w:tabs>
                <w:tab w:val="left" w:pos="284"/>
                <w:tab w:val="left" w:pos="426"/>
              </w:tabs>
              <w:spacing w:line="288" w:lineRule="auto"/>
              <w:jc w:val="both"/>
              <w:rPr>
                <w:rFonts w:ascii="Arial" w:hAnsi="Arial" w:cs="Arial"/>
                <w:sz w:val="22"/>
                <w:szCs w:val="22"/>
              </w:rPr>
            </w:pPr>
            <w:r w:rsidRPr="00FD7486">
              <w:rPr>
                <w:rFonts w:ascii="Arial" w:hAnsi="Arial" w:cs="Arial"/>
                <w:sz w:val="22"/>
                <w:szCs w:val="22"/>
              </w:rPr>
              <w:t>5</w:t>
            </w:r>
          </w:p>
        </w:tc>
        <w:tc>
          <w:tcPr>
            <w:tcW w:w="1983" w:type="dxa"/>
            <w:shd w:val="clear" w:color="auto" w:fill="auto"/>
            <w:vAlign w:val="center"/>
          </w:tcPr>
          <w:p w14:paraId="6E62D1D0" w14:textId="77777777" w:rsidR="00E74F2C" w:rsidRPr="00FD7486" w:rsidRDefault="00E74F2C" w:rsidP="002D425F">
            <w:pPr>
              <w:pStyle w:val="Domylnie"/>
              <w:tabs>
                <w:tab w:val="left" w:pos="284"/>
                <w:tab w:val="left" w:pos="426"/>
              </w:tabs>
              <w:spacing w:line="288" w:lineRule="auto"/>
              <w:ind w:left="99"/>
              <w:rPr>
                <w:rFonts w:ascii="Arial" w:hAnsi="Arial" w:cs="Arial"/>
                <w:sz w:val="22"/>
                <w:szCs w:val="22"/>
              </w:rPr>
            </w:pPr>
            <w:r w:rsidRPr="00FD7486">
              <w:rPr>
                <w:rFonts w:ascii="Arial" w:hAnsi="Arial" w:cs="Arial"/>
                <w:sz w:val="22"/>
                <w:szCs w:val="22"/>
              </w:rPr>
              <w:t>Gąsiorki</w:t>
            </w:r>
          </w:p>
        </w:tc>
        <w:tc>
          <w:tcPr>
            <w:tcW w:w="2693" w:type="dxa"/>
            <w:shd w:val="clear" w:color="auto" w:fill="auto"/>
            <w:vAlign w:val="center"/>
          </w:tcPr>
          <w:p w14:paraId="601804AF" w14:textId="2CD43AF4" w:rsidR="00E74F2C" w:rsidRPr="00FD7486" w:rsidRDefault="00705AF3" w:rsidP="0075053E">
            <w:pPr>
              <w:pStyle w:val="Domylnie"/>
              <w:tabs>
                <w:tab w:val="left" w:pos="284"/>
                <w:tab w:val="left" w:pos="426"/>
              </w:tabs>
              <w:spacing w:line="288" w:lineRule="auto"/>
              <w:ind w:left="865"/>
              <w:jc w:val="both"/>
              <w:rPr>
                <w:rFonts w:ascii="Arial" w:hAnsi="Arial" w:cs="Arial"/>
                <w:sz w:val="22"/>
                <w:szCs w:val="22"/>
              </w:rPr>
            </w:pPr>
            <w:r>
              <w:rPr>
                <w:rFonts w:ascii="Arial" w:hAnsi="Arial" w:cs="Arial"/>
                <w:sz w:val="22"/>
                <w:szCs w:val="22"/>
              </w:rPr>
              <w:t>38</w:t>
            </w:r>
          </w:p>
        </w:tc>
        <w:tc>
          <w:tcPr>
            <w:tcW w:w="3464" w:type="dxa"/>
            <w:shd w:val="clear" w:color="auto" w:fill="auto"/>
            <w:vAlign w:val="center"/>
          </w:tcPr>
          <w:p w14:paraId="14788B9D" w14:textId="244AA6D9" w:rsidR="00E74F2C" w:rsidRPr="00FD7486" w:rsidRDefault="00705AF3" w:rsidP="0075053E">
            <w:pPr>
              <w:pStyle w:val="Domylnie"/>
              <w:tabs>
                <w:tab w:val="left" w:pos="284"/>
                <w:tab w:val="left" w:pos="426"/>
              </w:tabs>
              <w:spacing w:line="288" w:lineRule="auto"/>
              <w:ind w:left="1337"/>
              <w:rPr>
                <w:rFonts w:ascii="Arial" w:hAnsi="Arial" w:cs="Arial"/>
                <w:sz w:val="22"/>
                <w:szCs w:val="22"/>
              </w:rPr>
            </w:pPr>
            <w:r>
              <w:rPr>
                <w:rFonts w:ascii="Arial" w:hAnsi="Arial" w:cs="Arial"/>
                <w:sz w:val="22"/>
                <w:szCs w:val="22"/>
              </w:rPr>
              <w:t>144</w:t>
            </w:r>
          </w:p>
        </w:tc>
      </w:tr>
      <w:tr w:rsidR="00E74F2C" w:rsidRPr="00FD7486" w14:paraId="5B86BA73" w14:textId="77777777" w:rsidTr="002D425F">
        <w:tc>
          <w:tcPr>
            <w:tcW w:w="608" w:type="dxa"/>
            <w:shd w:val="clear" w:color="auto" w:fill="auto"/>
          </w:tcPr>
          <w:p w14:paraId="1DED4AFB" w14:textId="77777777" w:rsidR="00E74F2C" w:rsidRPr="00FD7486" w:rsidRDefault="00E74F2C" w:rsidP="002D425F">
            <w:pPr>
              <w:pStyle w:val="Domylnie"/>
              <w:tabs>
                <w:tab w:val="left" w:pos="284"/>
                <w:tab w:val="left" w:pos="426"/>
              </w:tabs>
              <w:spacing w:line="288" w:lineRule="auto"/>
              <w:jc w:val="both"/>
              <w:rPr>
                <w:rFonts w:ascii="Arial" w:hAnsi="Arial" w:cs="Arial"/>
                <w:sz w:val="22"/>
                <w:szCs w:val="22"/>
              </w:rPr>
            </w:pPr>
            <w:r w:rsidRPr="00FD7486">
              <w:rPr>
                <w:rFonts w:ascii="Arial" w:hAnsi="Arial" w:cs="Arial"/>
                <w:sz w:val="22"/>
                <w:szCs w:val="22"/>
              </w:rPr>
              <w:t>6</w:t>
            </w:r>
          </w:p>
        </w:tc>
        <w:tc>
          <w:tcPr>
            <w:tcW w:w="1983" w:type="dxa"/>
            <w:shd w:val="clear" w:color="auto" w:fill="auto"/>
            <w:vAlign w:val="center"/>
          </w:tcPr>
          <w:p w14:paraId="33623C1A" w14:textId="77777777" w:rsidR="00E74F2C" w:rsidRPr="00FD7486" w:rsidRDefault="00E74F2C" w:rsidP="002D425F">
            <w:pPr>
              <w:pStyle w:val="Domylnie"/>
              <w:tabs>
                <w:tab w:val="left" w:pos="284"/>
                <w:tab w:val="left" w:pos="426"/>
              </w:tabs>
              <w:spacing w:line="288" w:lineRule="auto"/>
              <w:ind w:left="99"/>
              <w:rPr>
                <w:rFonts w:ascii="Arial" w:hAnsi="Arial" w:cs="Arial"/>
                <w:sz w:val="22"/>
                <w:szCs w:val="22"/>
              </w:rPr>
            </w:pPr>
            <w:r w:rsidRPr="00FD7486">
              <w:rPr>
                <w:rFonts w:ascii="Arial" w:hAnsi="Arial" w:cs="Arial"/>
                <w:sz w:val="22"/>
                <w:szCs w:val="22"/>
              </w:rPr>
              <w:t>Gętomie</w:t>
            </w:r>
          </w:p>
        </w:tc>
        <w:tc>
          <w:tcPr>
            <w:tcW w:w="2693" w:type="dxa"/>
            <w:shd w:val="clear" w:color="auto" w:fill="auto"/>
            <w:vAlign w:val="center"/>
          </w:tcPr>
          <w:p w14:paraId="5AA87EC5" w14:textId="64E6628D" w:rsidR="00E74F2C" w:rsidRPr="00FD7486" w:rsidRDefault="00705AF3" w:rsidP="0075053E">
            <w:pPr>
              <w:pStyle w:val="Domylnie"/>
              <w:tabs>
                <w:tab w:val="left" w:pos="284"/>
                <w:tab w:val="left" w:pos="426"/>
              </w:tabs>
              <w:spacing w:line="288" w:lineRule="auto"/>
              <w:ind w:left="865"/>
              <w:jc w:val="both"/>
              <w:rPr>
                <w:rFonts w:ascii="Arial" w:hAnsi="Arial" w:cs="Arial"/>
                <w:sz w:val="22"/>
                <w:szCs w:val="22"/>
              </w:rPr>
            </w:pPr>
            <w:r>
              <w:rPr>
                <w:rFonts w:ascii="Arial" w:hAnsi="Arial" w:cs="Arial"/>
                <w:sz w:val="22"/>
                <w:szCs w:val="22"/>
              </w:rPr>
              <w:t>31</w:t>
            </w:r>
          </w:p>
        </w:tc>
        <w:tc>
          <w:tcPr>
            <w:tcW w:w="3464" w:type="dxa"/>
            <w:shd w:val="clear" w:color="auto" w:fill="auto"/>
            <w:vAlign w:val="center"/>
          </w:tcPr>
          <w:p w14:paraId="0D1436CB" w14:textId="269B8F64" w:rsidR="00E74F2C" w:rsidRPr="00FD7486" w:rsidRDefault="00705AF3" w:rsidP="0075053E">
            <w:pPr>
              <w:pStyle w:val="Domylnie"/>
              <w:tabs>
                <w:tab w:val="left" w:pos="284"/>
                <w:tab w:val="left" w:pos="426"/>
              </w:tabs>
              <w:spacing w:line="288" w:lineRule="auto"/>
              <w:ind w:left="1337"/>
              <w:rPr>
                <w:rFonts w:ascii="Arial" w:hAnsi="Arial" w:cs="Arial"/>
                <w:sz w:val="22"/>
                <w:szCs w:val="22"/>
              </w:rPr>
            </w:pPr>
            <w:r>
              <w:rPr>
                <w:rFonts w:ascii="Arial" w:hAnsi="Arial" w:cs="Arial"/>
                <w:sz w:val="22"/>
                <w:szCs w:val="22"/>
              </w:rPr>
              <w:t>101</w:t>
            </w:r>
          </w:p>
        </w:tc>
      </w:tr>
      <w:tr w:rsidR="00E74F2C" w:rsidRPr="00FD7486" w14:paraId="2B05533D" w14:textId="77777777" w:rsidTr="002D425F">
        <w:tc>
          <w:tcPr>
            <w:tcW w:w="608" w:type="dxa"/>
            <w:shd w:val="clear" w:color="auto" w:fill="auto"/>
          </w:tcPr>
          <w:p w14:paraId="5AABAA2A" w14:textId="77777777" w:rsidR="00E74F2C" w:rsidRPr="00FD7486" w:rsidRDefault="00E74F2C" w:rsidP="002D425F">
            <w:pPr>
              <w:pStyle w:val="Domylnie"/>
              <w:tabs>
                <w:tab w:val="left" w:pos="284"/>
                <w:tab w:val="left" w:pos="426"/>
              </w:tabs>
              <w:spacing w:line="288" w:lineRule="auto"/>
              <w:jc w:val="both"/>
              <w:rPr>
                <w:rFonts w:ascii="Arial" w:hAnsi="Arial" w:cs="Arial"/>
                <w:sz w:val="22"/>
                <w:szCs w:val="22"/>
              </w:rPr>
            </w:pPr>
            <w:r w:rsidRPr="00FD7486">
              <w:rPr>
                <w:rFonts w:ascii="Arial" w:hAnsi="Arial" w:cs="Arial"/>
                <w:sz w:val="22"/>
                <w:szCs w:val="22"/>
              </w:rPr>
              <w:t>7</w:t>
            </w:r>
          </w:p>
        </w:tc>
        <w:tc>
          <w:tcPr>
            <w:tcW w:w="1983" w:type="dxa"/>
            <w:shd w:val="clear" w:color="auto" w:fill="auto"/>
            <w:vAlign w:val="center"/>
          </w:tcPr>
          <w:p w14:paraId="06ABE5AD" w14:textId="77777777" w:rsidR="00E74F2C" w:rsidRPr="00FD7486" w:rsidRDefault="00E74F2C" w:rsidP="002D425F">
            <w:pPr>
              <w:pStyle w:val="Domylnie"/>
              <w:tabs>
                <w:tab w:val="left" w:pos="284"/>
                <w:tab w:val="left" w:pos="426"/>
              </w:tabs>
              <w:spacing w:line="288" w:lineRule="auto"/>
              <w:ind w:left="99"/>
              <w:rPr>
                <w:rFonts w:ascii="Arial" w:hAnsi="Arial" w:cs="Arial"/>
                <w:sz w:val="22"/>
                <w:szCs w:val="22"/>
              </w:rPr>
            </w:pPr>
            <w:r w:rsidRPr="00FD7486">
              <w:rPr>
                <w:rFonts w:ascii="Arial" w:hAnsi="Arial" w:cs="Arial"/>
                <w:sz w:val="22"/>
                <w:szCs w:val="22"/>
              </w:rPr>
              <w:t>Kierwałd</w:t>
            </w:r>
          </w:p>
        </w:tc>
        <w:tc>
          <w:tcPr>
            <w:tcW w:w="2693" w:type="dxa"/>
            <w:shd w:val="clear" w:color="auto" w:fill="auto"/>
            <w:vAlign w:val="center"/>
          </w:tcPr>
          <w:p w14:paraId="0B96DE37" w14:textId="755FB919" w:rsidR="00E74F2C" w:rsidRPr="00FD7486" w:rsidRDefault="0075053E" w:rsidP="0075053E">
            <w:pPr>
              <w:pStyle w:val="Domylnie"/>
              <w:tabs>
                <w:tab w:val="left" w:pos="284"/>
                <w:tab w:val="left" w:pos="426"/>
              </w:tabs>
              <w:spacing w:line="288" w:lineRule="auto"/>
              <w:ind w:left="865"/>
              <w:jc w:val="both"/>
              <w:rPr>
                <w:rFonts w:ascii="Arial" w:hAnsi="Arial" w:cs="Arial"/>
                <w:sz w:val="22"/>
                <w:szCs w:val="22"/>
              </w:rPr>
            </w:pPr>
            <w:r>
              <w:rPr>
                <w:rFonts w:ascii="Arial" w:hAnsi="Arial" w:cs="Arial"/>
                <w:sz w:val="22"/>
                <w:szCs w:val="22"/>
              </w:rPr>
              <w:t>47</w:t>
            </w:r>
          </w:p>
        </w:tc>
        <w:tc>
          <w:tcPr>
            <w:tcW w:w="3464" w:type="dxa"/>
            <w:shd w:val="clear" w:color="auto" w:fill="auto"/>
            <w:vAlign w:val="center"/>
          </w:tcPr>
          <w:p w14:paraId="35D79895" w14:textId="38D8A9FF" w:rsidR="00E74F2C" w:rsidRPr="00FD7486" w:rsidRDefault="0075053E" w:rsidP="0075053E">
            <w:pPr>
              <w:pStyle w:val="Domylnie"/>
              <w:tabs>
                <w:tab w:val="left" w:pos="284"/>
                <w:tab w:val="left" w:pos="426"/>
              </w:tabs>
              <w:spacing w:line="288" w:lineRule="auto"/>
              <w:ind w:left="1337"/>
              <w:rPr>
                <w:rFonts w:ascii="Arial" w:hAnsi="Arial" w:cs="Arial"/>
                <w:sz w:val="22"/>
                <w:szCs w:val="22"/>
              </w:rPr>
            </w:pPr>
            <w:r>
              <w:rPr>
                <w:rFonts w:ascii="Arial" w:hAnsi="Arial" w:cs="Arial"/>
                <w:sz w:val="22"/>
                <w:szCs w:val="22"/>
              </w:rPr>
              <w:t>132</w:t>
            </w:r>
          </w:p>
        </w:tc>
      </w:tr>
      <w:tr w:rsidR="00E74F2C" w:rsidRPr="00FD7486" w14:paraId="3AF024FD" w14:textId="77777777" w:rsidTr="002D425F">
        <w:tc>
          <w:tcPr>
            <w:tcW w:w="608" w:type="dxa"/>
            <w:shd w:val="clear" w:color="auto" w:fill="auto"/>
          </w:tcPr>
          <w:p w14:paraId="06570D1A" w14:textId="77777777" w:rsidR="00E74F2C" w:rsidRPr="00FD7486" w:rsidRDefault="00E74F2C" w:rsidP="002D425F">
            <w:pPr>
              <w:pStyle w:val="Domylnie"/>
              <w:tabs>
                <w:tab w:val="left" w:pos="284"/>
                <w:tab w:val="left" w:pos="426"/>
              </w:tabs>
              <w:spacing w:line="288" w:lineRule="auto"/>
              <w:jc w:val="both"/>
              <w:rPr>
                <w:rFonts w:ascii="Arial" w:hAnsi="Arial" w:cs="Arial"/>
                <w:sz w:val="22"/>
                <w:szCs w:val="22"/>
              </w:rPr>
            </w:pPr>
            <w:r w:rsidRPr="00FD7486">
              <w:rPr>
                <w:rFonts w:ascii="Arial" w:hAnsi="Arial" w:cs="Arial"/>
                <w:sz w:val="22"/>
                <w:szCs w:val="22"/>
              </w:rPr>
              <w:t>8</w:t>
            </w:r>
          </w:p>
        </w:tc>
        <w:tc>
          <w:tcPr>
            <w:tcW w:w="1983" w:type="dxa"/>
            <w:shd w:val="clear" w:color="auto" w:fill="auto"/>
            <w:vAlign w:val="center"/>
          </w:tcPr>
          <w:p w14:paraId="549E4BED" w14:textId="77777777" w:rsidR="00E74F2C" w:rsidRPr="00FD7486" w:rsidRDefault="00E74F2C" w:rsidP="002D425F">
            <w:pPr>
              <w:pStyle w:val="Domylnie"/>
              <w:tabs>
                <w:tab w:val="left" w:pos="284"/>
                <w:tab w:val="left" w:pos="426"/>
              </w:tabs>
              <w:spacing w:line="288" w:lineRule="auto"/>
              <w:ind w:left="99"/>
              <w:rPr>
                <w:rFonts w:ascii="Arial" w:hAnsi="Arial" w:cs="Arial"/>
                <w:sz w:val="22"/>
                <w:szCs w:val="22"/>
              </w:rPr>
            </w:pPr>
            <w:r w:rsidRPr="00FD7486">
              <w:rPr>
                <w:rFonts w:ascii="Arial" w:hAnsi="Arial" w:cs="Arial"/>
                <w:sz w:val="22"/>
                <w:szCs w:val="22"/>
              </w:rPr>
              <w:t>Królów Las</w:t>
            </w:r>
          </w:p>
        </w:tc>
        <w:tc>
          <w:tcPr>
            <w:tcW w:w="2693" w:type="dxa"/>
            <w:shd w:val="clear" w:color="auto" w:fill="auto"/>
            <w:vAlign w:val="center"/>
          </w:tcPr>
          <w:p w14:paraId="57D3A6C0" w14:textId="5DE5E890" w:rsidR="00E74F2C" w:rsidRPr="00FD7486" w:rsidRDefault="0075053E" w:rsidP="0075053E">
            <w:pPr>
              <w:pStyle w:val="Domylnie"/>
              <w:tabs>
                <w:tab w:val="left" w:pos="284"/>
                <w:tab w:val="left" w:pos="426"/>
              </w:tabs>
              <w:spacing w:line="288" w:lineRule="auto"/>
              <w:ind w:left="865"/>
              <w:jc w:val="both"/>
              <w:rPr>
                <w:rFonts w:ascii="Arial" w:hAnsi="Arial" w:cs="Arial"/>
                <w:sz w:val="22"/>
                <w:szCs w:val="22"/>
              </w:rPr>
            </w:pPr>
            <w:r>
              <w:rPr>
                <w:rFonts w:ascii="Arial" w:hAnsi="Arial" w:cs="Arial"/>
                <w:sz w:val="22"/>
                <w:szCs w:val="22"/>
              </w:rPr>
              <w:t>48</w:t>
            </w:r>
            <w:r w:rsidR="00E74F2C" w:rsidRPr="00FD7486">
              <w:rPr>
                <w:rFonts w:ascii="Arial" w:hAnsi="Arial" w:cs="Arial"/>
                <w:sz w:val="22"/>
                <w:szCs w:val="22"/>
              </w:rPr>
              <w:t xml:space="preserve"> </w:t>
            </w:r>
          </w:p>
        </w:tc>
        <w:tc>
          <w:tcPr>
            <w:tcW w:w="3464" w:type="dxa"/>
            <w:shd w:val="clear" w:color="auto" w:fill="auto"/>
            <w:vAlign w:val="center"/>
          </w:tcPr>
          <w:p w14:paraId="6DB103EA" w14:textId="6AFE7E17" w:rsidR="00E74F2C" w:rsidRPr="00FD7486" w:rsidRDefault="0075053E" w:rsidP="0075053E">
            <w:pPr>
              <w:pStyle w:val="Domylnie"/>
              <w:tabs>
                <w:tab w:val="left" w:pos="284"/>
                <w:tab w:val="left" w:pos="426"/>
              </w:tabs>
              <w:spacing w:line="288" w:lineRule="auto"/>
              <w:ind w:left="1337"/>
              <w:rPr>
                <w:rFonts w:ascii="Arial" w:hAnsi="Arial" w:cs="Arial"/>
                <w:sz w:val="22"/>
                <w:szCs w:val="22"/>
              </w:rPr>
            </w:pPr>
            <w:r>
              <w:rPr>
                <w:rFonts w:ascii="Arial" w:hAnsi="Arial" w:cs="Arial"/>
                <w:sz w:val="22"/>
                <w:szCs w:val="22"/>
              </w:rPr>
              <w:t>112</w:t>
            </w:r>
          </w:p>
        </w:tc>
      </w:tr>
      <w:tr w:rsidR="00E74F2C" w:rsidRPr="00FD7486" w14:paraId="2CC279E4" w14:textId="77777777" w:rsidTr="002D425F">
        <w:tc>
          <w:tcPr>
            <w:tcW w:w="608" w:type="dxa"/>
            <w:shd w:val="clear" w:color="auto" w:fill="auto"/>
          </w:tcPr>
          <w:p w14:paraId="29C7D6DA" w14:textId="77777777" w:rsidR="00E74F2C" w:rsidRPr="00FD7486" w:rsidRDefault="00E74F2C" w:rsidP="002D425F">
            <w:pPr>
              <w:pStyle w:val="Domylnie"/>
              <w:tabs>
                <w:tab w:val="left" w:pos="284"/>
                <w:tab w:val="left" w:pos="426"/>
              </w:tabs>
              <w:spacing w:line="288" w:lineRule="auto"/>
              <w:jc w:val="both"/>
              <w:rPr>
                <w:rFonts w:ascii="Arial" w:hAnsi="Arial" w:cs="Arial"/>
                <w:sz w:val="22"/>
                <w:szCs w:val="22"/>
              </w:rPr>
            </w:pPr>
            <w:r w:rsidRPr="00FD7486">
              <w:rPr>
                <w:rFonts w:ascii="Arial" w:hAnsi="Arial" w:cs="Arial"/>
                <w:sz w:val="22"/>
                <w:szCs w:val="22"/>
              </w:rPr>
              <w:t>9</w:t>
            </w:r>
          </w:p>
        </w:tc>
        <w:tc>
          <w:tcPr>
            <w:tcW w:w="1983" w:type="dxa"/>
            <w:shd w:val="clear" w:color="auto" w:fill="auto"/>
            <w:vAlign w:val="center"/>
          </w:tcPr>
          <w:p w14:paraId="728A33F9" w14:textId="77777777" w:rsidR="00E74F2C" w:rsidRPr="00FD7486" w:rsidRDefault="00E74F2C" w:rsidP="002D425F">
            <w:pPr>
              <w:pStyle w:val="Domylnie"/>
              <w:tabs>
                <w:tab w:val="left" w:pos="284"/>
                <w:tab w:val="left" w:pos="426"/>
              </w:tabs>
              <w:spacing w:line="288" w:lineRule="auto"/>
              <w:ind w:left="99"/>
              <w:rPr>
                <w:rFonts w:ascii="Arial" w:hAnsi="Arial" w:cs="Arial"/>
                <w:sz w:val="22"/>
                <w:szCs w:val="22"/>
              </w:rPr>
            </w:pPr>
            <w:r w:rsidRPr="00FD7486">
              <w:rPr>
                <w:rFonts w:ascii="Arial" w:hAnsi="Arial" w:cs="Arial"/>
                <w:sz w:val="22"/>
                <w:szCs w:val="22"/>
              </w:rPr>
              <w:t>Lipia Góra</w:t>
            </w:r>
          </w:p>
        </w:tc>
        <w:tc>
          <w:tcPr>
            <w:tcW w:w="2693" w:type="dxa"/>
            <w:shd w:val="clear" w:color="auto" w:fill="auto"/>
            <w:vAlign w:val="center"/>
          </w:tcPr>
          <w:p w14:paraId="3AF8BBF0" w14:textId="744CFA47" w:rsidR="00E74F2C" w:rsidRPr="00FD7486" w:rsidRDefault="0075053E" w:rsidP="0075053E">
            <w:pPr>
              <w:pStyle w:val="Domylnie"/>
              <w:tabs>
                <w:tab w:val="left" w:pos="284"/>
                <w:tab w:val="left" w:pos="426"/>
              </w:tabs>
              <w:spacing w:line="288" w:lineRule="auto"/>
              <w:jc w:val="both"/>
              <w:rPr>
                <w:rFonts w:ascii="Arial" w:hAnsi="Arial" w:cs="Arial"/>
                <w:sz w:val="22"/>
                <w:szCs w:val="22"/>
              </w:rPr>
            </w:pPr>
            <w:r>
              <w:rPr>
                <w:rFonts w:ascii="Arial" w:hAnsi="Arial" w:cs="Arial"/>
                <w:sz w:val="22"/>
                <w:szCs w:val="22"/>
              </w:rPr>
              <w:t xml:space="preserve">              73</w:t>
            </w:r>
            <w:r w:rsidR="00E74F2C" w:rsidRPr="00FD7486">
              <w:rPr>
                <w:rFonts w:ascii="Arial" w:hAnsi="Arial" w:cs="Arial"/>
                <w:sz w:val="22"/>
                <w:szCs w:val="22"/>
              </w:rPr>
              <w:t xml:space="preserve"> </w:t>
            </w:r>
          </w:p>
        </w:tc>
        <w:tc>
          <w:tcPr>
            <w:tcW w:w="3464" w:type="dxa"/>
            <w:shd w:val="clear" w:color="auto" w:fill="auto"/>
            <w:vAlign w:val="center"/>
          </w:tcPr>
          <w:p w14:paraId="734EAFFD" w14:textId="40382C1F" w:rsidR="00E74F2C" w:rsidRPr="00FD7486" w:rsidRDefault="0075053E" w:rsidP="0075053E">
            <w:pPr>
              <w:pStyle w:val="Domylnie"/>
              <w:tabs>
                <w:tab w:val="left" w:pos="284"/>
                <w:tab w:val="left" w:pos="426"/>
              </w:tabs>
              <w:spacing w:line="288" w:lineRule="auto"/>
              <w:ind w:left="1356"/>
              <w:rPr>
                <w:rFonts w:ascii="Arial" w:hAnsi="Arial" w:cs="Arial"/>
                <w:sz w:val="22"/>
                <w:szCs w:val="22"/>
              </w:rPr>
            </w:pPr>
            <w:r>
              <w:rPr>
                <w:rFonts w:ascii="Arial" w:hAnsi="Arial" w:cs="Arial"/>
                <w:sz w:val="22"/>
                <w:szCs w:val="22"/>
              </w:rPr>
              <w:t>211</w:t>
            </w:r>
          </w:p>
        </w:tc>
      </w:tr>
      <w:tr w:rsidR="00E74F2C" w:rsidRPr="00FD7486" w14:paraId="5ED6B7BF" w14:textId="77777777" w:rsidTr="002D425F">
        <w:tc>
          <w:tcPr>
            <w:tcW w:w="608" w:type="dxa"/>
            <w:shd w:val="clear" w:color="auto" w:fill="auto"/>
          </w:tcPr>
          <w:p w14:paraId="3BCAF8C5" w14:textId="77777777" w:rsidR="00E74F2C" w:rsidRPr="00FD7486" w:rsidRDefault="00E74F2C" w:rsidP="002D425F">
            <w:pPr>
              <w:pStyle w:val="Domylnie"/>
              <w:tabs>
                <w:tab w:val="left" w:pos="284"/>
                <w:tab w:val="left" w:pos="426"/>
              </w:tabs>
              <w:spacing w:line="288" w:lineRule="auto"/>
              <w:jc w:val="both"/>
              <w:rPr>
                <w:rFonts w:ascii="Arial" w:hAnsi="Arial" w:cs="Arial"/>
                <w:sz w:val="22"/>
                <w:szCs w:val="22"/>
              </w:rPr>
            </w:pPr>
            <w:r w:rsidRPr="00FD7486">
              <w:rPr>
                <w:rFonts w:ascii="Arial" w:hAnsi="Arial" w:cs="Arial"/>
                <w:sz w:val="22"/>
                <w:szCs w:val="22"/>
              </w:rPr>
              <w:t>10</w:t>
            </w:r>
          </w:p>
        </w:tc>
        <w:tc>
          <w:tcPr>
            <w:tcW w:w="1983" w:type="dxa"/>
            <w:shd w:val="clear" w:color="auto" w:fill="auto"/>
            <w:vAlign w:val="center"/>
          </w:tcPr>
          <w:p w14:paraId="74B66858" w14:textId="77777777" w:rsidR="00E74F2C" w:rsidRPr="00FD7486" w:rsidRDefault="00E74F2C" w:rsidP="002D425F">
            <w:pPr>
              <w:pStyle w:val="Domylnie"/>
              <w:tabs>
                <w:tab w:val="left" w:pos="284"/>
                <w:tab w:val="left" w:pos="426"/>
              </w:tabs>
              <w:spacing w:line="288" w:lineRule="auto"/>
              <w:ind w:left="80"/>
              <w:rPr>
                <w:rFonts w:ascii="Arial" w:hAnsi="Arial" w:cs="Arial"/>
                <w:sz w:val="22"/>
                <w:szCs w:val="22"/>
              </w:rPr>
            </w:pPr>
            <w:r w:rsidRPr="00FD7486">
              <w:rPr>
                <w:rFonts w:ascii="Arial" w:hAnsi="Arial" w:cs="Arial"/>
                <w:sz w:val="22"/>
                <w:szCs w:val="22"/>
              </w:rPr>
              <w:t>Majewo</w:t>
            </w:r>
          </w:p>
        </w:tc>
        <w:tc>
          <w:tcPr>
            <w:tcW w:w="2693" w:type="dxa"/>
            <w:shd w:val="clear" w:color="auto" w:fill="auto"/>
            <w:vAlign w:val="center"/>
          </w:tcPr>
          <w:p w14:paraId="14CDDC73" w14:textId="482A5BEC" w:rsidR="00E74F2C" w:rsidRPr="00FD7486" w:rsidRDefault="00E74F2C" w:rsidP="0075053E">
            <w:pPr>
              <w:pStyle w:val="Domylnie"/>
              <w:tabs>
                <w:tab w:val="left" w:pos="284"/>
                <w:tab w:val="left" w:pos="426"/>
              </w:tabs>
              <w:spacing w:line="288" w:lineRule="auto"/>
              <w:ind w:left="752"/>
              <w:jc w:val="both"/>
              <w:rPr>
                <w:rFonts w:ascii="Arial" w:hAnsi="Arial" w:cs="Arial"/>
                <w:sz w:val="22"/>
                <w:szCs w:val="22"/>
              </w:rPr>
            </w:pPr>
            <w:r w:rsidRPr="00FD7486">
              <w:rPr>
                <w:rFonts w:ascii="Arial" w:hAnsi="Arial" w:cs="Arial"/>
                <w:sz w:val="22"/>
                <w:szCs w:val="22"/>
              </w:rPr>
              <w:t xml:space="preserve"> </w:t>
            </w:r>
            <w:r w:rsidR="0075053E">
              <w:rPr>
                <w:rFonts w:ascii="Arial" w:hAnsi="Arial" w:cs="Arial"/>
                <w:sz w:val="22"/>
                <w:szCs w:val="22"/>
              </w:rPr>
              <w:t xml:space="preserve"> 52</w:t>
            </w:r>
          </w:p>
        </w:tc>
        <w:tc>
          <w:tcPr>
            <w:tcW w:w="3464" w:type="dxa"/>
            <w:shd w:val="clear" w:color="auto" w:fill="auto"/>
            <w:vAlign w:val="center"/>
          </w:tcPr>
          <w:p w14:paraId="388EF195" w14:textId="756B910D" w:rsidR="00E74F2C" w:rsidRPr="00FD7486" w:rsidRDefault="0075053E" w:rsidP="0075053E">
            <w:pPr>
              <w:pStyle w:val="Domylnie"/>
              <w:tabs>
                <w:tab w:val="left" w:pos="284"/>
                <w:tab w:val="left" w:pos="426"/>
              </w:tabs>
              <w:spacing w:line="288" w:lineRule="auto"/>
              <w:ind w:left="1187"/>
              <w:rPr>
                <w:rFonts w:ascii="Arial" w:hAnsi="Arial" w:cs="Arial"/>
                <w:sz w:val="22"/>
                <w:szCs w:val="22"/>
              </w:rPr>
            </w:pPr>
            <w:r>
              <w:rPr>
                <w:rFonts w:ascii="Arial" w:hAnsi="Arial" w:cs="Arial"/>
                <w:sz w:val="22"/>
                <w:szCs w:val="22"/>
              </w:rPr>
              <w:t xml:space="preserve">   325</w:t>
            </w:r>
          </w:p>
        </w:tc>
      </w:tr>
      <w:tr w:rsidR="00E74F2C" w:rsidRPr="00FD7486" w14:paraId="1B64C368" w14:textId="77777777" w:rsidTr="002D425F">
        <w:tc>
          <w:tcPr>
            <w:tcW w:w="608" w:type="dxa"/>
            <w:shd w:val="clear" w:color="auto" w:fill="auto"/>
          </w:tcPr>
          <w:p w14:paraId="6E53F353" w14:textId="77777777" w:rsidR="00E74F2C" w:rsidRPr="00FD7486" w:rsidRDefault="00E74F2C" w:rsidP="002D425F">
            <w:pPr>
              <w:pStyle w:val="Domylnie"/>
              <w:tabs>
                <w:tab w:val="left" w:pos="284"/>
                <w:tab w:val="left" w:pos="426"/>
              </w:tabs>
              <w:spacing w:line="288" w:lineRule="auto"/>
              <w:jc w:val="both"/>
              <w:rPr>
                <w:rFonts w:ascii="Arial" w:hAnsi="Arial" w:cs="Arial"/>
                <w:sz w:val="22"/>
                <w:szCs w:val="22"/>
              </w:rPr>
            </w:pPr>
            <w:r w:rsidRPr="00FD7486">
              <w:rPr>
                <w:rFonts w:ascii="Arial" w:hAnsi="Arial" w:cs="Arial"/>
                <w:sz w:val="22"/>
                <w:szCs w:val="22"/>
              </w:rPr>
              <w:t>11</w:t>
            </w:r>
          </w:p>
        </w:tc>
        <w:tc>
          <w:tcPr>
            <w:tcW w:w="1983" w:type="dxa"/>
            <w:shd w:val="clear" w:color="auto" w:fill="auto"/>
            <w:vAlign w:val="center"/>
          </w:tcPr>
          <w:p w14:paraId="25AAA84C" w14:textId="77777777" w:rsidR="00E74F2C" w:rsidRPr="00FD7486" w:rsidRDefault="00E74F2C" w:rsidP="002D425F">
            <w:pPr>
              <w:pStyle w:val="Domylnie"/>
              <w:tabs>
                <w:tab w:val="left" w:pos="284"/>
                <w:tab w:val="left" w:pos="426"/>
              </w:tabs>
              <w:spacing w:line="288" w:lineRule="auto"/>
              <w:ind w:left="80"/>
              <w:rPr>
                <w:rFonts w:ascii="Arial" w:hAnsi="Arial" w:cs="Arial"/>
                <w:sz w:val="22"/>
                <w:szCs w:val="22"/>
              </w:rPr>
            </w:pPr>
            <w:r w:rsidRPr="00FD7486">
              <w:rPr>
                <w:rFonts w:ascii="Arial" w:hAnsi="Arial" w:cs="Arial"/>
                <w:sz w:val="22"/>
                <w:szCs w:val="22"/>
              </w:rPr>
              <w:t>Morzeszczyn</w:t>
            </w:r>
          </w:p>
        </w:tc>
        <w:tc>
          <w:tcPr>
            <w:tcW w:w="2693" w:type="dxa"/>
            <w:shd w:val="clear" w:color="auto" w:fill="auto"/>
            <w:vAlign w:val="center"/>
          </w:tcPr>
          <w:p w14:paraId="1F0729E1" w14:textId="4FFBFA1E" w:rsidR="00E74F2C" w:rsidRPr="00FD7486" w:rsidRDefault="0075053E" w:rsidP="0075053E">
            <w:pPr>
              <w:pStyle w:val="Domylnie"/>
              <w:tabs>
                <w:tab w:val="left" w:pos="284"/>
                <w:tab w:val="left" w:pos="426"/>
              </w:tabs>
              <w:spacing w:line="288" w:lineRule="auto"/>
              <w:ind w:left="771"/>
              <w:jc w:val="both"/>
              <w:rPr>
                <w:rFonts w:ascii="Arial" w:hAnsi="Arial" w:cs="Arial"/>
                <w:sz w:val="22"/>
                <w:szCs w:val="22"/>
              </w:rPr>
            </w:pPr>
            <w:r>
              <w:rPr>
                <w:rFonts w:ascii="Arial" w:hAnsi="Arial" w:cs="Arial"/>
                <w:sz w:val="22"/>
                <w:szCs w:val="22"/>
              </w:rPr>
              <w:t>187</w:t>
            </w:r>
            <w:r w:rsidR="00E74F2C" w:rsidRPr="00FD7486">
              <w:rPr>
                <w:rFonts w:ascii="Arial" w:hAnsi="Arial" w:cs="Arial"/>
                <w:sz w:val="22"/>
                <w:szCs w:val="22"/>
              </w:rPr>
              <w:t xml:space="preserve"> </w:t>
            </w:r>
          </w:p>
        </w:tc>
        <w:tc>
          <w:tcPr>
            <w:tcW w:w="3464" w:type="dxa"/>
            <w:shd w:val="clear" w:color="auto" w:fill="auto"/>
            <w:vAlign w:val="center"/>
          </w:tcPr>
          <w:p w14:paraId="70DE4E0A" w14:textId="3AA8A8EB" w:rsidR="00E74F2C" w:rsidRPr="00FD7486" w:rsidRDefault="0075053E" w:rsidP="0075053E">
            <w:pPr>
              <w:pStyle w:val="Domylnie"/>
              <w:tabs>
                <w:tab w:val="left" w:pos="284"/>
                <w:tab w:val="left" w:pos="426"/>
              </w:tabs>
              <w:spacing w:line="288" w:lineRule="auto"/>
              <w:ind w:left="1225"/>
              <w:rPr>
                <w:rFonts w:ascii="Arial" w:hAnsi="Arial" w:cs="Arial"/>
                <w:sz w:val="22"/>
                <w:szCs w:val="22"/>
              </w:rPr>
            </w:pPr>
            <w:r>
              <w:rPr>
                <w:rFonts w:ascii="Arial" w:hAnsi="Arial" w:cs="Arial"/>
                <w:sz w:val="22"/>
                <w:szCs w:val="22"/>
              </w:rPr>
              <w:t xml:space="preserve">  645</w:t>
            </w:r>
          </w:p>
        </w:tc>
      </w:tr>
      <w:tr w:rsidR="00E74F2C" w:rsidRPr="00FD7486" w14:paraId="688FA081" w14:textId="77777777" w:rsidTr="002D425F">
        <w:tc>
          <w:tcPr>
            <w:tcW w:w="608" w:type="dxa"/>
            <w:shd w:val="clear" w:color="auto" w:fill="auto"/>
          </w:tcPr>
          <w:p w14:paraId="03A9244F" w14:textId="77777777" w:rsidR="00E74F2C" w:rsidRPr="00FD7486" w:rsidRDefault="00E74F2C" w:rsidP="002D425F">
            <w:pPr>
              <w:pStyle w:val="Domylnie"/>
              <w:tabs>
                <w:tab w:val="left" w:pos="284"/>
                <w:tab w:val="left" w:pos="426"/>
              </w:tabs>
              <w:spacing w:line="288" w:lineRule="auto"/>
              <w:jc w:val="both"/>
              <w:rPr>
                <w:rFonts w:ascii="Arial" w:hAnsi="Arial" w:cs="Arial"/>
                <w:sz w:val="22"/>
                <w:szCs w:val="22"/>
              </w:rPr>
            </w:pPr>
            <w:r w:rsidRPr="00FD7486">
              <w:rPr>
                <w:rFonts w:ascii="Arial" w:hAnsi="Arial" w:cs="Arial"/>
                <w:sz w:val="22"/>
                <w:szCs w:val="22"/>
              </w:rPr>
              <w:t>12</w:t>
            </w:r>
          </w:p>
        </w:tc>
        <w:tc>
          <w:tcPr>
            <w:tcW w:w="1983" w:type="dxa"/>
            <w:shd w:val="clear" w:color="auto" w:fill="auto"/>
            <w:vAlign w:val="center"/>
          </w:tcPr>
          <w:p w14:paraId="0AE28EAB" w14:textId="77777777" w:rsidR="00E74F2C" w:rsidRPr="00FD7486" w:rsidRDefault="00E74F2C" w:rsidP="002D425F">
            <w:pPr>
              <w:pStyle w:val="Domylnie"/>
              <w:tabs>
                <w:tab w:val="left" w:pos="284"/>
                <w:tab w:val="left" w:pos="426"/>
              </w:tabs>
              <w:spacing w:line="288" w:lineRule="auto"/>
              <w:ind w:left="99"/>
              <w:rPr>
                <w:rFonts w:ascii="Arial" w:hAnsi="Arial" w:cs="Arial"/>
                <w:sz w:val="22"/>
                <w:szCs w:val="22"/>
              </w:rPr>
            </w:pPr>
            <w:r w:rsidRPr="00FD7486">
              <w:rPr>
                <w:rFonts w:ascii="Arial" w:hAnsi="Arial" w:cs="Arial"/>
                <w:sz w:val="22"/>
                <w:szCs w:val="22"/>
              </w:rPr>
              <w:t>Nowa Cerkiew</w:t>
            </w:r>
          </w:p>
        </w:tc>
        <w:tc>
          <w:tcPr>
            <w:tcW w:w="2693" w:type="dxa"/>
            <w:shd w:val="clear" w:color="auto" w:fill="auto"/>
            <w:vAlign w:val="center"/>
          </w:tcPr>
          <w:p w14:paraId="3087F0CB" w14:textId="1C153664" w:rsidR="00E74F2C" w:rsidRPr="00FD7486" w:rsidRDefault="0075053E" w:rsidP="0075053E">
            <w:pPr>
              <w:pStyle w:val="Domylnie"/>
              <w:tabs>
                <w:tab w:val="left" w:pos="284"/>
                <w:tab w:val="left" w:pos="426"/>
              </w:tabs>
              <w:spacing w:line="288" w:lineRule="auto"/>
              <w:ind w:left="752"/>
              <w:jc w:val="both"/>
              <w:rPr>
                <w:rFonts w:ascii="Arial" w:hAnsi="Arial" w:cs="Arial"/>
                <w:sz w:val="22"/>
                <w:szCs w:val="22"/>
              </w:rPr>
            </w:pPr>
            <w:r>
              <w:rPr>
                <w:rFonts w:ascii="Arial" w:hAnsi="Arial" w:cs="Arial"/>
                <w:sz w:val="22"/>
                <w:szCs w:val="22"/>
              </w:rPr>
              <w:t>108</w:t>
            </w:r>
          </w:p>
        </w:tc>
        <w:tc>
          <w:tcPr>
            <w:tcW w:w="3464" w:type="dxa"/>
            <w:shd w:val="clear" w:color="auto" w:fill="auto"/>
            <w:vAlign w:val="center"/>
          </w:tcPr>
          <w:p w14:paraId="6A2D57D6" w14:textId="73650953" w:rsidR="00E74F2C" w:rsidRPr="00FD7486" w:rsidRDefault="0075053E" w:rsidP="0075053E">
            <w:pPr>
              <w:pStyle w:val="Domylnie"/>
              <w:tabs>
                <w:tab w:val="left" w:pos="284"/>
                <w:tab w:val="left" w:pos="426"/>
              </w:tabs>
              <w:spacing w:line="288" w:lineRule="auto"/>
              <w:ind w:left="1187"/>
              <w:rPr>
                <w:rFonts w:ascii="Arial" w:hAnsi="Arial" w:cs="Arial"/>
                <w:sz w:val="22"/>
                <w:szCs w:val="22"/>
              </w:rPr>
            </w:pPr>
            <w:r>
              <w:rPr>
                <w:rFonts w:ascii="Arial" w:hAnsi="Arial" w:cs="Arial"/>
                <w:sz w:val="22"/>
                <w:szCs w:val="22"/>
              </w:rPr>
              <w:t xml:space="preserve">   346</w:t>
            </w:r>
          </w:p>
        </w:tc>
      </w:tr>
      <w:tr w:rsidR="00E74F2C" w:rsidRPr="00FD7486" w14:paraId="398D6693" w14:textId="77777777" w:rsidTr="002D425F">
        <w:tc>
          <w:tcPr>
            <w:tcW w:w="608" w:type="dxa"/>
            <w:shd w:val="clear" w:color="auto" w:fill="auto"/>
          </w:tcPr>
          <w:p w14:paraId="690D670D" w14:textId="77777777" w:rsidR="00E74F2C" w:rsidRPr="00FD7486" w:rsidRDefault="00E74F2C" w:rsidP="002D425F">
            <w:pPr>
              <w:pStyle w:val="Domylnie"/>
              <w:tabs>
                <w:tab w:val="left" w:pos="284"/>
                <w:tab w:val="left" w:pos="426"/>
              </w:tabs>
              <w:spacing w:line="288" w:lineRule="auto"/>
              <w:jc w:val="both"/>
              <w:rPr>
                <w:rFonts w:ascii="Arial" w:hAnsi="Arial" w:cs="Arial"/>
                <w:sz w:val="22"/>
                <w:szCs w:val="22"/>
              </w:rPr>
            </w:pPr>
            <w:r w:rsidRPr="00FD7486">
              <w:rPr>
                <w:rFonts w:ascii="Arial" w:hAnsi="Arial" w:cs="Arial"/>
                <w:sz w:val="22"/>
                <w:szCs w:val="22"/>
              </w:rPr>
              <w:t>13</w:t>
            </w:r>
          </w:p>
        </w:tc>
        <w:tc>
          <w:tcPr>
            <w:tcW w:w="1983" w:type="dxa"/>
            <w:shd w:val="clear" w:color="auto" w:fill="auto"/>
            <w:vAlign w:val="center"/>
          </w:tcPr>
          <w:p w14:paraId="42375708" w14:textId="77777777" w:rsidR="00E74F2C" w:rsidRPr="00FD7486" w:rsidRDefault="00E74F2C" w:rsidP="002D425F">
            <w:pPr>
              <w:pStyle w:val="Domylnie"/>
              <w:tabs>
                <w:tab w:val="left" w:pos="284"/>
                <w:tab w:val="left" w:pos="426"/>
              </w:tabs>
              <w:spacing w:line="288" w:lineRule="auto"/>
              <w:ind w:left="99"/>
              <w:rPr>
                <w:rFonts w:ascii="Arial" w:hAnsi="Arial" w:cs="Arial"/>
                <w:sz w:val="22"/>
                <w:szCs w:val="22"/>
              </w:rPr>
            </w:pPr>
            <w:r w:rsidRPr="00FD7486">
              <w:rPr>
                <w:rFonts w:ascii="Arial" w:hAnsi="Arial" w:cs="Arial"/>
                <w:sz w:val="22"/>
                <w:szCs w:val="22"/>
              </w:rPr>
              <w:t>Olsze</w:t>
            </w:r>
          </w:p>
        </w:tc>
        <w:tc>
          <w:tcPr>
            <w:tcW w:w="2693" w:type="dxa"/>
            <w:shd w:val="clear" w:color="auto" w:fill="auto"/>
            <w:vAlign w:val="center"/>
          </w:tcPr>
          <w:p w14:paraId="6012AAAA" w14:textId="48E32786" w:rsidR="00E74F2C" w:rsidRPr="00FD7486" w:rsidRDefault="0075053E" w:rsidP="0075053E">
            <w:pPr>
              <w:pStyle w:val="Domylnie"/>
              <w:tabs>
                <w:tab w:val="left" w:pos="284"/>
                <w:tab w:val="left" w:pos="426"/>
              </w:tabs>
              <w:spacing w:line="288" w:lineRule="auto"/>
              <w:ind w:left="883"/>
              <w:jc w:val="both"/>
              <w:rPr>
                <w:rFonts w:ascii="Arial" w:hAnsi="Arial" w:cs="Arial"/>
                <w:sz w:val="22"/>
                <w:szCs w:val="22"/>
              </w:rPr>
            </w:pPr>
            <w:r>
              <w:rPr>
                <w:rFonts w:ascii="Arial" w:hAnsi="Arial" w:cs="Arial"/>
                <w:sz w:val="22"/>
                <w:szCs w:val="22"/>
              </w:rPr>
              <w:t>13</w:t>
            </w:r>
            <w:r w:rsidR="00E74F2C" w:rsidRPr="00FD7486">
              <w:rPr>
                <w:rFonts w:ascii="Arial" w:hAnsi="Arial" w:cs="Arial"/>
                <w:sz w:val="22"/>
                <w:szCs w:val="22"/>
              </w:rPr>
              <w:t xml:space="preserve"> </w:t>
            </w:r>
          </w:p>
        </w:tc>
        <w:tc>
          <w:tcPr>
            <w:tcW w:w="3464" w:type="dxa"/>
            <w:shd w:val="clear" w:color="auto" w:fill="auto"/>
            <w:vAlign w:val="center"/>
          </w:tcPr>
          <w:p w14:paraId="472A3704" w14:textId="30020904" w:rsidR="00E74F2C" w:rsidRPr="00FD7486" w:rsidRDefault="0075053E" w:rsidP="0075053E">
            <w:pPr>
              <w:pStyle w:val="Domylnie"/>
              <w:tabs>
                <w:tab w:val="left" w:pos="284"/>
                <w:tab w:val="left" w:pos="426"/>
              </w:tabs>
              <w:spacing w:line="288" w:lineRule="auto"/>
              <w:ind w:left="1449"/>
              <w:rPr>
                <w:rFonts w:ascii="Arial" w:hAnsi="Arial" w:cs="Arial"/>
                <w:sz w:val="22"/>
                <w:szCs w:val="22"/>
              </w:rPr>
            </w:pPr>
            <w:r>
              <w:rPr>
                <w:rFonts w:ascii="Arial" w:hAnsi="Arial" w:cs="Arial"/>
                <w:sz w:val="22"/>
                <w:szCs w:val="22"/>
              </w:rPr>
              <w:t>30</w:t>
            </w:r>
          </w:p>
        </w:tc>
      </w:tr>
      <w:tr w:rsidR="00E74F2C" w:rsidRPr="00FD7486" w14:paraId="64D70549" w14:textId="77777777" w:rsidTr="002D425F">
        <w:tc>
          <w:tcPr>
            <w:tcW w:w="608" w:type="dxa"/>
            <w:shd w:val="clear" w:color="auto" w:fill="auto"/>
          </w:tcPr>
          <w:p w14:paraId="00A4F23E" w14:textId="77777777" w:rsidR="00E74F2C" w:rsidRPr="00FD7486" w:rsidRDefault="00E74F2C" w:rsidP="002D425F">
            <w:pPr>
              <w:pStyle w:val="Domylnie"/>
              <w:tabs>
                <w:tab w:val="left" w:pos="284"/>
                <w:tab w:val="left" w:pos="426"/>
              </w:tabs>
              <w:spacing w:line="288" w:lineRule="auto"/>
              <w:jc w:val="both"/>
              <w:rPr>
                <w:rFonts w:ascii="Arial" w:hAnsi="Arial" w:cs="Arial"/>
                <w:sz w:val="22"/>
                <w:szCs w:val="22"/>
              </w:rPr>
            </w:pPr>
            <w:r w:rsidRPr="00FD7486">
              <w:rPr>
                <w:rFonts w:ascii="Arial" w:hAnsi="Arial" w:cs="Arial"/>
                <w:sz w:val="22"/>
                <w:szCs w:val="22"/>
              </w:rPr>
              <w:t>14</w:t>
            </w:r>
          </w:p>
        </w:tc>
        <w:tc>
          <w:tcPr>
            <w:tcW w:w="1983" w:type="dxa"/>
            <w:shd w:val="clear" w:color="auto" w:fill="auto"/>
            <w:vAlign w:val="center"/>
          </w:tcPr>
          <w:p w14:paraId="52EDEA05" w14:textId="77777777" w:rsidR="00E74F2C" w:rsidRPr="00FD7486" w:rsidRDefault="00E74F2C" w:rsidP="002D425F">
            <w:pPr>
              <w:pStyle w:val="Domylnie"/>
              <w:tabs>
                <w:tab w:val="left" w:pos="284"/>
                <w:tab w:val="left" w:pos="426"/>
              </w:tabs>
              <w:spacing w:line="288" w:lineRule="auto"/>
              <w:ind w:left="99"/>
              <w:rPr>
                <w:rFonts w:ascii="Arial" w:hAnsi="Arial" w:cs="Arial"/>
                <w:sz w:val="22"/>
                <w:szCs w:val="22"/>
              </w:rPr>
            </w:pPr>
            <w:r w:rsidRPr="00FD7486">
              <w:rPr>
                <w:rFonts w:ascii="Arial" w:hAnsi="Arial" w:cs="Arial"/>
                <w:sz w:val="22"/>
                <w:szCs w:val="22"/>
              </w:rPr>
              <w:t>Rzeżęcin</w:t>
            </w:r>
          </w:p>
        </w:tc>
        <w:tc>
          <w:tcPr>
            <w:tcW w:w="2693" w:type="dxa"/>
            <w:shd w:val="clear" w:color="auto" w:fill="auto"/>
            <w:vAlign w:val="center"/>
          </w:tcPr>
          <w:p w14:paraId="0C37B62F" w14:textId="5EDAE8A5" w:rsidR="00E74F2C" w:rsidRPr="00FD7486" w:rsidRDefault="00E74F2C" w:rsidP="0075053E">
            <w:pPr>
              <w:pStyle w:val="Domylnie"/>
              <w:tabs>
                <w:tab w:val="left" w:pos="284"/>
                <w:tab w:val="left" w:pos="426"/>
              </w:tabs>
              <w:spacing w:line="288" w:lineRule="auto"/>
              <w:ind w:left="846"/>
              <w:jc w:val="both"/>
              <w:rPr>
                <w:rFonts w:ascii="Arial" w:hAnsi="Arial" w:cs="Arial"/>
                <w:sz w:val="22"/>
                <w:szCs w:val="22"/>
              </w:rPr>
            </w:pPr>
            <w:r w:rsidRPr="00FD7486">
              <w:rPr>
                <w:rFonts w:ascii="Arial" w:hAnsi="Arial" w:cs="Arial"/>
                <w:sz w:val="22"/>
                <w:szCs w:val="22"/>
              </w:rPr>
              <w:t xml:space="preserve"> </w:t>
            </w:r>
            <w:r w:rsidR="0075053E">
              <w:rPr>
                <w:rFonts w:ascii="Arial" w:hAnsi="Arial" w:cs="Arial"/>
                <w:sz w:val="22"/>
                <w:szCs w:val="22"/>
              </w:rPr>
              <w:t>64</w:t>
            </w:r>
          </w:p>
        </w:tc>
        <w:tc>
          <w:tcPr>
            <w:tcW w:w="3464" w:type="dxa"/>
            <w:shd w:val="clear" w:color="auto" w:fill="auto"/>
            <w:vAlign w:val="center"/>
          </w:tcPr>
          <w:p w14:paraId="5054EB63" w14:textId="475F59BA" w:rsidR="00E74F2C" w:rsidRPr="00FD7486" w:rsidRDefault="0075053E" w:rsidP="0075053E">
            <w:pPr>
              <w:pStyle w:val="Domylnie"/>
              <w:tabs>
                <w:tab w:val="left" w:pos="284"/>
                <w:tab w:val="left" w:pos="426"/>
              </w:tabs>
              <w:spacing w:line="288" w:lineRule="auto"/>
              <w:ind w:left="1300"/>
              <w:rPr>
                <w:rFonts w:ascii="Arial" w:hAnsi="Arial" w:cs="Arial"/>
                <w:sz w:val="22"/>
                <w:szCs w:val="22"/>
              </w:rPr>
            </w:pPr>
            <w:r>
              <w:rPr>
                <w:rFonts w:ascii="Arial" w:hAnsi="Arial" w:cs="Arial"/>
                <w:sz w:val="22"/>
                <w:szCs w:val="22"/>
              </w:rPr>
              <w:t xml:space="preserve"> 188</w:t>
            </w:r>
          </w:p>
        </w:tc>
      </w:tr>
      <w:tr w:rsidR="00E74F2C" w:rsidRPr="00FD7486" w14:paraId="0ADFABE0" w14:textId="77777777" w:rsidTr="002D425F">
        <w:tc>
          <w:tcPr>
            <w:tcW w:w="5284" w:type="dxa"/>
            <w:gridSpan w:val="3"/>
            <w:shd w:val="clear" w:color="auto" w:fill="auto"/>
          </w:tcPr>
          <w:p w14:paraId="27F2B6EF" w14:textId="487FC8C0" w:rsidR="00E74F2C" w:rsidRPr="00FD7486" w:rsidRDefault="00E74F2C" w:rsidP="0075053E">
            <w:pPr>
              <w:pStyle w:val="Domylnie"/>
              <w:tabs>
                <w:tab w:val="left" w:pos="284"/>
                <w:tab w:val="left" w:pos="426"/>
              </w:tabs>
              <w:spacing w:line="288" w:lineRule="auto"/>
              <w:jc w:val="both"/>
              <w:rPr>
                <w:rFonts w:ascii="Arial" w:hAnsi="Arial" w:cs="Arial"/>
                <w:sz w:val="22"/>
                <w:szCs w:val="22"/>
              </w:rPr>
            </w:pPr>
            <w:r w:rsidRPr="00FD7486">
              <w:rPr>
                <w:rFonts w:ascii="Arial" w:hAnsi="Arial" w:cs="Arial"/>
                <w:sz w:val="22"/>
                <w:szCs w:val="22"/>
              </w:rPr>
              <w:t xml:space="preserve">                 RAZEM   </w:t>
            </w:r>
            <w:r w:rsidR="0075053E">
              <w:rPr>
                <w:rFonts w:ascii="Arial" w:hAnsi="Arial" w:cs="Arial"/>
                <w:sz w:val="22"/>
                <w:szCs w:val="22"/>
              </w:rPr>
              <w:t xml:space="preserve">:                      </w:t>
            </w:r>
            <w:r w:rsidR="0075053E" w:rsidRPr="0075053E">
              <w:rPr>
                <w:rFonts w:ascii="Arial" w:hAnsi="Arial" w:cs="Arial"/>
                <w:b/>
                <w:sz w:val="22"/>
                <w:szCs w:val="22"/>
              </w:rPr>
              <w:t>869</w:t>
            </w:r>
          </w:p>
        </w:tc>
        <w:tc>
          <w:tcPr>
            <w:tcW w:w="3464" w:type="dxa"/>
            <w:shd w:val="clear" w:color="auto" w:fill="auto"/>
          </w:tcPr>
          <w:p w14:paraId="2560BA81" w14:textId="5920AD20" w:rsidR="00E74F2C" w:rsidRPr="0075053E" w:rsidRDefault="0075053E" w:rsidP="0075053E">
            <w:pPr>
              <w:pStyle w:val="Domylnie"/>
              <w:tabs>
                <w:tab w:val="left" w:pos="284"/>
                <w:tab w:val="left" w:pos="426"/>
              </w:tabs>
              <w:spacing w:line="288" w:lineRule="auto"/>
              <w:ind w:left="341"/>
              <w:rPr>
                <w:rFonts w:ascii="Arial" w:hAnsi="Arial" w:cs="Arial"/>
                <w:b/>
                <w:sz w:val="22"/>
                <w:szCs w:val="22"/>
              </w:rPr>
            </w:pPr>
            <w:r>
              <w:rPr>
                <w:rFonts w:ascii="Arial" w:hAnsi="Arial" w:cs="Arial"/>
                <w:b/>
                <w:sz w:val="22"/>
                <w:szCs w:val="22"/>
              </w:rPr>
              <w:t xml:space="preserve">               </w:t>
            </w:r>
            <w:r w:rsidRPr="0075053E">
              <w:rPr>
                <w:rFonts w:ascii="Arial" w:hAnsi="Arial" w:cs="Arial"/>
                <w:b/>
                <w:sz w:val="22"/>
                <w:szCs w:val="22"/>
              </w:rPr>
              <w:t>2761</w:t>
            </w:r>
          </w:p>
        </w:tc>
      </w:tr>
    </w:tbl>
    <w:p w14:paraId="41D16F04" w14:textId="77777777" w:rsidR="00E74F2C" w:rsidRPr="00FD7486" w:rsidRDefault="00E74F2C" w:rsidP="00E74F2C">
      <w:pPr>
        <w:pStyle w:val="Domylnie"/>
        <w:tabs>
          <w:tab w:val="left" w:pos="284"/>
          <w:tab w:val="left" w:pos="426"/>
        </w:tabs>
        <w:spacing w:line="288" w:lineRule="auto"/>
        <w:jc w:val="both"/>
        <w:rPr>
          <w:rFonts w:ascii="Arial" w:hAnsi="Arial" w:cs="Arial"/>
          <w:sz w:val="22"/>
          <w:szCs w:val="22"/>
        </w:rPr>
      </w:pPr>
    </w:p>
    <w:p w14:paraId="0A9586C0" w14:textId="61AFC304" w:rsidR="00E74F2C" w:rsidRPr="00FD7486" w:rsidRDefault="00E74F2C" w:rsidP="00E74F2C">
      <w:pPr>
        <w:pStyle w:val="WW-Tekstpodstawowy3"/>
        <w:spacing w:line="288" w:lineRule="auto"/>
      </w:pPr>
      <w:r w:rsidRPr="00FD7486">
        <w:rPr>
          <w:b/>
        </w:rPr>
        <w:t>4.6.</w:t>
      </w:r>
      <w:r w:rsidRPr="00FD7486">
        <w:t xml:space="preserve"> Wykonawca podczas wykonywania usługi będzie stosował się m.in. do postanowień określonych przepisami:</w:t>
      </w:r>
    </w:p>
    <w:p w14:paraId="255F2D12" w14:textId="5790727F" w:rsidR="00E74F2C" w:rsidRDefault="00E74F2C" w:rsidP="00E74F2C">
      <w:pPr>
        <w:pStyle w:val="WW-Tekstpodstawowy3"/>
        <w:spacing w:line="288" w:lineRule="auto"/>
      </w:pPr>
    </w:p>
    <w:p w14:paraId="0A16F85E" w14:textId="37373B4A" w:rsidR="00765214" w:rsidRDefault="00765214" w:rsidP="00E00DED">
      <w:pPr>
        <w:pStyle w:val="WW-Tekstpodstawowy3"/>
        <w:numPr>
          <w:ilvl w:val="0"/>
          <w:numId w:val="21"/>
        </w:numPr>
        <w:spacing w:line="288" w:lineRule="auto"/>
      </w:pPr>
      <w:r>
        <w:t>Uchwała nr XVII/102/2020 Rady Gminy Morzeszczyn z dnia 19 sierpnia 2020 r. w sprawie regulaminu utrzymania czystości i porządku na terenie gminy Morzeszczyn.</w:t>
      </w:r>
    </w:p>
    <w:p w14:paraId="650D49FB" w14:textId="5FBBAA97" w:rsidR="00E74F2C" w:rsidRPr="00765214" w:rsidRDefault="00765214" w:rsidP="00765214">
      <w:pPr>
        <w:pStyle w:val="WW-Tekstpodstawowy3"/>
        <w:numPr>
          <w:ilvl w:val="0"/>
          <w:numId w:val="21"/>
        </w:numPr>
        <w:spacing w:line="288" w:lineRule="auto"/>
      </w:pPr>
      <w:r>
        <w:t>Uchwała nr XXI/125/2020 Rady Gminy Morzeszczyn z dnia 29 grudnia 2020 r. w sprawie szczegółowego sposobu i zakresu świadczenia usług w zakresie odbierania odpadów komunalnych od właścicieli nieruchomości i zagospodarowania tych odpadów.</w:t>
      </w:r>
    </w:p>
    <w:p w14:paraId="1A52946F" w14:textId="77777777" w:rsidR="00405625" w:rsidRPr="004F21CF" w:rsidRDefault="00405625" w:rsidP="00E74F2C">
      <w:pPr>
        <w:pStyle w:val="Domylnie"/>
        <w:spacing w:line="288" w:lineRule="auto"/>
        <w:ind w:left="-180" w:hanging="180"/>
        <w:jc w:val="both"/>
        <w:rPr>
          <w:rFonts w:ascii="Arial" w:hAnsi="Arial" w:cs="Arial"/>
          <w:bCs/>
          <w:color w:val="FF0000"/>
          <w:sz w:val="22"/>
          <w:szCs w:val="22"/>
          <w:u w:val="single"/>
        </w:rPr>
      </w:pPr>
    </w:p>
    <w:p w14:paraId="7D66BCD0" w14:textId="5E112F0F" w:rsidR="00405625" w:rsidRDefault="00405625" w:rsidP="00E74F2C">
      <w:pPr>
        <w:pStyle w:val="Domylnie"/>
        <w:spacing w:line="288" w:lineRule="auto"/>
        <w:ind w:left="-180" w:hanging="180"/>
        <w:jc w:val="both"/>
        <w:rPr>
          <w:rFonts w:ascii="Arial" w:hAnsi="Arial" w:cs="Arial"/>
          <w:bCs/>
          <w:sz w:val="22"/>
          <w:szCs w:val="22"/>
        </w:rPr>
      </w:pPr>
      <w:r w:rsidRPr="00405625">
        <w:rPr>
          <w:rFonts w:ascii="Arial" w:hAnsi="Arial" w:cs="Arial"/>
          <w:b/>
          <w:bCs/>
          <w:sz w:val="22"/>
          <w:szCs w:val="22"/>
        </w:rPr>
        <w:t xml:space="preserve">      4.7.</w:t>
      </w:r>
      <w:r>
        <w:rPr>
          <w:rFonts w:ascii="Arial" w:hAnsi="Arial" w:cs="Arial"/>
          <w:b/>
          <w:bCs/>
          <w:sz w:val="22"/>
          <w:szCs w:val="22"/>
        </w:rPr>
        <w:t xml:space="preserve"> </w:t>
      </w:r>
      <w:r w:rsidRPr="00405625">
        <w:rPr>
          <w:rFonts w:ascii="Arial" w:hAnsi="Arial" w:cs="Arial"/>
          <w:bCs/>
          <w:sz w:val="22"/>
          <w:szCs w:val="22"/>
        </w:rPr>
        <w:t>Wszystkie wymagania określone w dokumentach wskazanych powyżej stanowią wymagania</w:t>
      </w:r>
      <w:r>
        <w:rPr>
          <w:rFonts w:ascii="Arial" w:hAnsi="Arial" w:cs="Arial"/>
          <w:bCs/>
          <w:sz w:val="22"/>
          <w:szCs w:val="22"/>
        </w:rPr>
        <w:t xml:space="preserve"> minimalne, a ich spełnienie jest obligatoryjne. Niespełnienie ww. wymagań minimalnych będzie skutkow</w:t>
      </w:r>
      <w:r w:rsidR="00705AF3">
        <w:rPr>
          <w:rFonts w:ascii="Arial" w:hAnsi="Arial" w:cs="Arial"/>
          <w:bCs/>
          <w:sz w:val="22"/>
          <w:szCs w:val="22"/>
        </w:rPr>
        <w:t>a</w:t>
      </w:r>
      <w:r>
        <w:rPr>
          <w:rFonts w:ascii="Arial" w:hAnsi="Arial" w:cs="Arial"/>
          <w:bCs/>
          <w:sz w:val="22"/>
          <w:szCs w:val="22"/>
        </w:rPr>
        <w:t xml:space="preserve">ć odrzuceniem oferty jako niezgodnej z warunkami zamówienia na podstawie art. 226 ust. 1 pkt 5 ustawy </w:t>
      </w:r>
      <w:proofErr w:type="spellStart"/>
      <w:r>
        <w:rPr>
          <w:rFonts w:ascii="Arial" w:hAnsi="Arial" w:cs="Arial"/>
          <w:bCs/>
          <w:sz w:val="22"/>
          <w:szCs w:val="22"/>
        </w:rPr>
        <w:t>Pzp</w:t>
      </w:r>
      <w:proofErr w:type="spellEnd"/>
      <w:r>
        <w:rPr>
          <w:rFonts w:ascii="Arial" w:hAnsi="Arial" w:cs="Arial"/>
          <w:bCs/>
          <w:sz w:val="22"/>
          <w:szCs w:val="22"/>
        </w:rPr>
        <w:t>.</w:t>
      </w:r>
    </w:p>
    <w:p w14:paraId="75D7FB84" w14:textId="77777777" w:rsidR="00386636" w:rsidRDefault="00386636" w:rsidP="00E74F2C">
      <w:pPr>
        <w:pStyle w:val="Domylnie"/>
        <w:spacing w:line="288" w:lineRule="auto"/>
        <w:ind w:left="-180" w:hanging="180"/>
        <w:jc w:val="both"/>
        <w:rPr>
          <w:rFonts w:ascii="Arial" w:hAnsi="Arial" w:cs="Arial"/>
          <w:bCs/>
          <w:sz w:val="22"/>
          <w:szCs w:val="22"/>
        </w:rPr>
      </w:pPr>
    </w:p>
    <w:p w14:paraId="47F012B3" w14:textId="77777777" w:rsidR="00B94423" w:rsidRDefault="00386636" w:rsidP="00E74F2C">
      <w:pPr>
        <w:pStyle w:val="Domylnie"/>
        <w:spacing w:line="288" w:lineRule="auto"/>
        <w:ind w:left="-180" w:hanging="180"/>
        <w:jc w:val="both"/>
        <w:rPr>
          <w:rFonts w:ascii="Arial" w:hAnsi="Arial" w:cs="Arial"/>
          <w:b/>
          <w:bCs/>
          <w:sz w:val="22"/>
          <w:szCs w:val="22"/>
        </w:rPr>
      </w:pPr>
      <w:r>
        <w:rPr>
          <w:rFonts w:ascii="Arial" w:hAnsi="Arial" w:cs="Arial"/>
          <w:bCs/>
          <w:sz w:val="22"/>
          <w:szCs w:val="22"/>
        </w:rPr>
        <w:t xml:space="preserve">      </w:t>
      </w:r>
      <w:r w:rsidRPr="00386636">
        <w:rPr>
          <w:rFonts w:ascii="Arial" w:hAnsi="Arial" w:cs="Arial"/>
          <w:b/>
          <w:bCs/>
          <w:sz w:val="22"/>
          <w:szCs w:val="22"/>
        </w:rPr>
        <w:t>4.8</w:t>
      </w:r>
      <w:r>
        <w:rPr>
          <w:rFonts w:ascii="Arial" w:hAnsi="Arial" w:cs="Arial"/>
          <w:b/>
          <w:bCs/>
          <w:sz w:val="22"/>
          <w:szCs w:val="22"/>
        </w:rPr>
        <w:t xml:space="preserve">. </w:t>
      </w:r>
      <w:r w:rsidR="00B94423">
        <w:rPr>
          <w:rFonts w:ascii="Arial" w:hAnsi="Arial" w:cs="Arial"/>
          <w:b/>
          <w:bCs/>
          <w:sz w:val="22"/>
          <w:szCs w:val="22"/>
        </w:rPr>
        <w:t xml:space="preserve">Wymagania w zakresie zatrudnienia na podstawie stosunku pracy , w okolicznościach, o    </w:t>
      </w:r>
    </w:p>
    <w:p w14:paraId="716111EC" w14:textId="0132DEFC" w:rsidR="00B94423" w:rsidRDefault="00B94423" w:rsidP="00E74F2C">
      <w:pPr>
        <w:pStyle w:val="Domylnie"/>
        <w:spacing w:line="288" w:lineRule="auto"/>
        <w:ind w:left="-180" w:hanging="180"/>
        <w:jc w:val="both"/>
        <w:rPr>
          <w:rFonts w:ascii="Arial" w:hAnsi="Arial" w:cs="Arial"/>
          <w:b/>
          <w:bCs/>
          <w:sz w:val="22"/>
          <w:szCs w:val="22"/>
        </w:rPr>
      </w:pPr>
      <w:r>
        <w:rPr>
          <w:rFonts w:ascii="Arial" w:hAnsi="Arial" w:cs="Arial"/>
          <w:b/>
          <w:bCs/>
          <w:sz w:val="22"/>
          <w:szCs w:val="22"/>
        </w:rPr>
        <w:t xml:space="preserve">             których mowa w art. 95 </w:t>
      </w:r>
      <w:proofErr w:type="spellStart"/>
      <w:r>
        <w:rPr>
          <w:rFonts w:ascii="Arial" w:hAnsi="Arial" w:cs="Arial"/>
          <w:b/>
          <w:bCs/>
          <w:sz w:val="22"/>
          <w:szCs w:val="22"/>
        </w:rPr>
        <w:t>Pzp</w:t>
      </w:r>
      <w:proofErr w:type="spellEnd"/>
      <w:r>
        <w:rPr>
          <w:rFonts w:ascii="Arial" w:hAnsi="Arial" w:cs="Arial"/>
          <w:b/>
          <w:bCs/>
          <w:sz w:val="22"/>
          <w:szCs w:val="22"/>
        </w:rPr>
        <w:t xml:space="preserve"> </w:t>
      </w:r>
    </w:p>
    <w:p w14:paraId="67E3912D" w14:textId="7FFEEB51" w:rsidR="00B94423" w:rsidRDefault="00B94423" w:rsidP="00E74F2C">
      <w:pPr>
        <w:pStyle w:val="Domylnie"/>
        <w:spacing w:line="288" w:lineRule="auto"/>
        <w:ind w:left="-180" w:hanging="180"/>
        <w:jc w:val="both"/>
        <w:rPr>
          <w:rFonts w:ascii="Arial" w:hAnsi="Arial" w:cs="Arial"/>
          <w:bCs/>
          <w:sz w:val="22"/>
          <w:szCs w:val="22"/>
        </w:rPr>
      </w:pPr>
      <w:r>
        <w:rPr>
          <w:rFonts w:ascii="Arial" w:hAnsi="Arial" w:cs="Arial"/>
          <w:bCs/>
          <w:sz w:val="22"/>
          <w:szCs w:val="22"/>
        </w:rPr>
        <w:t xml:space="preserve">       a) n</w:t>
      </w:r>
      <w:r w:rsidRPr="00B94423">
        <w:rPr>
          <w:rFonts w:ascii="Arial" w:hAnsi="Arial" w:cs="Arial"/>
          <w:bCs/>
          <w:sz w:val="22"/>
          <w:szCs w:val="22"/>
        </w:rPr>
        <w:t>a podstawie</w:t>
      </w:r>
      <w:r>
        <w:rPr>
          <w:rFonts w:ascii="Arial" w:hAnsi="Arial" w:cs="Arial"/>
          <w:bCs/>
          <w:sz w:val="22"/>
          <w:szCs w:val="22"/>
        </w:rPr>
        <w:t xml:space="preserve"> art. 95 ust.1 i ust. 2 pkt. 1 </w:t>
      </w:r>
      <w:proofErr w:type="spellStart"/>
      <w:r>
        <w:rPr>
          <w:rFonts w:ascii="Arial" w:hAnsi="Arial" w:cs="Arial"/>
          <w:bCs/>
          <w:sz w:val="22"/>
          <w:szCs w:val="22"/>
        </w:rPr>
        <w:t>Pzp</w:t>
      </w:r>
      <w:proofErr w:type="spellEnd"/>
      <w:r>
        <w:rPr>
          <w:rFonts w:ascii="Arial" w:hAnsi="Arial" w:cs="Arial"/>
          <w:bCs/>
          <w:sz w:val="22"/>
          <w:szCs w:val="22"/>
        </w:rPr>
        <w:t xml:space="preserve">  Zamawiający określa rodzaj czynności niezbędnych  </w:t>
      </w:r>
    </w:p>
    <w:p w14:paraId="2528DC41" w14:textId="77777777" w:rsidR="00B94423" w:rsidRDefault="00B94423" w:rsidP="00E74F2C">
      <w:pPr>
        <w:pStyle w:val="Domylnie"/>
        <w:spacing w:line="288" w:lineRule="auto"/>
        <w:ind w:left="-180" w:hanging="180"/>
        <w:jc w:val="both"/>
        <w:rPr>
          <w:rFonts w:ascii="Arial" w:hAnsi="Arial" w:cs="Arial"/>
          <w:bCs/>
          <w:sz w:val="22"/>
          <w:szCs w:val="22"/>
        </w:rPr>
      </w:pPr>
      <w:r>
        <w:rPr>
          <w:rFonts w:ascii="Arial" w:hAnsi="Arial" w:cs="Arial"/>
          <w:bCs/>
          <w:sz w:val="22"/>
          <w:szCs w:val="22"/>
        </w:rPr>
        <w:t xml:space="preserve">           do realizacji zamówienia, których dotyczą wymagania zatrudnienia na podstawie stosunku pracy  </w:t>
      </w:r>
    </w:p>
    <w:p w14:paraId="5F14213F" w14:textId="77777777" w:rsidR="00B94423" w:rsidRDefault="00B94423" w:rsidP="00E74F2C">
      <w:pPr>
        <w:pStyle w:val="Domylnie"/>
        <w:spacing w:line="288" w:lineRule="auto"/>
        <w:ind w:left="-180" w:hanging="180"/>
        <w:jc w:val="both"/>
        <w:rPr>
          <w:rFonts w:ascii="Arial" w:hAnsi="Arial" w:cs="Arial"/>
          <w:bCs/>
          <w:sz w:val="22"/>
          <w:szCs w:val="22"/>
        </w:rPr>
      </w:pPr>
      <w:r>
        <w:rPr>
          <w:rFonts w:ascii="Arial" w:hAnsi="Arial" w:cs="Arial"/>
          <w:bCs/>
          <w:sz w:val="22"/>
          <w:szCs w:val="22"/>
        </w:rPr>
        <w:t xml:space="preserve">           przez wykonawcę lub podwykonawcę osób wykonujących czynności w trakcie realizacji  </w:t>
      </w:r>
    </w:p>
    <w:p w14:paraId="79D8E5FE" w14:textId="64964EA9" w:rsidR="00386636" w:rsidRDefault="00B94423" w:rsidP="00E74F2C">
      <w:pPr>
        <w:pStyle w:val="Domylnie"/>
        <w:spacing w:line="288" w:lineRule="auto"/>
        <w:ind w:left="-180" w:hanging="180"/>
        <w:jc w:val="both"/>
        <w:rPr>
          <w:rFonts w:ascii="Arial" w:hAnsi="Arial" w:cs="Arial"/>
          <w:bCs/>
          <w:sz w:val="22"/>
          <w:szCs w:val="22"/>
        </w:rPr>
      </w:pPr>
      <w:r>
        <w:rPr>
          <w:rFonts w:ascii="Arial" w:hAnsi="Arial" w:cs="Arial"/>
          <w:bCs/>
          <w:sz w:val="22"/>
          <w:szCs w:val="22"/>
        </w:rPr>
        <w:t xml:space="preserve">            zamówienia</w:t>
      </w:r>
    </w:p>
    <w:p w14:paraId="3E7B9368" w14:textId="77777777" w:rsidR="007E6BFF" w:rsidRDefault="00B94423" w:rsidP="00E74F2C">
      <w:pPr>
        <w:pStyle w:val="Domylnie"/>
        <w:spacing w:line="288" w:lineRule="auto"/>
        <w:ind w:left="-180" w:hanging="180"/>
        <w:jc w:val="both"/>
        <w:rPr>
          <w:rFonts w:ascii="Arial" w:hAnsi="Arial" w:cs="Arial"/>
          <w:bCs/>
          <w:sz w:val="22"/>
          <w:szCs w:val="22"/>
        </w:rPr>
      </w:pPr>
      <w:r>
        <w:rPr>
          <w:rFonts w:ascii="Arial" w:hAnsi="Arial" w:cs="Arial"/>
          <w:bCs/>
          <w:sz w:val="22"/>
          <w:szCs w:val="22"/>
        </w:rPr>
        <w:t xml:space="preserve">        b) sposób weryfikacji zatrudnienia osób, o</w:t>
      </w:r>
      <w:r w:rsidR="007E6BFF">
        <w:rPr>
          <w:rFonts w:ascii="Arial" w:hAnsi="Arial" w:cs="Arial"/>
          <w:bCs/>
          <w:sz w:val="22"/>
          <w:szCs w:val="22"/>
        </w:rPr>
        <w:t xml:space="preserve"> któ</w:t>
      </w:r>
      <w:r>
        <w:rPr>
          <w:rFonts w:ascii="Arial" w:hAnsi="Arial" w:cs="Arial"/>
          <w:bCs/>
          <w:sz w:val="22"/>
          <w:szCs w:val="22"/>
        </w:rPr>
        <w:t xml:space="preserve">rych mowa w art. 95 ust. 2 </w:t>
      </w:r>
      <w:proofErr w:type="spellStart"/>
      <w:r>
        <w:rPr>
          <w:rFonts w:ascii="Arial" w:hAnsi="Arial" w:cs="Arial"/>
          <w:bCs/>
          <w:sz w:val="22"/>
          <w:szCs w:val="22"/>
        </w:rPr>
        <w:t>Pzp</w:t>
      </w:r>
      <w:proofErr w:type="spellEnd"/>
      <w:r>
        <w:rPr>
          <w:rFonts w:ascii="Arial" w:hAnsi="Arial" w:cs="Arial"/>
          <w:bCs/>
          <w:sz w:val="22"/>
          <w:szCs w:val="22"/>
        </w:rPr>
        <w:t>, oraz uprawnienia</w:t>
      </w:r>
      <w:r w:rsidR="007E6BFF">
        <w:rPr>
          <w:rFonts w:ascii="Arial" w:hAnsi="Arial" w:cs="Arial"/>
          <w:bCs/>
          <w:sz w:val="22"/>
          <w:szCs w:val="22"/>
        </w:rPr>
        <w:t xml:space="preserve"> </w:t>
      </w:r>
    </w:p>
    <w:p w14:paraId="2DC43C11" w14:textId="77777777" w:rsidR="007E6BFF" w:rsidRDefault="007E6BFF" w:rsidP="00E74F2C">
      <w:pPr>
        <w:pStyle w:val="Domylnie"/>
        <w:spacing w:line="288" w:lineRule="auto"/>
        <w:ind w:left="-180" w:hanging="180"/>
        <w:jc w:val="both"/>
        <w:rPr>
          <w:rFonts w:ascii="Arial" w:hAnsi="Arial" w:cs="Arial"/>
          <w:bCs/>
          <w:sz w:val="22"/>
          <w:szCs w:val="22"/>
        </w:rPr>
      </w:pPr>
      <w:r>
        <w:rPr>
          <w:rFonts w:ascii="Arial" w:hAnsi="Arial" w:cs="Arial"/>
          <w:bCs/>
          <w:sz w:val="22"/>
          <w:szCs w:val="22"/>
        </w:rPr>
        <w:t xml:space="preserve">            zamawiającego w zakresie kontroli spełnienia przez wykonawcę wymagań związanych z </w:t>
      </w:r>
    </w:p>
    <w:p w14:paraId="1C13E22F" w14:textId="77777777" w:rsidR="00AC31CD" w:rsidRDefault="007E6BFF" w:rsidP="00AC31CD">
      <w:pPr>
        <w:pStyle w:val="Domylnie"/>
        <w:spacing w:line="288" w:lineRule="auto"/>
        <w:ind w:left="-180" w:hanging="180"/>
        <w:jc w:val="both"/>
        <w:rPr>
          <w:rFonts w:ascii="Arial" w:hAnsi="Arial" w:cs="Arial"/>
          <w:bCs/>
          <w:sz w:val="22"/>
          <w:szCs w:val="22"/>
        </w:rPr>
      </w:pPr>
      <w:r>
        <w:rPr>
          <w:rFonts w:ascii="Arial" w:hAnsi="Arial" w:cs="Arial"/>
          <w:bCs/>
          <w:sz w:val="22"/>
          <w:szCs w:val="22"/>
        </w:rPr>
        <w:t xml:space="preserve">            zatrudnieniem tych osób oraz sankcji z tytułu niespełnienia tych wymagań , zostały określone </w:t>
      </w:r>
      <w:r w:rsidR="00AC31CD">
        <w:rPr>
          <w:rFonts w:ascii="Arial" w:hAnsi="Arial" w:cs="Arial"/>
          <w:bCs/>
          <w:sz w:val="22"/>
          <w:szCs w:val="22"/>
        </w:rPr>
        <w:t xml:space="preserve"> </w:t>
      </w:r>
    </w:p>
    <w:p w14:paraId="75549E6E" w14:textId="3731E84F" w:rsidR="00B94423" w:rsidRDefault="00AC31CD" w:rsidP="00AC31CD">
      <w:pPr>
        <w:pStyle w:val="Domylnie"/>
        <w:spacing w:line="288" w:lineRule="auto"/>
        <w:ind w:left="-180" w:hanging="180"/>
        <w:jc w:val="both"/>
        <w:rPr>
          <w:rFonts w:ascii="Arial" w:hAnsi="Arial" w:cs="Arial"/>
          <w:bCs/>
          <w:sz w:val="22"/>
          <w:szCs w:val="22"/>
        </w:rPr>
      </w:pPr>
      <w:r>
        <w:rPr>
          <w:rFonts w:ascii="Arial" w:hAnsi="Arial" w:cs="Arial"/>
          <w:bCs/>
          <w:sz w:val="22"/>
          <w:szCs w:val="22"/>
        </w:rPr>
        <w:t xml:space="preserve">           </w:t>
      </w:r>
      <w:r w:rsidR="007E6BFF">
        <w:rPr>
          <w:rFonts w:ascii="Arial" w:hAnsi="Arial" w:cs="Arial"/>
          <w:bCs/>
          <w:sz w:val="22"/>
          <w:szCs w:val="22"/>
        </w:rPr>
        <w:t>we  wzorze umo</w:t>
      </w:r>
      <w:r>
        <w:rPr>
          <w:rFonts w:ascii="Arial" w:hAnsi="Arial" w:cs="Arial"/>
          <w:bCs/>
          <w:sz w:val="22"/>
          <w:szCs w:val="22"/>
        </w:rPr>
        <w:t xml:space="preserve">wy stanowiącym załącznik nr  7 </w:t>
      </w:r>
      <w:r w:rsidR="007E6BFF">
        <w:rPr>
          <w:rFonts w:ascii="Arial" w:hAnsi="Arial" w:cs="Arial"/>
          <w:bCs/>
          <w:sz w:val="22"/>
          <w:szCs w:val="22"/>
        </w:rPr>
        <w:t>do SWZ</w:t>
      </w:r>
      <w:r>
        <w:rPr>
          <w:rFonts w:ascii="Arial" w:hAnsi="Arial" w:cs="Arial"/>
          <w:bCs/>
          <w:sz w:val="22"/>
          <w:szCs w:val="22"/>
        </w:rPr>
        <w:t xml:space="preserve"> .</w:t>
      </w:r>
    </w:p>
    <w:p w14:paraId="6431918E" w14:textId="77777777" w:rsidR="006A1BBC" w:rsidRPr="00AC31CD" w:rsidRDefault="006A1BBC" w:rsidP="00AC31CD">
      <w:pPr>
        <w:pStyle w:val="Domylnie"/>
        <w:spacing w:line="288" w:lineRule="auto"/>
        <w:ind w:left="-180" w:hanging="180"/>
        <w:jc w:val="both"/>
        <w:rPr>
          <w:rFonts w:ascii="Arial" w:hAnsi="Arial" w:cs="Arial"/>
          <w:bCs/>
          <w:sz w:val="22"/>
          <w:szCs w:val="22"/>
        </w:rPr>
      </w:pPr>
    </w:p>
    <w:p w14:paraId="49DC0038" w14:textId="77777777" w:rsidR="00E74F2C" w:rsidRPr="00FD7486" w:rsidRDefault="00E74F2C" w:rsidP="00E74F2C">
      <w:pPr>
        <w:pStyle w:val="Domylnie"/>
        <w:spacing w:line="288" w:lineRule="auto"/>
        <w:ind w:left="-180" w:hanging="180"/>
        <w:jc w:val="both"/>
        <w:rPr>
          <w:rFonts w:ascii="Arial" w:hAnsi="Arial" w:cs="Arial"/>
          <w:sz w:val="22"/>
          <w:szCs w:val="22"/>
        </w:rPr>
      </w:pPr>
    </w:p>
    <w:p w14:paraId="18013C9D" w14:textId="449CD42C" w:rsidR="00E74F2C" w:rsidRPr="00FD7486" w:rsidRDefault="00B94423" w:rsidP="00E74F2C">
      <w:pPr>
        <w:pStyle w:val="WW-Tekstpodstawowy3"/>
        <w:spacing w:line="288" w:lineRule="auto"/>
        <w:rPr>
          <w:b/>
          <w:bCs/>
        </w:rPr>
      </w:pPr>
      <w:r>
        <w:rPr>
          <w:b/>
          <w:bCs/>
        </w:rPr>
        <w:t>4.9</w:t>
      </w:r>
      <w:r w:rsidR="00B80582">
        <w:rPr>
          <w:b/>
          <w:bCs/>
        </w:rPr>
        <w:t>.</w:t>
      </w:r>
      <w:r w:rsidR="00E74F2C" w:rsidRPr="00FD7486">
        <w:rPr>
          <w:b/>
          <w:bCs/>
        </w:rPr>
        <w:t xml:space="preserve"> Symbol wg Wspólnego Słownika Zamówień:</w:t>
      </w:r>
    </w:p>
    <w:p w14:paraId="027F0577" w14:textId="77777777" w:rsidR="00E74F2C" w:rsidRPr="00FD7486" w:rsidRDefault="00E74F2C" w:rsidP="00E74F2C">
      <w:pPr>
        <w:pStyle w:val="WW-Tekstpodstawowy3"/>
        <w:spacing w:line="288" w:lineRule="auto"/>
        <w:rPr>
          <w:b/>
          <w:bCs/>
        </w:rPr>
      </w:pPr>
    </w:p>
    <w:p w14:paraId="5E016312" w14:textId="77777777" w:rsidR="00E74F2C" w:rsidRPr="00FD7486" w:rsidRDefault="00E74F2C" w:rsidP="00E74F2C">
      <w:pPr>
        <w:pStyle w:val="WW-Tekstpodstawowy3"/>
        <w:spacing w:line="288" w:lineRule="auto"/>
      </w:pPr>
      <w:r w:rsidRPr="00FD7486">
        <w:rPr>
          <w:b/>
          <w:bCs/>
        </w:rPr>
        <w:t xml:space="preserve">90500000-2  </w:t>
      </w:r>
      <w:r w:rsidRPr="00FD7486">
        <w:rPr>
          <w:bCs/>
        </w:rPr>
        <w:t>Usługi związane z odpadami</w:t>
      </w:r>
    </w:p>
    <w:p w14:paraId="76429642" w14:textId="77777777" w:rsidR="00E74F2C" w:rsidRPr="00FD7486" w:rsidRDefault="00E74F2C" w:rsidP="00E74F2C">
      <w:pPr>
        <w:pStyle w:val="Domylnie"/>
        <w:shd w:val="clear" w:color="auto" w:fill="FFFFFF"/>
        <w:spacing w:before="120"/>
        <w:rPr>
          <w:rFonts w:ascii="Arial" w:hAnsi="Arial" w:cs="Arial"/>
          <w:sz w:val="22"/>
          <w:szCs w:val="22"/>
        </w:rPr>
      </w:pPr>
      <w:r w:rsidRPr="00FD7486">
        <w:rPr>
          <w:rFonts w:ascii="Arial" w:hAnsi="Arial" w:cs="Arial"/>
          <w:b/>
          <w:bCs/>
          <w:color w:val="000000"/>
          <w:spacing w:val="-6"/>
          <w:sz w:val="22"/>
          <w:szCs w:val="22"/>
        </w:rPr>
        <w:t>90513100- 7</w:t>
      </w:r>
      <w:r w:rsidRPr="00FD7486">
        <w:rPr>
          <w:rFonts w:ascii="Arial" w:hAnsi="Arial" w:cs="Arial"/>
          <w:color w:val="000000"/>
          <w:spacing w:val="-6"/>
          <w:sz w:val="22"/>
          <w:szCs w:val="22"/>
        </w:rPr>
        <w:t xml:space="preserve">  Usługi wywozu odpadów pochodzących z gospodarstw domowych </w:t>
      </w:r>
    </w:p>
    <w:p w14:paraId="738B6852" w14:textId="77777777" w:rsidR="00E74F2C" w:rsidRPr="00FD7486" w:rsidRDefault="00E74F2C" w:rsidP="00E74F2C">
      <w:pPr>
        <w:pStyle w:val="Domylnie"/>
        <w:shd w:val="clear" w:color="auto" w:fill="FFFFFF"/>
        <w:spacing w:before="120"/>
        <w:rPr>
          <w:rFonts w:ascii="Arial" w:hAnsi="Arial" w:cs="Arial"/>
          <w:color w:val="000000"/>
          <w:spacing w:val="-6"/>
          <w:sz w:val="22"/>
          <w:szCs w:val="22"/>
        </w:rPr>
      </w:pPr>
      <w:r w:rsidRPr="00FD7486">
        <w:rPr>
          <w:rFonts w:ascii="Arial" w:hAnsi="Arial" w:cs="Arial"/>
          <w:b/>
          <w:bCs/>
          <w:color w:val="000000"/>
          <w:spacing w:val="-6"/>
          <w:sz w:val="22"/>
          <w:szCs w:val="22"/>
        </w:rPr>
        <w:t>90511200- 4</w:t>
      </w:r>
      <w:r w:rsidRPr="00FD7486">
        <w:rPr>
          <w:rFonts w:ascii="Arial" w:hAnsi="Arial" w:cs="Arial"/>
          <w:color w:val="000000"/>
          <w:spacing w:val="-6"/>
          <w:sz w:val="22"/>
          <w:szCs w:val="22"/>
        </w:rPr>
        <w:t xml:space="preserve">  Usługi gromadzenia odpadów pochodzących z gospodarstw domowych </w:t>
      </w:r>
    </w:p>
    <w:p w14:paraId="462E05DA" w14:textId="77777777" w:rsidR="00E74F2C" w:rsidRPr="00FD7486" w:rsidRDefault="00E74F2C" w:rsidP="00E74F2C">
      <w:pPr>
        <w:pStyle w:val="Domylnie"/>
        <w:shd w:val="clear" w:color="auto" w:fill="FFFFFF"/>
        <w:spacing w:before="120"/>
        <w:rPr>
          <w:rFonts w:ascii="Arial" w:hAnsi="Arial" w:cs="Arial"/>
          <w:color w:val="000000"/>
          <w:spacing w:val="-6"/>
          <w:sz w:val="22"/>
          <w:szCs w:val="22"/>
        </w:rPr>
      </w:pPr>
      <w:r w:rsidRPr="00FD7486">
        <w:rPr>
          <w:rFonts w:ascii="Arial" w:hAnsi="Arial" w:cs="Arial"/>
          <w:b/>
          <w:color w:val="000000"/>
          <w:spacing w:val="-6"/>
          <w:sz w:val="22"/>
          <w:szCs w:val="22"/>
        </w:rPr>
        <w:t>90512000- 9</w:t>
      </w:r>
      <w:r w:rsidRPr="00FD7486">
        <w:rPr>
          <w:rFonts w:ascii="Arial" w:hAnsi="Arial" w:cs="Arial"/>
          <w:color w:val="000000"/>
          <w:spacing w:val="-6"/>
          <w:sz w:val="22"/>
          <w:szCs w:val="22"/>
        </w:rPr>
        <w:t xml:space="preserve">  Usługi transportu odpadów</w:t>
      </w:r>
    </w:p>
    <w:p w14:paraId="68EB3960" w14:textId="5D9CF6BB" w:rsidR="0069075E" w:rsidRPr="00FD7486" w:rsidRDefault="00E74F2C" w:rsidP="002F09A1">
      <w:pPr>
        <w:rPr>
          <w:rFonts w:ascii="Arial" w:hAnsi="Arial" w:cs="Arial"/>
          <w:sz w:val="22"/>
          <w:szCs w:val="22"/>
        </w:rPr>
      </w:pPr>
      <w:r w:rsidRPr="00FD7486">
        <w:rPr>
          <w:rFonts w:ascii="Arial" w:hAnsi="Arial" w:cs="Arial"/>
          <w:sz w:val="22"/>
          <w:szCs w:val="22"/>
        </w:rPr>
        <w:t xml:space="preserve"> </w:t>
      </w:r>
      <w:r w:rsidR="0069075E" w:rsidRPr="00FD7486">
        <w:rPr>
          <w:rFonts w:ascii="Arial" w:hAnsi="Arial" w:cs="Arial"/>
          <w:b/>
          <w:sz w:val="22"/>
          <w:szCs w:val="22"/>
        </w:rPr>
        <w:t xml:space="preserve">   </w:t>
      </w:r>
      <w:r w:rsidR="003B0B37">
        <w:rPr>
          <w:rFonts w:ascii="Arial" w:hAnsi="Arial" w:cs="Arial"/>
          <w:b/>
          <w:sz w:val="22"/>
          <w:szCs w:val="22"/>
        </w:rPr>
        <w:t xml:space="preserve"> </w:t>
      </w:r>
      <w:r w:rsidR="0069075E" w:rsidRPr="00FD7486">
        <w:rPr>
          <w:rFonts w:ascii="Arial" w:hAnsi="Arial" w:cs="Arial"/>
          <w:sz w:val="22"/>
          <w:szCs w:val="22"/>
        </w:rPr>
        <w:t xml:space="preserve"> </w:t>
      </w:r>
    </w:p>
    <w:p w14:paraId="230511EF" w14:textId="06D0B194" w:rsidR="0069075E" w:rsidRPr="00FD7486" w:rsidRDefault="007E5197" w:rsidP="00BF7F55">
      <w:pPr>
        <w:ind w:right="54"/>
        <w:jc w:val="both"/>
        <w:rPr>
          <w:rFonts w:ascii="Arial" w:hAnsi="Arial" w:cs="Arial"/>
          <w:b/>
          <w:sz w:val="22"/>
          <w:szCs w:val="22"/>
        </w:rPr>
      </w:pPr>
      <w:r w:rsidRPr="00FD7486">
        <w:rPr>
          <w:rFonts w:ascii="Arial" w:hAnsi="Arial" w:cs="Arial"/>
          <w:b/>
          <w:sz w:val="22"/>
          <w:szCs w:val="22"/>
        </w:rPr>
        <w:t>5</w:t>
      </w:r>
      <w:r w:rsidR="009566B0" w:rsidRPr="00FD7486">
        <w:rPr>
          <w:rFonts w:ascii="Arial" w:hAnsi="Arial" w:cs="Arial"/>
          <w:b/>
          <w:sz w:val="22"/>
          <w:szCs w:val="22"/>
        </w:rPr>
        <w:t xml:space="preserve">. </w:t>
      </w:r>
      <w:r w:rsidR="00BF7F55" w:rsidRPr="00FD7486">
        <w:rPr>
          <w:rFonts w:ascii="Arial" w:hAnsi="Arial" w:cs="Arial"/>
          <w:b/>
          <w:sz w:val="22"/>
          <w:szCs w:val="22"/>
        </w:rPr>
        <w:t xml:space="preserve"> </w:t>
      </w:r>
      <w:r w:rsidR="002D425F">
        <w:rPr>
          <w:rFonts w:ascii="Arial" w:hAnsi="Arial" w:cs="Arial"/>
          <w:b/>
          <w:sz w:val="22"/>
          <w:szCs w:val="22"/>
        </w:rPr>
        <w:t xml:space="preserve">  </w:t>
      </w:r>
      <w:r w:rsidR="009566B0" w:rsidRPr="00FD7486">
        <w:rPr>
          <w:rFonts w:ascii="Arial" w:hAnsi="Arial" w:cs="Arial"/>
          <w:b/>
          <w:sz w:val="22"/>
          <w:szCs w:val="22"/>
        </w:rPr>
        <w:t xml:space="preserve">TERMIN WYKONANIA ZAMÓWIENIA I GWARANCJA </w:t>
      </w:r>
    </w:p>
    <w:p w14:paraId="034C3D29" w14:textId="77777777" w:rsidR="009566B0" w:rsidRPr="00FD7486" w:rsidRDefault="009566B0" w:rsidP="009566B0">
      <w:pPr>
        <w:ind w:left="283" w:right="54"/>
        <w:jc w:val="both"/>
        <w:rPr>
          <w:rFonts w:ascii="Arial" w:hAnsi="Arial" w:cs="Arial"/>
          <w:sz w:val="22"/>
          <w:szCs w:val="22"/>
        </w:rPr>
      </w:pPr>
    </w:p>
    <w:p w14:paraId="4D824A9C" w14:textId="77777777" w:rsidR="00E26D96" w:rsidRDefault="007E5197" w:rsidP="009566B0">
      <w:pPr>
        <w:ind w:left="839" w:right="54"/>
        <w:jc w:val="both"/>
        <w:rPr>
          <w:rFonts w:ascii="Arial" w:hAnsi="Arial" w:cs="Arial"/>
          <w:b/>
          <w:sz w:val="22"/>
          <w:szCs w:val="22"/>
        </w:rPr>
      </w:pPr>
      <w:r w:rsidRPr="00FD7486">
        <w:rPr>
          <w:rFonts w:ascii="Arial" w:hAnsi="Arial" w:cs="Arial"/>
          <w:b/>
          <w:sz w:val="22"/>
          <w:szCs w:val="22"/>
        </w:rPr>
        <w:t xml:space="preserve">5.1. </w:t>
      </w:r>
      <w:r w:rsidR="0069075E" w:rsidRPr="00FD7486">
        <w:rPr>
          <w:rFonts w:ascii="Arial" w:hAnsi="Arial" w:cs="Arial"/>
          <w:b/>
          <w:sz w:val="22"/>
          <w:szCs w:val="22"/>
        </w:rPr>
        <w:t xml:space="preserve">Termin wykonania zamówienia: </w:t>
      </w:r>
    </w:p>
    <w:p w14:paraId="148DD38C" w14:textId="1A751C4A" w:rsidR="0069075E" w:rsidRPr="00FD7486" w:rsidRDefault="0069075E" w:rsidP="009566B0">
      <w:pPr>
        <w:ind w:left="839" w:right="54"/>
        <w:jc w:val="both"/>
        <w:rPr>
          <w:rFonts w:ascii="Arial" w:hAnsi="Arial" w:cs="Arial"/>
          <w:sz w:val="22"/>
          <w:szCs w:val="22"/>
        </w:rPr>
      </w:pPr>
      <w:r w:rsidRPr="00FD7486">
        <w:rPr>
          <w:rFonts w:ascii="Arial" w:hAnsi="Arial" w:cs="Arial"/>
          <w:b/>
          <w:sz w:val="22"/>
          <w:szCs w:val="22"/>
        </w:rPr>
        <w:t xml:space="preserve"> </w:t>
      </w:r>
    </w:p>
    <w:p w14:paraId="47988131" w14:textId="41DB5221" w:rsidR="0069075E" w:rsidRPr="00FD7486" w:rsidRDefault="0069075E" w:rsidP="00185F5F">
      <w:pPr>
        <w:rPr>
          <w:rFonts w:ascii="Arial" w:hAnsi="Arial" w:cs="Arial"/>
          <w:b/>
          <w:sz w:val="22"/>
          <w:szCs w:val="22"/>
        </w:rPr>
      </w:pPr>
      <w:r w:rsidRPr="00FD7486">
        <w:rPr>
          <w:rFonts w:ascii="Arial" w:hAnsi="Arial" w:cs="Arial"/>
          <w:b/>
          <w:sz w:val="22"/>
          <w:szCs w:val="22"/>
        </w:rPr>
        <w:t xml:space="preserve"> </w:t>
      </w:r>
      <w:r w:rsidR="00BF7F55" w:rsidRPr="00FD7486">
        <w:rPr>
          <w:rFonts w:ascii="Arial" w:hAnsi="Arial" w:cs="Arial"/>
          <w:b/>
          <w:sz w:val="22"/>
          <w:szCs w:val="22"/>
        </w:rPr>
        <w:t xml:space="preserve"> </w:t>
      </w:r>
      <w:r w:rsidR="00E26D96">
        <w:rPr>
          <w:rFonts w:ascii="Arial" w:hAnsi="Arial" w:cs="Arial"/>
          <w:b/>
          <w:sz w:val="22"/>
          <w:szCs w:val="22"/>
        </w:rPr>
        <w:t xml:space="preserve">30 miesięcy  tj. od  01.07.2021 r. </w:t>
      </w:r>
      <w:r w:rsidR="00E00DED">
        <w:rPr>
          <w:rFonts w:ascii="Arial" w:hAnsi="Arial" w:cs="Arial"/>
          <w:b/>
          <w:sz w:val="22"/>
          <w:szCs w:val="22"/>
        </w:rPr>
        <w:t>do</w:t>
      </w:r>
      <w:r w:rsidR="00E26D96">
        <w:rPr>
          <w:rFonts w:ascii="Arial" w:hAnsi="Arial" w:cs="Arial"/>
          <w:b/>
          <w:sz w:val="22"/>
          <w:szCs w:val="22"/>
        </w:rPr>
        <w:t xml:space="preserve"> 31.12.2023 r.</w:t>
      </w:r>
    </w:p>
    <w:p w14:paraId="1E742BF0" w14:textId="77777777" w:rsidR="009566B0" w:rsidRPr="00FD7486" w:rsidRDefault="009566B0" w:rsidP="009566B0">
      <w:pPr>
        <w:ind w:right="54"/>
        <w:jc w:val="both"/>
        <w:rPr>
          <w:rFonts w:ascii="Arial" w:hAnsi="Arial" w:cs="Arial"/>
          <w:sz w:val="22"/>
          <w:szCs w:val="22"/>
        </w:rPr>
      </w:pPr>
    </w:p>
    <w:p w14:paraId="40A11589" w14:textId="1DF3302C" w:rsidR="0069075E" w:rsidRPr="00FD7486" w:rsidRDefault="007E5197" w:rsidP="00BF7F55">
      <w:pPr>
        <w:ind w:right="54"/>
        <w:rPr>
          <w:rFonts w:ascii="Arial" w:hAnsi="Arial" w:cs="Arial"/>
          <w:b/>
          <w:sz w:val="22"/>
          <w:szCs w:val="22"/>
        </w:rPr>
      </w:pPr>
      <w:r w:rsidRPr="00FD7486">
        <w:rPr>
          <w:rFonts w:ascii="Arial" w:hAnsi="Arial" w:cs="Arial"/>
          <w:b/>
          <w:sz w:val="22"/>
          <w:szCs w:val="22"/>
        </w:rPr>
        <w:t xml:space="preserve">6.  </w:t>
      </w:r>
      <w:r w:rsidR="002D425F">
        <w:rPr>
          <w:rFonts w:ascii="Arial" w:hAnsi="Arial" w:cs="Arial"/>
          <w:b/>
          <w:sz w:val="22"/>
          <w:szCs w:val="22"/>
        </w:rPr>
        <w:t xml:space="preserve">  </w:t>
      </w:r>
      <w:r w:rsidR="009566B0" w:rsidRPr="00FD7486">
        <w:rPr>
          <w:rFonts w:ascii="Arial" w:hAnsi="Arial" w:cs="Arial"/>
          <w:b/>
          <w:sz w:val="22"/>
          <w:szCs w:val="22"/>
        </w:rPr>
        <w:t xml:space="preserve">WARUNKI UDZIAŁU W </w:t>
      </w:r>
      <w:r w:rsidR="00BF7F55" w:rsidRPr="00FD7486">
        <w:rPr>
          <w:rFonts w:ascii="Arial" w:hAnsi="Arial" w:cs="Arial"/>
          <w:b/>
          <w:sz w:val="22"/>
          <w:szCs w:val="22"/>
        </w:rPr>
        <w:t xml:space="preserve">POSTĘPOWANIU I BRAKU PODSTAW </w:t>
      </w:r>
      <w:r w:rsidR="009566B0" w:rsidRPr="00FD7486">
        <w:rPr>
          <w:rFonts w:ascii="Arial" w:hAnsi="Arial" w:cs="Arial"/>
          <w:b/>
          <w:sz w:val="22"/>
          <w:szCs w:val="22"/>
        </w:rPr>
        <w:t xml:space="preserve">WYKLUCZENIA.  </w:t>
      </w:r>
    </w:p>
    <w:p w14:paraId="0FA1FF97" w14:textId="77777777" w:rsidR="009566B0" w:rsidRPr="00FD7486" w:rsidRDefault="009566B0" w:rsidP="009566B0">
      <w:pPr>
        <w:ind w:left="283" w:right="54"/>
        <w:rPr>
          <w:rFonts w:ascii="Arial" w:hAnsi="Arial" w:cs="Arial"/>
          <w:sz w:val="22"/>
          <w:szCs w:val="22"/>
        </w:rPr>
      </w:pPr>
    </w:p>
    <w:p w14:paraId="7EC3EF59" w14:textId="02D3122A" w:rsidR="0069075E" w:rsidRPr="00FD7486" w:rsidRDefault="007E5197" w:rsidP="00B80582">
      <w:pPr>
        <w:ind w:right="54"/>
        <w:jc w:val="both"/>
        <w:rPr>
          <w:rFonts w:ascii="Arial" w:hAnsi="Arial" w:cs="Arial"/>
          <w:sz w:val="22"/>
          <w:szCs w:val="22"/>
        </w:rPr>
      </w:pPr>
      <w:r w:rsidRPr="00FD7486">
        <w:rPr>
          <w:rFonts w:ascii="Arial" w:hAnsi="Arial" w:cs="Arial"/>
          <w:b/>
          <w:sz w:val="22"/>
          <w:szCs w:val="22"/>
        </w:rPr>
        <w:t>6.1</w:t>
      </w:r>
      <w:r w:rsidRPr="00FD7486">
        <w:rPr>
          <w:rFonts w:ascii="Arial" w:hAnsi="Arial" w:cs="Arial"/>
          <w:sz w:val="22"/>
          <w:szCs w:val="22"/>
        </w:rPr>
        <w:t xml:space="preserve">.  </w:t>
      </w:r>
      <w:r w:rsidR="0069075E" w:rsidRPr="00FD7486">
        <w:rPr>
          <w:rFonts w:ascii="Arial" w:hAnsi="Arial" w:cs="Arial"/>
          <w:sz w:val="22"/>
          <w:szCs w:val="22"/>
        </w:rPr>
        <w:t xml:space="preserve">O udzielenie zamówienia mogą ubiegać się wykonawcy, którzy: </w:t>
      </w:r>
    </w:p>
    <w:p w14:paraId="5D711192" w14:textId="77777777" w:rsidR="00B22CE4" w:rsidRDefault="00B22CE4" w:rsidP="00B22CE4">
      <w:pPr>
        <w:ind w:right="57"/>
        <w:jc w:val="both"/>
        <w:rPr>
          <w:rFonts w:ascii="Arial" w:hAnsi="Arial" w:cs="Arial"/>
          <w:sz w:val="22"/>
          <w:szCs w:val="22"/>
        </w:rPr>
      </w:pPr>
      <w:r>
        <w:rPr>
          <w:rFonts w:ascii="Arial" w:hAnsi="Arial" w:cs="Arial"/>
          <w:sz w:val="22"/>
          <w:szCs w:val="22"/>
        </w:rPr>
        <w:t xml:space="preserve">        a) </w:t>
      </w:r>
      <w:r w:rsidR="0069075E" w:rsidRPr="00FD7486">
        <w:rPr>
          <w:rFonts w:ascii="Arial" w:hAnsi="Arial" w:cs="Arial"/>
          <w:sz w:val="22"/>
          <w:szCs w:val="22"/>
        </w:rPr>
        <w:t xml:space="preserve">nie podlegają wykluczeniu w okolicznościach, o których mowa </w:t>
      </w:r>
      <w:r w:rsidR="00185F5F">
        <w:rPr>
          <w:rFonts w:ascii="Arial" w:hAnsi="Arial" w:cs="Arial"/>
          <w:sz w:val="22"/>
          <w:szCs w:val="22"/>
        </w:rPr>
        <w:t xml:space="preserve">w art. 108 ust. 1 – 6 </w:t>
      </w:r>
      <w:proofErr w:type="spellStart"/>
      <w:r w:rsidR="00185F5F">
        <w:rPr>
          <w:rFonts w:ascii="Arial" w:hAnsi="Arial" w:cs="Arial"/>
          <w:sz w:val="22"/>
          <w:szCs w:val="22"/>
        </w:rPr>
        <w:t>Pzp</w:t>
      </w:r>
      <w:proofErr w:type="spellEnd"/>
      <w:r w:rsidR="00185F5F">
        <w:rPr>
          <w:rFonts w:ascii="Arial" w:hAnsi="Arial" w:cs="Arial"/>
          <w:sz w:val="22"/>
          <w:szCs w:val="22"/>
        </w:rPr>
        <w:t xml:space="preserve"> (pkt </w:t>
      </w:r>
    </w:p>
    <w:p w14:paraId="3DC22D95" w14:textId="25B86908" w:rsidR="0069075E" w:rsidRPr="00FD7486" w:rsidRDefault="00B22CE4" w:rsidP="00B22CE4">
      <w:pPr>
        <w:ind w:right="57"/>
        <w:jc w:val="both"/>
        <w:rPr>
          <w:rFonts w:ascii="Arial" w:hAnsi="Arial" w:cs="Arial"/>
          <w:sz w:val="22"/>
          <w:szCs w:val="22"/>
        </w:rPr>
      </w:pPr>
      <w:r>
        <w:rPr>
          <w:rFonts w:ascii="Arial" w:hAnsi="Arial" w:cs="Arial"/>
          <w:sz w:val="22"/>
          <w:szCs w:val="22"/>
        </w:rPr>
        <w:t xml:space="preserve">             </w:t>
      </w:r>
      <w:r w:rsidR="00185F5F">
        <w:rPr>
          <w:rFonts w:ascii="Arial" w:hAnsi="Arial" w:cs="Arial"/>
          <w:sz w:val="22"/>
          <w:szCs w:val="22"/>
        </w:rPr>
        <w:t>6</w:t>
      </w:r>
      <w:r w:rsidR="0069075E" w:rsidRPr="00FD7486">
        <w:rPr>
          <w:rFonts w:ascii="Arial" w:hAnsi="Arial" w:cs="Arial"/>
          <w:sz w:val="22"/>
          <w:szCs w:val="22"/>
        </w:rPr>
        <w:t xml:space="preserve">.4. SWZ); </w:t>
      </w:r>
    </w:p>
    <w:p w14:paraId="59AFDC12" w14:textId="77777777" w:rsidR="00B22CE4" w:rsidRDefault="00B22CE4" w:rsidP="00B22CE4">
      <w:pPr>
        <w:ind w:right="57"/>
        <w:jc w:val="both"/>
        <w:rPr>
          <w:rFonts w:ascii="Arial" w:hAnsi="Arial" w:cs="Arial"/>
          <w:sz w:val="22"/>
          <w:szCs w:val="22"/>
        </w:rPr>
      </w:pPr>
      <w:r>
        <w:rPr>
          <w:rFonts w:ascii="Arial" w:hAnsi="Arial" w:cs="Arial"/>
          <w:sz w:val="22"/>
          <w:szCs w:val="22"/>
        </w:rPr>
        <w:t xml:space="preserve">        b) </w:t>
      </w:r>
      <w:r w:rsidR="0069075E" w:rsidRPr="00FD7486">
        <w:rPr>
          <w:rFonts w:ascii="Arial" w:hAnsi="Arial" w:cs="Arial"/>
          <w:sz w:val="22"/>
          <w:szCs w:val="22"/>
        </w:rPr>
        <w:t xml:space="preserve">spełniają warunki udziału w postępowaniu, o ile zostały one określone przez Zamawiającego </w:t>
      </w:r>
    </w:p>
    <w:p w14:paraId="5D5B7788" w14:textId="25CC1319" w:rsidR="0069075E" w:rsidRDefault="00B22CE4" w:rsidP="00B22CE4">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w</w:t>
      </w:r>
      <w:r w:rsidR="00AC560C">
        <w:rPr>
          <w:rFonts w:ascii="Arial" w:hAnsi="Arial" w:cs="Arial"/>
          <w:sz w:val="22"/>
          <w:szCs w:val="22"/>
        </w:rPr>
        <w:t xml:space="preserve"> o</w:t>
      </w:r>
      <w:r w:rsidR="005D62A0">
        <w:rPr>
          <w:rFonts w:ascii="Arial" w:hAnsi="Arial" w:cs="Arial"/>
          <w:sz w:val="22"/>
          <w:szCs w:val="22"/>
        </w:rPr>
        <w:t xml:space="preserve">głoszeniu o zamówieniu i SWZ w </w:t>
      </w:r>
      <w:r w:rsidR="00AC560C">
        <w:rPr>
          <w:rFonts w:ascii="Arial" w:hAnsi="Arial" w:cs="Arial"/>
          <w:sz w:val="22"/>
          <w:szCs w:val="22"/>
        </w:rPr>
        <w:t>tym :</w:t>
      </w:r>
    </w:p>
    <w:p w14:paraId="149FC4C4" w14:textId="0ACC8677" w:rsidR="00B22CE4" w:rsidRDefault="005D62A0" w:rsidP="00B22CE4">
      <w:pPr>
        <w:suppressAutoHyphens/>
        <w:ind w:left="840"/>
        <w:rPr>
          <w:rFonts w:ascii="Arial" w:hAnsi="Arial" w:cs="Arial"/>
          <w:sz w:val="22"/>
          <w:szCs w:val="22"/>
        </w:rPr>
      </w:pPr>
      <w:r>
        <w:rPr>
          <w:rFonts w:ascii="Arial" w:hAnsi="Arial" w:cs="Arial"/>
          <w:sz w:val="22"/>
          <w:szCs w:val="22"/>
        </w:rPr>
        <w:t xml:space="preserve">- </w:t>
      </w:r>
      <w:r w:rsidR="00B22CE4">
        <w:rPr>
          <w:rFonts w:ascii="Arial" w:hAnsi="Arial" w:cs="Arial"/>
          <w:sz w:val="22"/>
          <w:szCs w:val="22"/>
        </w:rPr>
        <w:t xml:space="preserve"> w</w:t>
      </w:r>
      <w:r w:rsidR="00AC560C">
        <w:rPr>
          <w:rFonts w:ascii="Arial" w:hAnsi="Arial" w:cs="Arial"/>
          <w:sz w:val="22"/>
          <w:szCs w:val="22"/>
        </w:rPr>
        <w:t>ykonawca spełn</w:t>
      </w:r>
      <w:r w:rsidR="00B22CE4">
        <w:rPr>
          <w:rFonts w:ascii="Arial" w:hAnsi="Arial" w:cs="Arial"/>
          <w:sz w:val="22"/>
          <w:szCs w:val="22"/>
        </w:rPr>
        <w:t>i warunek jeżeli posiada wpis do rejestru działalności regulo</w:t>
      </w:r>
      <w:r w:rsidR="00AC560C">
        <w:rPr>
          <w:rFonts w:ascii="Arial" w:hAnsi="Arial" w:cs="Arial"/>
          <w:sz w:val="22"/>
          <w:szCs w:val="22"/>
        </w:rPr>
        <w:t xml:space="preserve">wanej </w:t>
      </w:r>
      <w:r w:rsidR="00B22CE4">
        <w:rPr>
          <w:rFonts w:ascii="Arial" w:hAnsi="Arial" w:cs="Arial"/>
          <w:sz w:val="22"/>
          <w:szCs w:val="22"/>
        </w:rPr>
        <w:t xml:space="preserve"> </w:t>
      </w:r>
    </w:p>
    <w:p w14:paraId="63AA50A4" w14:textId="77777777" w:rsidR="00B22CE4" w:rsidRDefault="00B22CE4" w:rsidP="00B22CE4">
      <w:pPr>
        <w:suppressAutoHyphens/>
        <w:ind w:left="840"/>
        <w:rPr>
          <w:rFonts w:ascii="Arial" w:hAnsi="Arial" w:cs="Arial"/>
          <w:sz w:val="22"/>
          <w:szCs w:val="22"/>
        </w:rPr>
      </w:pPr>
      <w:r>
        <w:rPr>
          <w:rFonts w:ascii="Arial" w:hAnsi="Arial" w:cs="Arial"/>
          <w:sz w:val="22"/>
          <w:szCs w:val="22"/>
        </w:rPr>
        <w:t xml:space="preserve">   </w:t>
      </w:r>
      <w:r w:rsidR="00AC560C">
        <w:rPr>
          <w:rFonts w:ascii="Arial" w:hAnsi="Arial" w:cs="Arial"/>
          <w:sz w:val="22"/>
          <w:szCs w:val="22"/>
        </w:rPr>
        <w:t xml:space="preserve">(prowadzonej przez Wójta Gminy Morzeszczyn) w zakresie odbierania odpadów </w:t>
      </w:r>
      <w:r>
        <w:rPr>
          <w:rFonts w:ascii="Arial" w:hAnsi="Arial" w:cs="Arial"/>
          <w:sz w:val="22"/>
          <w:szCs w:val="22"/>
        </w:rPr>
        <w:t xml:space="preserve"> </w:t>
      </w:r>
    </w:p>
    <w:p w14:paraId="176683A3" w14:textId="77777777" w:rsidR="00B22CE4" w:rsidRDefault="00B22CE4" w:rsidP="00B22CE4">
      <w:pPr>
        <w:suppressAutoHyphens/>
        <w:ind w:left="840"/>
        <w:rPr>
          <w:rFonts w:ascii="Arial" w:hAnsi="Arial" w:cs="Arial"/>
          <w:sz w:val="22"/>
          <w:szCs w:val="22"/>
        </w:rPr>
      </w:pPr>
      <w:r>
        <w:rPr>
          <w:rFonts w:ascii="Arial" w:hAnsi="Arial" w:cs="Arial"/>
          <w:sz w:val="22"/>
          <w:szCs w:val="22"/>
        </w:rPr>
        <w:t xml:space="preserve">    </w:t>
      </w:r>
      <w:r w:rsidR="00AC560C">
        <w:rPr>
          <w:rFonts w:ascii="Arial" w:hAnsi="Arial" w:cs="Arial"/>
          <w:sz w:val="22"/>
          <w:szCs w:val="22"/>
        </w:rPr>
        <w:t xml:space="preserve">komunalnych od właścicieli nieruchomości z terenu  Gminy Morzeszczyn, zgodnie z </w:t>
      </w:r>
    </w:p>
    <w:p w14:paraId="3920787A" w14:textId="577CC609" w:rsidR="00B22CE4" w:rsidRDefault="00B22CE4" w:rsidP="00B22CE4">
      <w:pPr>
        <w:suppressAutoHyphens/>
        <w:ind w:left="840"/>
        <w:rPr>
          <w:rFonts w:ascii="Arial" w:hAnsi="Arial" w:cs="Arial"/>
          <w:sz w:val="22"/>
          <w:szCs w:val="22"/>
        </w:rPr>
      </w:pPr>
      <w:r>
        <w:rPr>
          <w:rFonts w:ascii="Arial" w:hAnsi="Arial" w:cs="Arial"/>
          <w:sz w:val="22"/>
          <w:szCs w:val="22"/>
        </w:rPr>
        <w:t xml:space="preserve">    </w:t>
      </w:r>
      <w:r w:rsidR="00AC560C">
        <w:rPr>
          <w:rFonts w:ascii="Arial" w:hAnsi="Arial" w:cs="Arial"/>
          <w:sz w:val="22"/>
          <w:szCs w:val="22"/>
        </w:rPr>
        <w:t>przepisami art. 9c ustawy z dnia 13 września 1996 r</w:t>
      </w:r>
      <w:r>
        <w:rPr>
          <w:rFonts w:ascii="Arial" w:hAnsi="Arial" w:cs="Arial"/>
          <w:sz w:val="22"/>
          <w:szCs w:val="22"/>
        </w:rPr>
        <w:t>. o utrzymaniu czystości i porzą</w:t>
      </w:r>
      <w:r w:rsidR="00AC560C">
        <w:rPr>
          <w:rFonts w:ascii="Arial" w:hAnsi="Arial" w:cs="Arial"/>
          <w:sz w:val="22"/>
          <w:szCs w:val="22"/>
        </w:rPr>
        <w:t xml:space="preserve">dku w </w:t>
      </w:r>
    </w:p>
    <w:p w14:paraId="286F774B" w14:textId="6D12BC30" w:rsidR="00AC560C" w:rsidRDefault="00B22CE4" w:rsidP="00B22CE4">
      <w:pPr>
        <w:suppressAutoHyphens/>
        <w:ind w:left="840"/>
        <w:rPr>
          <w:rFonts w:ascii="Arial" w:hAnsi="Arial" w:cs="Arial"/>
          <w:sz w:val="22"/>
          <w:szCs w:val="22"/>
        </w:rPr>
      </w:pPr>
      <w:r>
        <w:rPr>
          <w:rFonts w:ascii="Arial" w:hAnsi="Arial" w:cs="Arial"/>
          <w:sz w:val="22"/>
          <w:szCs w:val="22"/>
        </w:rPr>
        <w:t xml:space="preserve">    </w:t>
      </w:r>
      <w:r w:rsidR="00AC560C">
        <w:rPr>
          <w:rFonts w:ascii="Arial" w:hAnsi="Arial" w:cs="Arial"/>
          <w:sz w:val="22"/>
          <w:szCs w:val="22"/>
        </w:rPr>
        <w:t>gminach ( tj. Dz.U. z 20</w:t>
      </w:r>
      <w:r w:rsidR="001542C0">
        <w:rPr>
          <w:rFonts w:ascii="Arial" w:hAnsi="Arial" w:cs="Arial"/>
          <w:sz w:val="22"/>
          <w:szCs w:val="22"/>
        </w:rPr>
        <w:t>20</w:t>
      </w:r>
      <w:r w:rsidR="00AC560C">
        <w:rPr>
          <w:rFonts w:ascii="Arial" w:hAnsi="Arial" w:cs="Arial"/>
          <w:sz w:val="22"/>
          <w:szCs w:val="22"/>
        </w:rPr>
        <w:t xml:space="preserve"> r. poz. </w:t>
      </w:r>
      <w:r w:rsidR="001542C0">
        <w:rPr>
          <w:rFonts w:ascii="Arial" w:hAnsi="Arial" w:cs="Arial"/>
          <w:sz w:val="22"/>
          <w:szCs w:val="22"/>
        </w:rPr>
        <w:t>1439 ze zm.</w:t>
      </w:r>
      <w:r w:rsidR="00AC560C">
        <w:rPr>
          <w:rFonts w:ascii="Arial" w:hAnsi="Arial" w:cs="Arial"/>
          <w:sz w:val="22"/>
          <w:szCs w:val="22"/>
        </w:rPr>
        <w:t>)</w:t>
      </w:r>
    </w:p>
    <w:p w14:paraId="78092E22" w14:textId="0EA5B15F" w:rsidR="00B22CE4" w:rsidRDefault="005D62A0" w:rsidP="005D62A0">
      <w:pPr>
        <w:suppressAutoHyphens/>
        <w:ind w:left="840"/>
        <w:rPr>
          <w:rFonts w:ascii="Arial" w:hAnsi="Arial" w:cs="Arial"/>
          <w:sz w:val="22"/>
          <w:szCs w:val="22"/>
        </w:rPr>
      </w:pPr>
      <w:r>
        <w:rPr>
          <w:rFonts w:ascii="Arial" w:hAnsi="Arial" w:cs="Arial"/>
          <w:sz w:val="22"/>
          <w:szCs w:val="22"/>
        </w:rPr>
        <w:t xml:space="preserve">- </w:t>
      </w:r>
      <w:r w:rsidR="00B22CE4">
        <w:rPr>
          <w:rFonts w:ascii="Arial" w:hAnsi="Arial" w:cs="Arial"/>
          <w:sz w:val="22"/>
          <w:szCs w:val="22"/>
        </w:rPr>
        <w:t xml:space="preserve"> </w:t>
      </w:r>
      <w:r w:rsidR="00AC560C">
        <w:rPr>
          <w:rFonts w:ascii="Arial" w:hAnsi="Arial" w:cs="Arial"/>
          <w:sz w:val="22"/>
          <w:szCs w:val="22"/>
        </w:rPr>
        <w:t xml:space="preserve">posiadają aktualne zezwolenie właściwego organu na transport odpadów obejmujące </w:t>
      </w:r>
    </w:p>
    <w:p w14:paraId="57403A55" w14:textId="79F6DDBE" w:rsidR="00AC560C" w:rsidRDefault="00B22CE4" w:rsidP="005D62A0">
      <w:pPr>
        <w:suppressAutoHyphens/>
        <w:ind w:left="840"/>
        <w:rPr>
          <w:rFonts w:ascii="Arial" w:hAnsi="Arial" w:cs="Arial"/>
          <w:sz w:val="22"/>
          <w:szCs w:val="22"/>
        </w:rPr>
      </w:pPr>
      <w:r>
        <w:rPr>
          <w:rFonts w:ascii="Arial" w:hAnsi="Arial" w:cs="Arial"/>
          <w:sz w:val="22"/>
          <w:szCs w:val="22"/>
        </w:rPr>
        <w:t xml:space="preserve">   </w:t>
      </w:r>
      <w:r w:rsidR="00AC560C">
        <w:rPr>
          <w:rFonts w:ascii="Arial" w:hAnsi="Arial" w:cs="Arial"/>
          <w:sz w:val="22"/>
          <w:szCs w:val="22"/>
        </w:rPr>
        <w:t>odpady (w zakresie objętym przedmiotem zamówienia)</w:t>
      </w:r>
    </w:p>
    <w:p w14:paraId="636FACE4" w14:textId="77777777" w:rsidR="00B22CE4" w:rsidRDefault="00B22CE4" w:rsidP="00B22CE4">
      <w:pPr>
        <w:suppressAutoHyphens/>
        <w:ind w:left="480"/>
        <w:rPr>
          <w:rFonts w:ascii="Arial" w:hAnsi="Arial" w:cs="Arial"/>
          <w:sz w:val="22"/>
          <w:szCs w:val="22"/>
        </w:rPr>
      </w:pPr>
      <w:r>
        <w:rPr>
          <w:rFonts w:ascii="Arial" w:hAnsi="Arial" w:cs="Arial"/>
          <w:sz w:val="22"/>
          <w:szCs w:val="22"/>
        </w:rPr>
        <w:t xml:space="preserve"> </w:t>
      </w:r>
      <w:r w:rsidR="00AC560C">
        <w:rPr>
          <w:rFonts w:ascii="Arial" w:hAnsi="Arial" w:cs="Arial"/>
          <w:sz w:val="22"/>
          <w:szCs w:val="22"/>
        </w:rPr>
        <w:t xml:space="preserve"> </w:t>
      </w:r>
      <w:r>
        <w:rPr>
          <w:rFonts w:ascii="Arial" w:hAnsi="Arial" w:cs="Arial"/>
          <w:sz w:val="22"/>
          <w:szCs w:val="22"/>
        </w:rPr>
        <w:t>c) o</w:t>
      </w:r>
      <w:r w:rsidR="00AC560C">
        <w:rPr>
          <w:rFonts w:ascii="Arial" w:hAnsi="Arial" w:cs="Arial"/>
          <w:sz w:val="22"/>
          <w:szCs w:val="22"/>
        </w:rPr>
        <w:t xml:space="preserve">cena spełniania warunku udziału w postępowaniu zostanie dokonana przez </w:t>
      </w:r>
    </w:p>
    <w:p w14:paraId="560AB0A9" w14:textId="50403D7D" w:rsidR="00AC560C" w:rsidRDefault="00B22CE4" w:rsidP="00B22CE4">
      <w:pPr>
        <w:suppressAutoHyphens/>
        <w:ind w:left="480"/>
        <w:rPr>
          <w:rFonts w:ascii="Arial" w:hAnsi="Arial" w:cs="Arial"/>
          <w:sz w:val="22"/>
          <w:szCs w:val="22"/>
        </w:rPr>
      </w:pPr>
      <w:r>
        <w:rPr>
          <w:rFonts w:ascii="Arial" w:hAnsi="Arial" w:cs="Arial"/>
          <w:sz w:val="22"/>
          <w:szCs w:val="22"/>
        </w:rPr>
        <w:t xml:space="preserve">      </w:t>
      </w:r>
      <w:r w:rsidR="00AC560C">
        <w:rPr>
          <w:rFonts w:ascii="Arial" w:hAnsi="Arial" w:cs="Arial"/>
          <w:sz w:val="22"/>
          <w:szCs w:val="22"/>
        </w:rPr>
        <w:t>Zamawiającego w o</w:t>
      </w:r>
      <w:r>
        <w:rPr>
          <w:rFonts w:ascii="Arial" w:hAnsi="Arial" w:cs="Arial"/>
          <w:sz w:val="22"/>
          <w:szCs w:val="22"/>
        </w:rPr>
        <w:t>parciu o informacje zawarte w :</w:t>
      </w:r>
    </w:p>
    <w:p w14:paraId="73281ECE" w14:textId="4E2E1950" w:rsidR="00AC560C" w:rsidRDefault="00B22CE4" w:rsidP="00B22CE4">
      <w:pPr>
        <w:suppressAutoHyphens/>
        <w:ind w:left="855"/>
        <w:rPr>
          <w:rFonts w:ascii="Arial" w:hAnsi="Arial" w:cs="Arial"/>
          <w:sz w:val="22"/>
          <w:szCs w:val="22"/>
        </w:rPr>
      </w:pPr>
      <w:r>
        <w:rPr>
          <w:rFonts w:ascii="Arial" w:hAnsi="Arial" w:cs="Arial"/>
          <w:sz w:val="22"/>
          <w:szCs w:val="22"/>
        </w:rPr>
        <w:t xml:space="preserve">- </w:t>
      </w:r>
      <w:r w:rsidR="00AC560C">
        <w:rPr>
          <w:rFonts w:ascii="Arial" w:hAnsi="Arial" w:cs="Arial"/>
          <w:sz w:val="22"/>
          <w:szCs w:val="22"/>
        </w:rPr>
        <w:t>oświadczeniu o spełnieniu wa</w:t>
      </w:r>
      <w:r>
        <w:rPr>
          <w:rFonts w:ascii="Arial" w:hAnsi="Arial" w:cs="Arial"/>
          <w:sz w:val="22"/>
          <w:szCs w:val="22"/>
        </w:rPr>
        <w:t>runków udział</w:t>
      </w:r>
      <w:r w:rsidR="00AC560C">
        <w:rPr>
          <w:rFonts w:ascii="Arial" w:hAnsi="Arial" w:cs="Arial"/>
          <w:sz w:val="22"/>
          <w:szCs w:val="22"/>
        </w:rPr>
        <w:t>u w postępowaniu</w:t>
      </w:r>
    </w:p>
    <w:p w14:paraId="4B83C2F8" w14:textId="77777777" w:rsidR="00B22CE4" w:rsidRDefault="00B22CE4" w:rsidP="00B22CE4">
      <w:pPr>
        <w:suppressAutoHyphens/>
        <w:ind w:left="855"/>
        <w:rPr>
          <w:rFonts w:ascii="Arial" w:hAnsi="Arial" w:cs="Arial"/>
          <w:sz w:val="22"/>
          <w:szCs w:val="22"/>
        </w:rPr>
      </w:pPr>
      <w:r>
        <w:rPr>
          <w:rFonts w:ascii="Arial" w:hAnsi="Arial" w:cs="Arial"/>
          <w:sz w:val="22"/>
          <w:szCs w:val="22"/>
        </w:rPr>
        <w:t xml:space="preserve">- </w:t>
      </w:r>
      <w:r w:rsidR="00AC560C">
        <w:rPr>
          <w:rFonts w:ascii="Arial" w:hAnsi="Arial" w:cs="Arial"/>
          <w:sz w:val="22"/>
          <w:szCs w:val="22"/>
        </w:rPr>
        <w:t>dokumencie potwierdzającym posiadani</w:t>
      </w:r>
      <w:r>
        <w:rPr>
          <w:rFonts w:ascii="Arial" w:hAnsi="Arial" w:cs="Arial"/>
          <w:sz w:val="22"/>
          <w:szCs w:val="22"/>
        </w:rPr>
        <w:t>e uprawnień do wykonywania okreś</w:t>
      </w:r>
      <w:r w:rsidR="00AC560C">
        <w:rPr>
          <w:rFonts w:ascii="Arial" w:hAnsi="Arial" w:cs="Arial"/>
          <w:sz w:val="22"/>
          <w:szCs w:val="22"/>
        </w:rPr>
        <w:t xml:space="preserve">lonej </w:t>
      </w:r>
    </w:p>
    <w:p w14:paraId="5AE9AFA0" w14:textId="77777777" w:rsidR="00B22CE4" w:rsidRDefault="00B22CE4" w:rsidP="00B22CE4">
      <w:pPr>
        <w:suppressAutoHyphens/>
        <w:ind w:left="855"/>
        <w:rPr>
          <w:rFonts w:ascii="Arial" w:hAnsi="Arial" w:cs="Arial"/>
          <w:sz w:val="22"/>
          <w:szCs w:val="22"/>
        </w:rPr>
      </w:pPr>
      <w:r>
        <w:rPr>
          <w:rFonts w:ascii="Arial" w:hAnsi="Arial" w:cs="Arial"/>
          <w:sz w:val="22"/>
          <w:szCs w:val="22"/>
        </w:rPr>
        <w:t xml:space="preserve">  </w:t>
      </w:r>
      <w:r w:rsidR="00AC560C">
        <w:rPr>
          <w:rFonts w:ascii="Arial" w:hAnsi="Arial" w:cs="Arial"/>
          <w:sz w:val="22"/>
          <w:szCs w:val="22"/>
        </w:rPr>
        <w:t xml:space="preserve">działalności lub czynności – wpisie do rejestru działalności regulowanej w zakresie </w:t>
      </w:r>
    </w:p>
    <w:p w14:paraId="1DF712E1" w14:textId="77777777" w:rsidR="00B22CE4" w:rsidRDefault="00B22CE4" w:rsidP="00B22CE4">
      <w:pPr>
        <w:suppressAutoHyphens/>
        <w:ind w:left="855"/>
        <w:rPr>
          <w:rFonts w:ascii="Arial" w:hAnsi="Arial" w:cs="Arial"/>
          <w:sz w:val="22"/>
          <w:szCs w:val="22"/>
        </w:rPr>
      </w:pPr>
      <w:r>
        <w:rPr>
          <w:rFonts w:ascii="Arial" w:hAnsi="Arial" w:cs="Arial"/>
          <w:sz w:val="22"/>
          <w:szCs w:val="22"/>
        </w:rPr>
        <w:t xml:space="preserve">  </w:t>
      </w:r>
      <w:r w:rsidR="00AC560C">
        <w:rPr>
          <w:rFonts w:ascii="Arial" w:hAnsi="Arial" w:cs="Arial"/>
          <w:sz w:val="22"/>
          <w:szCs w:val="22"/>
        </w:rPr>
        <w:t>odbierania odpadów komunalnych od właścicieli nieruchomości z tere</w:t>
      </w:r>
      <w:r>
        <w:rPr>
          <w:rFonts w:ascii="Arial" w:hAnsi="Arial" w:cs="Arial"/>
          <w:sz w:val="22"/>
          <w:szCs w:val="22"/>
        </w:rPr>
        <w:t xml:space="preserve">nu Gminy    </w:t>
      </w:r>
    </w:p>
    <w:p w14:paraId="1A8621E7" w14:textId="4BEC9E27" w:rsidR="00AC560C" w:rsidRDefault="00B22CE4" w:rsidP="00B22CE4">
      <w:pPr>
        <w:suppressAutoHyphens/>
        <w:ind w:left="855"/>
        <w:rPr>
          <w:rFonts w:ascii="Arial" w:hAnsi="Arial" w:cs="Arial"/>
          <w:sz w:val="22"/>
          <w:szCs w:val="22"/>
        </w:rPr>
      </w:pPr>
      <w:r>
        <w:rPr>
          <w:rFonts w:ascii="Arial" w:hAnsi="Arial" w:cs="Arial"/>
          <w:sz w:val="22"/>
          <w:szCs w:val="22"/>
        </w:rPr>
        <w:t xml:space="preserve">  </w:t>
      </w:r>
      <w:r w:rsidR="00AC560C">
        <w:rPr>
          <w:rFonts w:ascii="Arial" w:hAnsi="Arial" w:cs="Arial"/>
          <w:sz w:val="22"/>
          <w:szCs w:val="22"/>
        </w:rPr>
        <w:t>Morzeszczyn</w:t>
      </w:r>
      <w:r>
        <w:rPr>
          <w:rFonts w:ascii="Arial" w:hAnsi="Arial" w:cs="Arial"/>
          <w:sz w:val="22"/>
          <w:szCs w:val="22"/>
        </w:rPr>
        <w:t xml:space="preserve"> </w:t>
      </w:r>
    </w:p>
    <w:p w14:paraId="2092248D" w14:textId="77777777" w:rsidR="00AC560C" w:rsidRPr="00FD7486" w:rsidRDefault="00AC560C" w:rsidP="00B22CE4">
      <w:pPr>
        <w:ind w:left="1419" w:right="57"/>
        <w:jc w:val="both"/>
        <w:rPr>
          <w:rFonts w:ascii="Arial" w:hAnsi="Arial" w:cs="Arial"/>
          <w:sz w:val="22"/>
          <w:szCs w:val="22"/>
        </w:rPr>
      </w:pPr>
    </w:p>
    <w:p w14:paraId="19058469" w14:textId="7E119020" w:rsidR="0069075E" w:rsidRPr="00FD7486" w:rsidRDefault="007E5197" w:rsidP="00B80582">
      <w:pPr>
        <w:ind w:right="54"/>
        <w:jc w:val="both"/>
        <w:rPr>
          <w:rFonts w:ascii="Arial" w:hAnsi="Arial" w:cs="Arial"/>
          <w:sz w:val="22"/>
          <w:szCs w:val="22"/>
        </w:rPr>
      </w:pPr>
      <w:r w:rsidRPr="00FD7486">
        <w:rPr>
          <w:rFonts w:ascii="Arial" w:hAnsi="Arial" w:cs="Arial"/>
          <w:b/>
          <w:sz w:val="22"/>
          <w:szCs w:val="22"/>
        </w:rPr>
        <w:t>6.2</w:t>
      </w:r>
      <w:r w:rsidRPr="00FD7486">
        <w:rPr>
          <w:rFonts w:ascii="Arial" w:hAnsi="Arial" w:cs="Arial"/>
          <w:sz w:val="22"/>
          <w:szCs w:val="22"/>
        </w:rPr>
        <w:t xml:space="preserve">. </w:t>
      </w:r>
      <w:r w:rsidR="0069075E" w:rsidRPr="00FD7486">
        <w:rPr>
          <w:rFonts w:ascii="Arial" w:hAnsi="Arial" w:cs="Arial"/>
          <w:sz w:val="22"/>
          <w:szCs w:val="22"/>
        </w:rPr>
        <w:t xml:space="preserve">Warunki udziału w postępowaniu. </w:t>
      </w:r>
    </w:p>
    <w:p w14:paraId="359E5CD4" w14:textId="1A7223F9" w:rsidR="007E5197" w:rsidRPr="00FD7486" w:rsidRDefault="00B80582" w:rsidP="009566B0">
      <w:pPr>
        <w:ind w:right="57"/>
        <w:jc w:val="both"/>
        <w:rPr>
          <w:rFonts w:ascii="Arial" w:hAnsi="Arial" w:cs="Arial"/>
          <w:sz w:val="22"/>
          <w:szCs w:val="22"/>
        </w:rPr>
      </w:pPr>
      <w:r>
        <w:rPr>
          <w:rFonts w:ascii="Arial" w:hAnsi="Arial" w:cs="Arial"/>
          <w:sz w:val="22"/>
          <w:szCs w:val="22"/>
        </w:rPr>
        <w:t xml:space="preserve">       </w:t>
      </w:r>
      <w:r w:rsidR="007E5197" w:rsidRPr="00FD7486">
        <w:rPr>
          <w:rFonts w:ascii="Arial" w:hAnsi="Arial" w:cs="Arial"/>
          <w:sz w:val="22"/>
          <w:szCs w:val="22"/>
        </w:rPr>
        <w:t xml:space="preserve">6.2.1  </w:t>
      </w:r>
      <w:r w:rsidR="0069075E" w:rsidRPr="00FD7486">
        <w:rPr>
          <w:rFonts w:ascii="Arial" w:hAnsi="Arial" w:cs="Arial"/>
          <w:sz w:val="22"/>
          <w:szCs w:val="22"/>
        </w:rPr>
        <w:t xml:space="preserve">O udzielenie zamówienia mogą ubiegać się wykonawcy, którzy spełniają </w:t>
      </w:r>
    </w:p>
    <w:p w14:paraId="0D8CCBE4" w14:textId="77777777" w:rsidR="00B80582" w:rsidRDefault="00B80582" w:rsidP="00B80582">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warunki udziału w postępowaniu, dotyczące: </w:t>
      </w:r>
    </w:p>
    <w:p w14:paraId="616814AC" w14:textId="4A107B40" w:rsidR="0069075E" w:rsidRPr="00FD7486" w:rsidRDefault="00B80582" w:rsidP="00B80582">
      <w:pPr>
        <w:ind w:right="57"/>
        <w:jc w:val="both"/>
        <w:rPr>
          <w:rFonts w:ascii="Arial" w:hAnsi="Arial" w:cs="Arial"/>
          <w:sz w:val="22"/>
          <w:szCs w:val="22"/>
        </w:rPr>
      </w:pPr>
      <w:r>
        <w:rPr>
          <w:rFonts w:ascii="Arial" w:hAnsi="Arial" w:cs="Arial"/>
          <w:sz w:val="22"/>
          <w:szCs w:val="22"/>
        </w:rPr>
        <w:t xml:space="preserve">                  a) </w:t>
      </w:r>
      <w:r w:rsidR="0069075E" w:rsidRPr="00FD7486">
        <w:rPr>
          <w:rFonts w:ascii="Arial" w:hAnsi="Arial" w:cs="Arial"/>
          <w:sz w:val="22"/>
          <w:szCs w:val="22"/>
        </w:rPr>
        <w:t xml:space="preserve">zdolności do występowania w obrocie gospodarczym </w:t>
      </w:r>
    </w:p>
    <w:p w14:paraId="723B08F3" w14:textId="77777777" w:rsidR="00B80582" w:rsidRDefault="00B80582" w:rsidP="00B80582">
      <w:pPr>
        <w:ind w:right="57"/>
        <w:jc w:val="both"/>
        <w:rPr>
          <w:rFonts w:ascii="Arial" w:hAnsi="Arial" w:cs="Arial"/>
          <w:sz w:val="22"/>
          <w:szCs w:val="22"/>
        </w:rPr>
      </w:pPr>
      <w:r>
        <w:rPr>
          <w:rFonts w:ascii="Arial" w:hAnsi="Arial" w:cs="Arial"/>
          <w:sz w:val="22"/>
          <w:szCs w:val="22"/>
        </w:rPr>
        <w:t xml:space="preserve">                  b) </w:t>
      </w:r>
      <w:r w:rsidR="0069075E" w:rsidRPr="00FD7486">
        <w:rPr>
          <w:rFonts w:ascii="Arial" w:hAnsi="Arial" w:cs="Arial"/>
          <w:sz w:val="22"/>
          <w:szCs w:val="22"/>
        </w:rPr>
        <w:t xml:space="preserve">uprawnień do prowadzenia określonej działalności gospodarczej lub zawodowej, o ile </w:t>
      </w:r>
    </w:p>
    <w:p w14:paraId="70EDF927" w14:textId="0D891C06" w:rsidR="0069075E" w:rsidRPr="00FD7486" w:rsidRDefault="00B80582" w:rsidP="00B80582">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wynika to z odrębnych przepisów,  </w:t>
      </w:r>
    </w:p>
    <w:p w14:paraId="747C31DE" w14:textId="52C40822" w:rsidR="0069075E" w:rsidRPr="00FD7486" w:rsidRDefault="00B80582" w:rsidP="00B80582">
      <w:pPr>
        <w:ind w:right="57"/>
        <w:jc w:val="both"/>
        <w:rPr>
          <w:rFonts w:ascii="Arial" w:hAnsi="Arial" w:cs="Arial"/>
          <w:sz w:val="22"/>
          <w:szCs w:val="22"/>
        </w:rPr>
      </w:pPr>
      <w:r>
        <w:rPr>
          <w:rFonts w:ascii="Arial" w:hAnsi="Arial" w:cs="Arial"/>
          <w:sz w:val="22"/>
          <w:szCs w:val="22"/>
        </w:rPr>
        <w:t xml:space="preserve">                  c) </w:t>
      </w:r>
      <w:r w:rsidR="0069075E" w:rsidRPr="00FD7486">
        <w:rPr>
          <w:rFonts w:ascii="Arial" w:hAnsi="Arial" w:cs="Arial"/>
          <w:sz w:val="22"/>
          <w:szCs w:val="22"/>
        </w:rPr>
        <w:t xml:space="preserve">sytuacji ekonomicznej lub finansowej,  </w:t>
      </w:r>
    </w:p>
    <w:p w14:paraId="5B9216A5" w14:textId="4DFAC91C" w:rsidR="0069075E" w:rsidRPr="00FD7486" w:rsidRDefault="00B80582" w:rsidP="00B80582">
      <w:pPr>
        <w:ind w:right="57"/>
        <w:jc w:val="both"/>
        <w:rPr>
          <w:rFonts w:ascii="Arial" w:hAnsi="Arial" w:cs="Arial"/>
          <w:sz w:val="22"/>
          <w:szCs w:val="22"/>
        </w:rPr>
      </w:pPr>
      <w:r>
        <w:rPr>
          <w:rFonts w:ascii="Arial" w:hAnsi="Arial" w:cs="Arial"/>
          <w:sz w:val="22"/>
          <w:szCs w:val="22"/>
        </w:rPr>
        <w:t xml:space="preserve">                  d) </w:t>
      </w:r>
      <w:r w:rsidR="0069075E" w:rsidRPr="00FD7486">
        <w:rPr>
          <w:rFonts w:ascii="Arial" w:hAnsi="Arial" w:cs="Arial"/>
          <w:sz w:val="22"/>
          <w:szCs w:val="22"/>
        </w:rPr>
        <w:t xml:space="preserve">zdolności technicznej lub zawodowej </w:t>
      </w:r>
    </w:p>
    <w:p w14:paraId="0E7BA1AB" w14:textId="6C4C8B0C" w:rsidR="0069075E" w:rsidRPr="00FD7486" w:rsidRDefault="0069075E" w:rsidP="009566B0">
      <w:pPr>
        <w:tabs>
          <w:tab w:val="center" w:pos="1756"/>
          <w:tab w:val="center" w:pos="5134"/>
        </w:tabs>
        <w:rPr>
          <w:rFonts w:ascii="Arial" w:hAnsi="Arial" w:cs="Arial"/>
          <w:sz w:val="22"/>
          <w:szCs w:val="22"/>
        </w:rPr>
      </w:pPr>
      <w:r w:rsidRPr="00FD7486">
        <w:rPr>
          <w:rFonts w:ascii="Arial" w:eastAsia="Calibri" w:hAnsi="Arial" w:cs="Arial"/>
          <w:sz w:val="22"/>
          <w:szCs w:val="22"/>
        </w:rPr>
        <w:tab/>
      </w:r>
      <w:r w:rsidR="00B80582">
        <w:rPr>
          <w:rFonts w:ascii="Arial" w:eastAsia="Segoe UI Symbol" w:hAnsi="Arial" w:cs="Arial"/>
          <w:sz w:val="22"/>
          <w:szCs w:val="22"/>
        </w:rPr>
        <w:t xml:space="preserve">               </w:t>
      </w:r>
      <w:r w:rsidR="00B80582">
        <w:rPr>
          <w:rFonts w:ascii="Arial" w:hAnsi="Arial" w:cs="Arial"/>
          <w:sz w:val="22"/>
          <w:szCs w:val="22"/>
        </w:rPr>
        <w:t xml:space="preserve">   </w:t>
      </w:r>
      <w:r w:rsidRPr="00FD7486">
        <w:rPr>
          <w:rFonts w:ascii="Arial" w:hAnsi="Arial" w:cs="Arial"/>
          <w:sz w:val="22"/>
          <w:szCs w:val="22"/>
        </w:rPr>
        <w:t xml:space="preserve">określone przez Zamawiającego w ogłoszeniu o zamówieniu i SWZ. </w:t>
      </w:r>
    </w:p>
    <w:p w14:paraId="37F5DBE9" w14:textId="0ED1C218" w:rsidR="0069075E" w:rsidRPr="00FD7486" w:rsidRDefault="00B80582" w:rsidP="009566B0">
      <w:pPr>
        <w:ind w:right="57"/>
        <w:jc w:val="both"/>
        <w:rPr>
          <w:rFonts w:ascii="Arial" w:hAnsi="Arial" w:cs="Arial"/>
          <w:sz w:val="22"/>
          <w:szCs w:val="22"/>
        </w:rPr>
      </w:pPr>
      <w:r>
        <w:rPr>
          <w:rFonts w:ascii="Arial" w:hAnsi="Arial" w:cs="Arial"/>
          <w:sz w:val="22"/>
          <w:szCs w:val="22"/>
        </w:rPr>
        <w:t xml:space="preserve">       </w:t>
      </w:r>
      <w:r w:rsidR="00601F91" w:rsidRPr="00FD7486">
        <w:rPr>
          <w:rFonts w:ascii="Arial" w:hAnsi="Arial" w:cs="Arial"/>
          <w:sz w:val="22"/>
          <w:szCs w:val="22"/>
        </w:rPr>
        <w:t xml:space="preserve">6.2.2. </w:t>
      </w:r>
      <w:r w:rsidR="0069075E" w:rsidRPr="00FD7486">
        <w:rPr>
          <w:rFonts w:ascii="Arial" w:hAnsi="Arial" w:cs="Arial"/>
          <w:sz w:val="22"/>
          <w:szCs w:val="22"/>
        </w:rPr>
        <w:t xml:space="preserve">Wykonawcy mogą wspólnie ubiegać się o udzielenie zamówienia.  </w:t>
      </w:r>
    </w:p>
    <w:p w14:paraId="00EEDE4A" w14:textId="21353513" w:rsidR="007E5197" w:rsidRPr="00FD7486" w:rsidRDefault="00B80582" w:rsidP="009566B0">
      <w:pPr>
        <w:ind w:right="57"/>
        <w:jc w:val="both"/>
        <w:rPr>
          <w:rFonts w:ascii="Arial" w:hAnsi="Arial" w:cs="Arial"/>
          <w:sz w:val="22"/>
          <w:szCs w:val="22"/>
        </w:rPr>
      </w:pPr>
      <w:r>
        <w:rPr>
          <w:rFonts w:ascii="Arial" w:hAnsi="Arial" w:cs="Arial"/>
          <w:sz w:val="22"/>
          <w:szCs w:val="22"/>
        </w:rPr>
        <w:t xml:space="preserve">      </w:t>
      </w:r>
      <w:r w:rsidR="00601F91" w:rsidRPr="00FD7486">
        <w:rPr>
          <w:rFonts w:ascii="Arial" w:hAnsi="Arial" w:cs="Arial"/>
          <w:sz w:val="22"/>
          <w:szCs w:val="22"/>
        </w:rPr>
        <w:t xml:space="preserve"> </w:t>
      </w:r>
      <w:r w:rsidR="007E5197" w:rsidRPr="00FD7486">
        <w:rPr>
          <w:rFonts w:ascii="Arial" w:hAnsi="Arial" w:cs="Arial"/>
          <w:sz w:val="22"/>
          <w:szCs w:val="22"/>
        </w:rPr>
        <w:t xml:space="preserve">6.2.3  </w:t>
      </w:r>
      <w:r w:rsidR="0069075E" w:rsidRPr="00FD7486">
        <w:rPr>
          <w:rFonts w:ascii="Arial" w:hAnsi="Arial" w:cs="Arial"/>
          <w:sz w:val="22"/>
          <w:szCs w:val="22"/>
        </w:rPr>
        <w:t xml:space="preserve">Wykonawcy wspólnie ubiegający się o udzielenie zamówienia ustanawiają </w:t>
      </w:r>
      <w:r w:rsidR="007E5197" w:rsidRPr="00FD7486">
        <w:rPr>
          <w:rFonts w:ascii="Arial" w:hAnsi="Arial" w:cs="Arial"/>
          <w:sz w:val="22"/>
          <w:szCs w:val="22"/>
        </w:rPr>
        <w:t xml:space="preserve">     </w:t>
      </w:r>
    </w:p>
    <w:p w14:paraId="0282B58D" w14:textId="66789146" w:rsidR="007E5197" w:rsidRPr="00FD7486" w:rsidRDefault="00B80582" w:rsidP="009566B0">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pełnomocnika do reprezentowania ich w postępowaniu o udzielenie </w:t>
      </w:r>
    </w:p>
    <w:p w14:paraId="5632B32A" w14:textId="77777777" w:rsidR="00B80582" w:rsidRDefault="00B80582" w:rsidP="009566B0">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zamówienia albo reprezentowania w postępowaniu i zawarcia umowy w </w:t>
      </w:r>
      <w:r w:rsidR="00601F91" w:rsidRPr="00FD7486">
        <w:rPr>
          <w:rFonts w:ascii="Arial" w:hAnsi="Arial" w:cs="Arial"/>
          <w:sz w:val="22"/>
          <w:szCs w:val="22"/>
        </w:rPr>
        <w:t>s</w:t>
      </w:r>
      <w:r w:rsidR="0069075E" w:rsidRPr="00FD7486">
        <w:rPr>
          <w:rFonts w:ascii="Arial" w:hAnsi="Arial" w:cs="Arial"/>
          <w:sz w:val="22"/>
          <w:szCs w:val="22"/>
        </w:rPr>
        <w:t xml:space="preserve">prawie </w:t>
      </w:r>
    </w:p>
    <w:p w14:paraId="6B85BF7E" w14:textId="732A9939" w:rsidR="0069075E" w:rsidRPr="00FD7486" w:rsidRDefault="00B80582" w:rsidP="009566B0">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zamówienia publicznego. </w:t>
      </w:r>
    </w:p>
    <w:p w14:paraId="701371AD" w14:textId="6356EC12" w:rsidR="007E5197" w:rsidRPr="00FD7486" w:rsidRDefault="00B80582" w:rsidP="009566B0">
      <w:pPr>
        <w:ind w:right="57"/>
        <w:jc w:val="both"/>
        <w:rPr>
          <w:rFonts w:ascii="Arial" w:hAnsi="Arial" w:cs="Arial"/>
          <w:sz w:val="22"/>
          <w:szCs w:val="22"/>
        </w:rPr>
      </w:pPr>
      <w:r>
        <w:rPr>
          <w:rFonts w:ascii="Arial" w:hAnsi="Arial" w:cs="Arial"/>
          <w:sz w:val="22"/>
          <w:szCs w:val="22"/>
        </w:rPr>
        <w:t xml:space="preserve">       </w:t>
      </w:r>
      <w:r w:rsidR="007E5197" w:rsidRPr="00FD7486">
        <w:rPr>
          <w:rFonts w:ascii="Arial" w:hAnsi="Arial" w:cs="Arial"/>
          <w:sz w:val="22"/>
          <w:szCs w:val="22"/>
        </w:rPr>
        <w:t xml:space="preserve">6.2.4  </w:t>
      </w:r>
      <w:r w:rsidR="0069075E" w:rsidRPr="00FD7486">
        <w:rPr>
          <w:rFonts w:ascii="Arial" w:hAnsi="Arial" w:cs="Arial"/>
          <w:sz w:val="22"/>
          <w:szCs w:val="22"/>
        </w:rPr>
        <w:t xml:space="preserve">Przepisy dotyczące wykonawcy stosuje się odpowiednio do wykonawców </w:t>
      </w:r>
    </w:p>
    <w:p w14:paraId="05102536" w14:textId="2992CEA7" w:rsidR="0069075E" w:rsidRPr="00FD7486" w:rsidRDefault="00B80582" w:rsidP="009566B0">
      <w:pPr>
        <w:ind w:right="57"/>
        <w:jc w:val="both"/>
        <w:rPr>
          <w:rFonts w:ascii="Arial" w:hAnsi="Arial" w:cs="Arial"/>
          <w:sz w:val="22"/>
          <w:szCs w:val="22"/>
        </w:rPr>
      </w:pPr>
      <w:r>
        <w:rPr>
          <w:rFonts w:ascii="Arial" w:hAnsi="Arial" w:cs="Arial"/>
          <w:sz w:val="22"/>
          <w:szCs w:val="22"/>
        </w:rPr>
        <w:t xml:space="preserve">                </w:t>
      </w:r>
      <w:r w:rsidR="007E5197" w:rsidRPr="00FD7486">
        <w:rPr>
          <w:rFonts w:ascii="Arial" w:hAnsi="Arial" w:cs="Arial"/>
          <w:sz w:val="22"/>
          <w:szCs w:val="22"/>
        </w:rPr>
        <w:t xml:space="preserve"> </w:t>
      </w:r>
      <w:r w:rsidR="0069075E" w:rsidRPr="00FD7486">
        <w:rPr>
          <w:rFonts w:ascii="Arial" w:hAnsi="Arial" w:cs="Arial"/>
          <w:sz w:val="22"/>
          <w:szCs w:val="22"/>
        </w:rPr>
        <w:t xml:space="preserve">wspólnie ubiegających się o udzielenie zamówienia. </w:t>
      </w:r>
    </w:p>
    <w:p w14:paraId="3EBBA5D5" w14:textId="56C1C95D" w:rsidR="007E5197" w:rsidRPr="00FD7486" w:rsidRDefault="00B80582" w:rsidP="009566B0">
      <w:pPr>
        <w:ind w:right="57"/>
        <w:jc w:val="both"/>
        <w:rPr>
          <w:rFonts w:ascii="Arial" w:hAnsi="Arial" w:cs="Arial"/>
          <w:sz w:val="22"/>
          <w:szCs w:val="22"/>
        </w:rPr>
      </w:pPr>
      <w:r>
        <w:rPr>
          <w:rFonts w:ascii="Arial" w:hAnsi="Arial" w:cs="Arial"/>
          <w:sz w:val="22"/>
          <w:szCs w:val="22"/>
        </w:rPr>
        <w:t xml:space="preserve">       </w:t>
      </w:r>
      <w:r w:rsidR="007E5197" w:rsidRPr="00FD7486">
        <w:rPr>
          <w:rFonts w:ascii="Arial" w:hAnsi="Arial" w:cs="Arial"/>
          <w:sz w:val="22"/>
          <w:szCs w:val="22"/>
        </w:rPr>
        <w:t xml:space="preserve">6.2.5. </w:t>
      </w:r>
      <w:r w:rsidR="0069075E" w:rsidRPr="00FD7486">
        <w:rPr>
          <w:rFonts w:ascii="Arial" w:hAnsi="Arial" w:cs="Arial"/>
          <w:sz w:val="22"/>
          <w:szCs w:val="22"/>
        </w:rPr>
        <w:t xml:space="preserve">Jeżeli oferta wykonawców wspólnie ubiegających się o udzielenie </w:t>
      </w:r>
    </w:p>
    <w:p w14:paraId="0B46C15F" w14:textId="6B632595" w:rsidR="007E5197" w:rsidRPr="00FD7486" w:rsidRDefault="00B80582" w:rsidP="009566B0">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zamówienia zostanie wybrana, Zamawiający będzie żądać przed zawarciem </w:t>
      </w:r>
    </w:p>
    <w:p w14:paraId="0D24BA80" w14:textId="77777777" w:rsidR="00B80582" w:rsidRDefault="00B80582" w:rsidP="009566B0">
      <w:pPr>
        <w:ind w:right="57"/>
        <w:jc w:val="both"/>
        <w:rPr>
          <w:rFonts w:ascii="Arial" w:hAnsi="Arial" w:cs="Arial"/>
          <w:sz w:val="22"/>
          <w:szCs w:val="22"/>
        </w:rPr>
      </w:pPr>
      <w:r>
        <w:rPr>
          <w:rFonts w:ascii="Arial" w:hAnsi="Arial" w:cs="Arial"/>
          <w:sz w:val="22"/>
          <w:szCs w:val="22"/>
        </w:rPr>
        <w:lastRenderedPageBreak/>
        <w:t xml:space="preserve">                  </w:t>
      </w:r>
      <w:r w:rsidR="0069075E" w:rsidRPr="00FD7486">
        <w:rPr>
          <w:rFonts w:ascii="Arial" w:hAnsi="Arial" w:cs="Arial"/>
          <w:sz w:val="22"/>
          <w:szCs w:val="22"/>
        </w:rPr>
        <w:t xml:space="preserve">umowy w sprawie zamówienia publicznego, umowy regulującej współpracę tych </w:t>
      </w:r>
    </w:p>
    <w:p w14:paraId="57703366" w14:textId="647AC4D4" w:rsidR="0069075E" w:rsidRDefault="00B80582" w:rsidP="009566B0">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wykonawców. </w:t>
      </w:r>
    </w:p>
    <w:p w14:paraId="4F7C2917" w14:textId="77777777" w:rsidR="00B22CE4" w:rsidRPr="00FD7486" w:rsidRDefault="00B22CE4" w:rsidP="009566B0">
      <w:pPr>
        <w:ind w:right="57"/>
        <w:jc w:val="both"/>
        <w:rPr>
          <w:rFonts w:ascii="Arial" w:hAnsi="Arial" w:cs="Arial"/>
          <w:sz w:val="22"/>
          <w:szCs w:val="22"/>
        </w:rPr>
      </w:pPr>
    </w:p>
    <w:p w14:paraId="0670C565" w14:textId="1E9208B0" w:rsidR="0069075E" w:rsidRPr="00FD7486" w:rsidRDefault="007E5197" w:rsidP="00B80582">
      <w:pPr>
        <w:ind w:right="54"/>
        <w:jc w:val="both"/>
        <w:rPr>
          <w:rFonts w:ascii="Arial" w:hAnsi="Arial" w:cs="Arial"/>
          <w:sz w:val="22"/>
          <w:szCs w:val="22"/>
        </w:rPr>
      </w:pPr>
      <w:r w:rsidRPr="00FD7486">
        <w:rPr>
          <w:rFonts w:ascii="Arial" w:hAnsi="Arial" w:cs="Arial"/>
          <w:b/>
          <w:sz w:val="22"/>
          <w:szCs w:val="22"/>
        </w:rPr>
        <w:t xml:space="preserve">6.3.  </w:t>
      </w:r>
      <w:r w:rsidR="0069075E" w:rsidRPr="00FD7486">
        <w:rPr>
          <w:rFonts w:ascii="Arial" w:hAnsi="Arial" w:cs="Arial"/>
          <w:b/>
          <w:sz w:val="22"/>
          <w:szCs w:val="22"/>
        </w:rPr>
        <w:t xml:space="preserve">Określenie warunków udziału w postępowaniu. </w:t>
      </w:r>
    </w:p>
    <w:p w14:paraId="316D8DD5" w14:textId="7F017787" w:rsidR="007E5197" w:rsidRPr="00FD7486" w:rsidRDefault="00B80582" w:rsidP="009566B0">
      <w:pPr>
        <w:ind w:right="57"/>
        <w:jc w:val="both"/>
        <w:rPr>
          <w:rFonts w:ascii="Arial" w:hAnsi="Arial" w:cs="Arial"/>
          <w:sz w:val="22"/>
          <w:szCs w:val="22"/>
        </w:rPr>
      </w:pPr>
      <w:r>
        <w:rPr>
          <w:rFonts w:ascii="Arial" w:hAnsi="Arial" w:cs="Arial"/>
          <w:sz w:val="22"/>
          <w:szCs w:val="22"/>
        </w:rPr>
        <w:t xml:space="preserve">        </w:t>
      </w:r>
      <w:r w:rsidR="007E5197" w:rsidRPr="00FD7486">
        <w:rPr>
          <w:rFonts w:ascii="Arial" w:hAnsi="Arial" w:cs="Arial"/>
          <w:sz w:val="22"/>
          <w:szCs w:val="22"/>
        </w:rPr>
        <w:t xml:space="preserve">6.3.1.  </w:t>
      </w:r>
      <w:r w:rsidR="0069075E" w:rsidRPr="00FD7486">
        <w:rPr>
          <w:rFonts w:ascii="Arial" w:hAnsi="Arial" w:cs="Arial"/>
          <w:sz w:val="22"/>
          <w:szCs w:val="22"/>
        </w:rPr>
        <w:t xml:space="preserve">Zamawiający nie określa warunku udziału w postępowaniu, o którym mowa </w:t>
      </w:r>
      <w:r w:rsidR="007E5197" w:rsidRPr="00FD7486">
        <w:rPr>
          <w:rFonts w:ascii="Arial" w:hAnsi="Arial" w:cs="Arial"/>
          <w:sz w:val="22"/>
          <w:szCs w:val="22"/>
        </w:rPr>
        <w:t xml:space="preserve">   </w:t>
      </w:r>
    </w:p>
    <w:p w14:paraId="6384D08C" w14:textId="551E4920" w:rsidR="0069075E" w:rsidRPr="00FD7486" w:rsidRDefault="008C7B59" w:rsidP="009566B0">
      <w:pPr>
        <w:ind w:right="57"/>
        <w:jc w:val="both"/>
        <w:rPr>
          <w:rFonts w:ascii="Arial" w:hAnsi="Arial" w:cs="Arial"/>
          <w:sz w:val="22"/>
          <w:szCs w:val="22"/>
        </w:rPr>
      </w:pPr>
      <w:r>
        <w:rPr>
          <w:rFonts w:ascii="Arial" w:hAnsi="Arial" w:cs="Arial"/>
          <w:sz w:val="22"/>
          <w:szCs w:val="22"/>
        </w:rPr>
        <w:t xml:space="preserve">                   </w:t>
      </w:r>
      <w:r w:rsidR="00744878" w:rsidRPr="00FD7486">
        <w:rPr>
          <w:rFonts w:ascii="Arial" w:hAnsi="Arial" w:cs="Arial"/>
          <w:sz w:val="22"/>
          <w:szCs w:val="22"/>
        </w:rPr>
        <w:t>w pkt 6</w:t>
      </w:r>
      <w:r w:rsidR="0069075E" w:rsidRPr="00FD7486">
        <w:rPr>
          <w:rFonts w:ascii="Arial" w:hAnsi="Arial" w:cs="Arial"/>
          <w:sz w:val="22"/>
          <w:szCs w:val="22"/>
        </w:rPr>
        <w:t xml:space="preserve">.2.1. lit. a) SWZ. </w:t>
      </w:r>
    </w:p>
    <w:p w14:paraId="7BD025FF" w14:textId="783FFF69" w:rsidR="007E5197" w:rsidRPr="00FD7486" w:rsidRDefault="00B80582" w:rsidP="009566B0">
      <w:pPr>
        <w:ind w:right="57"/>
        <w:jc w:val="both"/>
        <w:rPr>
          <w:rFonts w:ascii="Arial" w:hAnsi="Arial" w:cs="Arial"/>
          <w:sz w:val="22"/>
          <w:szCs w:val="22"/>
        </w:rPr>
      </w:pPr>
      <w:r>
        <w:rPr>
          <w:rFonts w:ascii="Arial" w:hAnsi="Arial" w:cs="Arial"/>
          <w:sz w:val="22"/>
          <w:szCs w:val="22"/>
        </w:rPr>
        <w:t xml:space="preserve">        </w:t>
      </w:r>
      <w:r w:rsidR="007E5197" w:rsidRPr="00FD7486">
        <w:rPr>
          <w:rFonts w:ascii="Arial" w:hAnsi="Arial" w:cs="Arial"/>
          <w:sz w:val="22"/>
          <w:szCs w:val="22"/>
        </w:rPr>
        <w:t xml:space="preserve">6.3.2. </w:t>
      </w:r>
      <w:r w:rsidR="000135DD" w:rsidRPr="00FD7486">
        <w:rPr>
          <w:rFonts w:ascii="Arial" w:hAnsi="Arial" w:cs="Arial"/>
          <w:sz w:val="22"/>
          <w:szCs w:val="22"/>
        </w:rPr>
        <w:t xml:space="preserve">  </w:t>
      </w:r>
      <w:r w:rsidR="0069075E" w:rsidRPr="00FD7486">
        <w:rPr>
          <w:rFonts w:ascii="Arial" w:hAnsi="Arial" w:cs="Arial"/>
          <w:sz w:val="22"/>
          <w:szCs w:val="22"/>
        </w:rPr>
        <w:t xml:space="preserve">Zamawiający nie określa warunku udziału w postępowaniu, o którym mowa </w:t>
      </w:r>
      <w:r w:rsidR="007E5197" w:rsidRPr="00FD7486">
        <w:rPr>
          <w:rFonts w:ascii="Arial" w:hAnsi="Arial" w:cs="Arial"/>
          <w:sz w:val="22"/>
          <w:szCs w:val="22"/>
        </w:rPr>
        <w:t xml:space="preserve"> </w:t>
      </w:r>
    </w:p>
    <w:p w14:paraId="5E5EE613" w14:textId="63CA4C0C" w:rsidR="0069075E" w:rsidRPr="00FD7486" w:rsidRDefault="008C7B59" w:rsidP="009566B0">
      <w:pPr>
        <w:ind w:right="57"/>
        <w:jc w:val="both"/>
        <w:rPr>
          <w:rFonts w:ascii="Arial" w:hAnsi="Arial" w:cs="Arial"/>
          <w:sz w:val="22"/>
          <w:szCs w:val="22"/>
        </w:rPr>
      </w:pPr>
      <w:r>
        <w:rPr>
          <w:rFonts w:ascii="Arial" w:hAnsi="Arial" w:cs="Arial"/>
          <w:sz w:val="22"/>
          <w:szCs w:val="22"/>
        </w:rPr>
        <w:t xml:space="preserve">                   </w:t>
      </w:r>
      <w:r w:rsidR="000135DD" w:rsidRPr="00FD7486">
        <w:rPr>
          <w:rFonts w:ascii="Arial" w:hAnsi="Arial" w:cs="Arial"/>
          <w:sz w:val="22"/>
          <w:szCs w:val="22"/>
        </w:rPr>
        <w:t xml:space="preserve"> </w:t>
      </w:r>
      <w:r w:rsidR="00744878" w:rsidRPr="00FD7486">
        <w:rPr>
          <w:rFonts w:ascii="Arial" w:hAnsi="Arial" w:cs="Arial"/>
          <w:sz w:val="22"/>
          <w:szCs w:val="22"/>
        </w:rPr>
        <w:t>w pkt 6</w:t>
      </w:r>
      <w:r w:rsidR="0069075E" w:rsidRPr="00FD7486">
        <w:rPr>
          <w:rFonts w:ascii="Arial" w:hAnsi="Arial" w:cs="Arial"/>
          <w:sz w:val="22"/>
          <w:szCs w:val="22"/>
        </w:rPr>
        <w:t xml:space="preserve">.2.1. lit. b) SWZ. </w:t>
      </w:r>
    </w:p>
    <w:p w14:paraId="022BC5A2" w14:textId="041BDBAB" w:rsidR="00601F91" w:rsidRPr="00FD7486" w:rsidRDefault="00185F5F" w:rsidP="00601F91">
      <w:pPr>
        <w:ind w:right="57"/>
        <w:jc w:val="both"/>
        <w:rPr>
          <w:rFonts w:ascii="Arial" w:hAnsi="Arial" w:cs="Arial"/>
          <w:sz w:val="22"/>
          <w:szCs w:val="22"/>
        </w:rPr>
      </w:pPr>
      <w:r>
        <w:rPr>
          <w:rFonts w:ascii="Arial" w:hAnsi="Arial" w:cs="Arial"/>
          <w:sz w:val="22"/>
          <w:szCs w:val="22"/>
        </w:rPr>
        <w:t xml:space="preserve">       </w:t>
      </w:r>
      <w:r w:rsidR="00601F91" w:rsidRPr="00FD7486">
        <w:rPr>
          <w:rFonts w:ascii="Arial" w:hAnsi="Arial" w:cs="Arial"/>
          <w:sz w:val="22"/>
          <w:szCs w:val="22"/>
        </w:rPr>
        <w:t xml:space="preserve"> 6.3.3  </w:t>
      </w:r>
      <w:r w:rsidR="0069075E" w:rsidRPr="00FD7486">
        <w:rPr>
          <w:rFonts w:ascii="Arial" w:hAnsi="Arial" w:cs="Arial"/>
          <w:sz w:val="22"/>
          <w:szCs w:val="22"/>
        </w:rPr>
        <w:t xml:space="preserve">Wykonawca spełni warunek udziału w postępowaniu dotyczący sytuacji </w:t>
      </w:r>
    </w:p>
    <w:p w14:paraId="2617AE8A" w14:textId="17F91148" w:rsidR="00601F91" w:rsidRPr="00FD7486" w:rsidRDefault="00185F5F" w:rsidP="00601F91">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ekonomicznej lub f</w:t>
      </w:r>
      <w:r w:rsidR="00744878" w:rsidRPr="00FD7486">
        <w:rPr>
          <w:rFonts w:ascii="Arial" w:hAnsi="Arial" w:cs="Arial"/>
          <w:sz w:val="22"/>
          <w:szCs w:val="22"/>
        </w:rPr>
        <w:t>inansowej, o którym mowa w pkt 6</w:t>
      </w:r>
      <w:r w:rsidR="0069075E" w:rsidRPr="00FD7486">
        <w:rPr>
          <w:rFonts w:ascii="Arial" w:hAnsi="Arial" w:cs="Arial"/>
          <w:sz w:val="22"/>
          <w:szCs w:val="22"/>
        </w:rPr>
        <w:t xml:space="preserve">.2.1. lit. c) SWZ, jeżeli </w:t>
      </w:r>
      <w:r w:rsidR="00601F91" w:rsidRPr="00FD7486">
        <w:rPr>
          <w:rFonts w:ascii="Arial" w:hAnsi="Arial" w:cs="Arial"/>
          <w:sz w:val="22"/>
          <w:szCs w:val="22"/>
        </w:rPr>
        <w:t xml:space="preserve"> </w:t>
      </w:r>
    </w:p>
    <w:p w14:paraId="79AD54D2" w14:textId="4909E0C8" w:rsidR="0069075E" w:rsidRPr="00FD7486" w:rsidRDefault="00185F5F" w:rsidP="00601F91">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wykaże, że: </w:t>
      </w:r>
    </w:p>
    <w:p w14:paraId="3C8FE430" w14:textId="09773118" w:rsidR="00185F5F" w:rsidRDefault="00185F5F" w:rsidP="00185F5F">
      <w:pPr>
        <w:ind w:right="57"/>
        <w:rPr>
          <w:rFonts w:ascii="Arial" w:hAnsi="Arial" w:cs="Arial"/>
          <w:sz w:val="22"/>
          <w:szCs w:val="22"/>
        </w:rPr>
      </w:pPr>
      <w:r>
        <w:rPr>
          <w:rFonts w:ascii="Arial" w:hAnsi="Arial" w:cs="Arial"/>
          <w:sz w:val="22"/>
          <w:szCs w:val="22"/>
        </w:rPr>
        <w:t xml:space="preserve">             </w:t>
      </w:r>
      <w:r w:rsidR="008C7B59">
        <w:rPr>
          <w:rFonts w:ascii="Arial" w:hAnsi="Arial" w:cs="Arial"/>
          <w:sz w:val="22"/>
          <w:szCs w:val="22"/>
        </w:rPr>
        <w:t xml:space="preserve"> </w:t>
      </w:r>
      <w:r w:rsidR="0069075E" w:rsidRPr="00FD7486">
        <w:rPr>
          <w:rFonts w:ascii="Arial" w:hAnsi="Arial" w:cs="Arial"/>
          <w:sz w:val="22"/>
          <w:szCs w:val="22"/>
        </w:rPr>
        <w:t>a)</w:t>
      </w:r>
      <w:r>
        <w:rPr>
          <w:rFonts w:ascii="Arial" w:hAnsi="Arial" w:cs="Arial"/>
          <w:sz w:val="22"/>
          <w:szCs w:val="22"/>
        </w:rPr>
        <w:t xml:space="preserve">  </w:t>
      </w:r>
      <w:r w:rsidR="0069075E" w:rsidRPr="00FD7486">
        <w:rPr>
          <w:rFonts w:ascii="Arial" w:hAnsi="Arial" w:cs="Arial"/>
          <w:sz w:val="22"/>
          <w:szCs w:val="22"/>
        </w:rPr>
        <w:t xml:space="preserve">jest ubezpieczony od odpowiedzialności cywilnej w zakresie prowadzonej </w:t>
      </w:r>
    </w:p>
    <w:p w14:paraId="4080B669" w14:textId="558C418C" w:rsidR="00185F5F" w:rsidRDefault="008C7B59" w:rsidP="00185F5F">
      <w:pPr>
        <w:ind w:right="57"/>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działalności związanej z przedmiotem zamówienia na sumę gwarancyjną </w:t>
      </w:r>
    </w:p>
    <w:p w14:paraId="099BE80A" w14:textId="603A0850" w:rsidR="0069075E" w:rsidRPr="00FD7486" w:rsidRDefault="008C7B59" w:rsidP="00185F5F">
      <w:pPr>
        <w:ind w:right="57"/>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ubezpieczenia </w:t>
      </w:r>
      <w:r>
        <w:rPr>
          <w:rFonts w:ascii="Arial" w:hAnsi="Arial" w:cs="Arial"/>
          <w:sz w:val="22"/>
          <w:szCs w:val="22"/>
        </w:rPr>
        <w:t xml:space="preserve">nie mniejszą niż </w:t>
      </w:r>
      <w:r w:rsidR="00721CE1">
        <w:rPr>
          <w:rFonts w:ascii="Arial" w:hAnsi="Arial" w:cs="Arial"/>
          <w:sz w:val="22"/>
          <w:szCs w:val="22"/>
        </w:rPr>
        <w:t xml:space="preserve"> </w:t>
      </w:r>
      <w:r w:rsidRPr="00721CE1">
        <w:rPr>
          <w:rFonts w:ascii="Arial" w:hAnsi="Arial" w:cs="Arial"/>
          <w:b/>
          <w:sz w:val="22"/>
          <w:szCs w:val="22"/>
        </w:rPr>
        <w:t>500.000</w:t>
      </w:r>
      <w:r w:rsidR="00185F5F">
        <w:rPr>
          <w:rFonts w:ascii="Arial" w:hAnsi="Arial" w:cs="Arial"/>
          <w:sz w:val="22"/>
          <w:szCs w:val="22"/>
        </w:rPr>
        <w:t xml:space="preserve"> </w:t>
      </w:r>
      <w:r w:rsidR="0069075E" w:rsidRPr="00FD7486">
        <w:rPr>
          <w:rFonts w:ascii="Arial" w:hAnsi="Arial" w:cs="Arial"/>
          <w:sz w:val="22"/>
          <w:szCs w:val="22"/>
        </w:rPr>
        <w:t xml:space="preserve"> PLN. </w:t>
      </w:r>
    </w:p>
    <w:p w14:paraId="3A68B674" w14:textId="6C59401E" w:rsidR="00601F91" w:rsidRPr="00FD7486" w:rsidRDefault="00185F5F" w:rsidP="00342E25">
      <w:pPr>
        <w:ind w:left="567" w:right="57" w:hanging="567"/>
        <w:jc w:val="both"/>
        <w:rPr>
          <w:rFonts w:ascii="Arial" w:hAnsi="Arial" w:cs="Arial"/>
          <w:sz w:val="22"/>
          <w:szCs w:val="22"/>
        </w:rPr>
      </w:pPr>
      <w:r>
        <w:rPr>
          <w:rFonts w:ascii="Arial" w:hAnsi="Arial" w:cs="Arial"/>
          <w:b/>
          <w:sz w:val="22"/>
          <w:szCs w:val="22"/>
        </w:rPr>
        <w:t xml:space="preserve">        </w:t>
      </w:r>
      <w:r w:rsidR="005C41C8" w:rsidRPr="00FD7486">
        <w:rPr>
          <w:rFonts w:ascii="Arial" w:hAnsi="Arial" w:cs="Arial"/>
          <w:sz w:val="22"/>
          <w:szCs w:val="22"/>
        </w:rPr>
        <w:t>6.3</w:t>
      </w:r>
      <w:r w:rsidR="00601F91" w:rsidRPr="00FD7486">
        <w:rPr>
          <w:rFonts w:ascii="Arial" w:hAnsi="Arial" w:cs="Arial"/>
          <w:sz w:val="22"/>
          <w:szCs w:val="22"/>
        </w:rPr>
        <w:t xml:space="preserve">.4. </w:t>
      </w:r>
      <w:r w:rsidR="008C7B59">
        <w:rPr>
          <w:rFonts w:ascii="Arial" w:hAnsi="Arial" w:cs="Arial"/>
          <w:sz w:val="22"/>
          <w:szCs w:val="22"/>
        </w:rPr>
        <w:t xml:space="preserve"> </w:t>
      </w:r>
      <w:r w:rsidR="0069075E" w:rsidRPr="00FD7486">
        <w:rPr>
          <w:rFonts w:ascii="Arial" w:hAnsi="Arial" w:cs="Arial"/>
          <w:sz w:val="22"/>
          <w:szCs w:val="22"/>
        </w:rPr>
        <w:t xml:space="preserve">Wykonawca spełni warunek dotyczący zdolności technicznej lub zawodowej, o </w:t>
      </w:r>
    </w:p>
    <w:p w14:paraId="3D2182E7" w14:textId="50290691" w:rsidR="0069075E" w:rsidRPr="00FD7486" w:rsidRDefault="00185F5F" w:rsidP="00601F91">
      <w:pPr>
        <w:ind w:right="57"/>
        <w:jc w:val="both"/>
        <w:rPr>
          <w:rFonts w:ascii="Arial" w:hAnsi="Arial" w:cs="Arial"/>
          <w:sz w:val="22"/>
          <w:szCs w:val="22"/>
        </w:rPr>
      </w:pPr>
      <w:r>
        <w:rPr>
          <w:rFonts w:ascii="Arial" w:hAnsi="Arial" w:cs="Arial"/>
          <w:sz w:val="22"/>
          <w:szCs w:val="22"/>
        </w:rPr>
        <w:t xml:space="preserve">                 </w:t>
      </w:r>
      <w:r w:rsidR="008C7B59">
        <w:rPr>
          <w:rFonts w:ascii="Arial" w:hAnsi="Arial" w:cs="Arial"/>
          <w:sz w:val="22"/>
          <w:szCs w:val="22"/>
        </w:rPr>
        <w:t xml:space="preserve">  </w:t>
      </w:r>
      <w:r>
        <w:rPr>
          <w:rFonts w:ascii="Arial" w:hAnsi="Arial" w:cs="Arial"/>
          <w:sz w:val="22"/>
          <w:szCs w:val="22"/>
        </w:rPr>
        <w:t xml:space="preserve"> </w:t>
      </w:r>
      <w:r w:rsidR="00744878" w:rsidRPr="00FD7486">
        <w:rPr>
          <w:rFonts w:ascii="Arial" w:hAnsi="Arial" w:cs="Arial"/>
          <w:sz w:val="22"/>
          <w:szCs w:val="22"/>
        </w:rPr>
        <w:t>którym mowa w pkt 6</w:t>
      </w:r>
      <w:r w:rsidR="0069075E" w:rsidRPr="00FD7486">
        <w:rPr>
          <w:rFonts w:ascii="Arial" w:hAnsi="Arial" w:cs="Arial"/>
          <w:sz w:val="22"/>
          <w:szCs w:val="22"/>
        </w:rPr>
        <w:t xml:space="preserve">.2.1. lit. d) SWZ, jeżeli wykaże, że: </w:t>
      </w:r>
    </w:p>
    <w:p w14:paraId="1205047D" w14:textId="11DA451C" w:rsidR="008C7B59" w:rsidRDefault="00F54B8A" w:rsidP="00F54B8A">
      <w:pPr>
        <w:ind w:right="57"/>
        <w:jc w:val="both"/>
        <w:rPr>
          <w:rFonts w:ascii="Arial" w:hAnsi="Arial" w:cs="Arial"/>
          <w:sz w:val="22"/>
          <w:szCs w:val="22"/>
        </w:rPr>
      </w:pPr>
      <w:r>
        <w:rPr>
          <w:rFonts w:ascii="Arial" w:hAnsi="Arial" w:cs="Arial"/>
          <w:sz w:val="22"/>
          <w:szCs w:val="22"/>
        </w:rPr>
        <w:t xml:space="preserve">               </w:t>
      </w:r>
      <w:r w:rsidR="00721CE1">
        <w:rPr>
          <w:rFonts w:ascii="Arial" w:hAnsi="Arial" w:cs="Arial"/>
          <w:sz w:val="22"/>
          <w:szCs w:val="22"/>
        </w:rPr>
        <w:t xml:space="preserve"> </w:t>
      </w:r>
      <w:r>
        <w:rPr>
          <w:rFonts w:ascii="Arial" w:hAnsi="Arial" w:cs="Arial"/>
          <w:sz w:val="22"/>
          <w:szCs w:val="22"/>
        </w:rPr>
        <w:t xml:space="preserve">a) </w:t>
      </w:r>
      <w:r w:rsidR="0069075E" w:rsidRPr="00FD7486">
        <w:rPr>
          <w:rFonts w:ascii="Arial" w:hAnsi="Arial" w:cs="Arial"/>
          <w:sz w:val="22"/>
          <w:szCs w:val="22"/>
        </w:rPr>
        <w:t xml:space="preserve">wykonał </w:t>
      </w:r>
      <w:r w:rsidR="008C7B59">
        <w:rPr>
          <w:rFonts w:ascii="Arial" w:hAnsi="Arial" w:cs="Arial"/>
          <w:sz w:val="22"/>
          <w:szCs w:val="22"/>
        </w:rPr>
        <w:t xml:space="preserve">lub wykonuje </w:t>
      </w:r>
      <w:r w:rsidR="0069075E" w:rsidRPr="00FD7486">
        <w:rPr>
          <w:rFonts w:ascii="Arial" w:hAnsi="Arial" w:cs="Arial"/>
          <w:sz w:val="22"/>
          <w:szCs w:val="22"/>
        </w:rPr>
        <w:t xml:space="preserve">nie wcześniej niż w okresie ostatnich 5 lat przed upływem </w:t>
      </w:r>
    </w:p>
    <w:p w14:paraId="6D8D3106" w14:textId="1949F0F1" w:rsidR="008C7B59" w:rsidRDefault="00721CE1" w:rsidP="00F54B8A">
      <w:pPr>
        <w:ind w:right="57"/>
        <w:jc w:val="both"/>
        <w:rPr>
          <w:rFonts w:ascii="Arial" w:hAnsi="Arial" w:cs="Arial"/>
          <w:sz w:val="22"/>
          <w:szCs w:val="22"/>
        </w:rPr>
      </w:pPr>
      <w:r>
        <w:rPr>
          <w:rFonts w:ascii="Arial" w:hAnsi="Arial" w:cs="Arial"/>
          <w:sz w:val="22"/>
          <w:szCs w:val="22"/>
        </w:rPr>
        <w:t xml:space="preserve">                   </w:t>
      </w:r>
      <w:r w:rsidR="008C7B59">
        <w:rPr>
          <w:rFonts w:ascii="Arial" w:hAnsi="Arial" w:cs="Arial"/>
          <w:sz w:val="22"/>
          <w:szCs w:val="22"/>
        </w:rPr>
        <w:t xml:space="preserve"> </w:t>
      </w:r>
      <w:r w:rsidR="0069075E" w:rsidRPr="00FD7486">
        <w:rPr>
          <w:rFonts w:ascii="Arial" w:hAnsi="Arial" w:cs="Arial"/>
          <w:sz w:val="22"/>
          <w:szCs w:val="22"/>
        </w:rPr>
        <w:t xml:space="preserve">terminu składania ofert, a jeżeli okres prowadzenia działalności jest krótszy - w tym </w:t>
      </w:r>
    </w:p>
    <w:p w14:paraId="0979AE77" w14:textId="3D43AD40" w:rsidR="008C7B59" w:rsidRDefault="00721CE1" w:rsidP="00F54B8A">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okresie, </w:t>
      </w:r>
      <w:r w:rsidR="0069075E" w:rsidRPr="00FD7486">
        <w:rPr>
          <w:rFonts w:ascii="Arial" w:hAnsi="Arial" w:cs="Arial"/>
          <w:b/>
          <w:sz w:val="22"/>
          <w:szCs w:val="22"/>
        </w:rPr>
        <w:t>minimum</w:t>
      </w:r>
      <w:r w:rsidR="008C7B59">
        <w:rPr>
          <w:rFonts w:ascii="Arial" w:hAnsi="Arial" w:cs="Arial"/>
          <w:b/>
          <w:sz w:val="22"/>
          <w:szCs w:val="22"/>
        </w:rPr>
        <w:t xml:space="preserve"> jedną usługę</w:t>
      </w:r>
      <w:r w:rsidR="0069075E" w:rsidRPr="00FD7486">
        <w:rPr>
          <w:rFonts w:ascii="Arial" w:hAnsi="Arial" w:cs="Arial"/>
          <w:sz w:val="22"/>
          <w:szCs w:val="22"/>
        </w:rPr>
        <w:t xml:space="preserve"> odpowiadającą swoim rodzajem przedmiotowi </w:t>
      </w:r>
    </w:p>
    <w:p w14:paraId="105B3030" w14:textId="67528EA2" w:rsidR="008C7B59" w:rsidRDefault="00721CE1" w:rsidP="00F54B8A">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zamówienia </w:t>
      </w:r>
      <w:r w:rsidR="008C7B59">
        <w:rPr>
          <w:rFonts w:ascii="Arial" w:hAnsi="Arial" w:cs="Arial"/>
          <w:sz w:val="22"/>
          <w:szCs w:val="22"/>
        </w:rPr>
        <w:t xml:space="preserve"> polegającą na odbiorze i transporcie odpadów komunalnych , o łącznej </w:t>
      </w:r>
    </w:p>
    <w:p w14:paraId="49A7A565" w14:textId="65FA996A" w:rsidR="0069075E" w:rsidRPr="00FD7486" w:rsidRDefault="00721CE1" w:rsidP="00F54B8A">
      <w:pPr>
        <w:ind w:right="57"/>
        <w:jc w:val="both"/>
        <w:rPr>
          <w:rFonts w:ascii="Arial" w:hAnsi="Arial" w:cs="Arial"/>
          <w:sz w:val="22"/>
          <w:szCs w:val="22"/>
        </w:rPr>
      </w:pPr>
      <w:r>
        <w:rPr>
          <w:rFonts w:ascii="Arial" w:hAnsi="Arial" w:cs="Arial"/>
          <w:sz w:val="22"/>
          <w:szCs w:val="22"/>
        </w:rPr>
        <w:t xml:space="preserve">                    </w:t>
      </w:r>
      <w:r w:rsidR="008C7B59">
        <w:rPr>
          <w:rFonts w:ascii="Arial" w:hAnsi="Arial" w:cs="Arial"/>
          <w:sz w:val="22"/>
          <w:szCs w:val="22"/>
        </w:rPr>
        <w:t xml:space="preserve">masie nie mniejszej niż </w:t>
      </w:r>
      <w:r w:rsidR="008C7B59" w:rsidRPr="008C7B59">
        <w:rPr>
          <w:rFonts w:ascii="Arial" w:hAnsi="Arial" w:cs="Arial"/>
          <w:b/>
          <w:sz w:val="22"/>
          <w:szCs w:val="22"/>
        </w:rPr>
        <w:t xml:space="preserve">1000 </w:t>
      </w:r>
      <w:r w:rsidR="008C7B59">
        <w:rPr>
          <w:rFonts w:ascii="Arial" w:hAnsi="Arial" w:cs="Arial"/>
          <w:sz w:val="22"/>
          <w:szCs w:val="22"/>
        </w:rPr>
        <w:t xml:space="preserve">Mg/rok                             </w:t>
      </w:r>
    </w:p>
    <w:p w14:paraId="25971686" w14:textId="77777777" w:rsidR="00721CE1" w:rsidRDefault="00721CE1" w:rsidP="00721CE1">
      <w:pPr>
        <w:suppressAutoHyphens/>
        <w:autoSpaceDN w:val="0"/>
        <w:ind w:left="709"/>
        <w:jc w:val="both"/>
        <w:textAlignment w:val="baseline"/>
        <w:rPr>
          <w:rFonts w:ascii="Arial" w:hAnsi="Arial" w:cs="Arial"/>
          <w:sz w:val="22"/>
          <w:szCs w:val="22"/>
          <w:lang w:eastAsia="ar-SA"/>
        </w:rPr>
      </w:pPr>
      <w:r>
        <w:rPr>
          <w:rFonts w:ascii="Arial" w:hAnsi="Arial" w:cs="Arial"/>
          <w:sz w:val="22"/>
          <w:szCs w:val="22"/>
        </w:rPr>
        <w:t xml:space="preserve">     b) </w:t>
      </w:r>
      <w:r>
        <w:rPr>
          <w:rFonts w:ascii="Arial" w:hAnsi="Arial" w:cs="Arial"/>
          <w:sz w:val="22"/>
          <w:szCs w:val="22"/>
          <w:lang w:eastAsia="ar-SA"/>
        </w:rPr>
        <w:t>posiada lub dysponuje</w:t>
      </w:r>
      <w:r w:rsidRPr="00190AD4">
        <w:rPr>
          <w:rFonts w:ascii="Arial" w:hAnsi="Arial" w:cs="Arial"/>
          <w:sz w:val="22"/>
          <w:szCs w:val="22"/>
          <w:lang w:eastAsia="ar-SA"/>
        </w:rPr>
        <w:t xml:space="preserve"> sprzętem niezbędnym do realizacji przedmiotu zmówienia, w </w:t>
      </w:r>
    </w:p>
    <w:p w14:paraId="043E5695" w14:textId="0C16578C" w:rsidR="00721CE1" w:rsidRPr="00190AD4" w:rsidRDefault="00721CE1" w:rsidP="00721CE1">
      <w:pPr>
        <w:suppressAutoHyphens/>
        <w:autoSpaceDN w:val="0"/>
        <w:ind w:left="709"/>
        <w:jc w:val="both"/>
        <w:textAlignment w:val="baseline"/>
        <w:rPr>
          <w:rFonts w:ascii="Arial" w:hAnsi="Arial" w:cs="Arial"/>
          <w:sz w:val="22"/>
          <w:szCs w:val="22"/>
          <w:lang w:eastAsia="ar-SA"/>
        </w:rPr>
      </w:pPr>
      <w:r>
        <w:rPr>
          <w:rFonts w:ascii="Arial" w:hAnsi="Arial" w:cs="Arial"/>
          <w:sz w:val="22"/>
          <w:szCs w:val="22"/>
          <w:lang w:eastAsia="ar-SA"/>
        </w:rPr>
        <w:t xml:space="preserve">    </w:t>
      </w:r>
      <w:r w:rsidR="00342E25">
        <w:rPr>
          <w:rFonts w:ascii="Arial" w:hAnsi="Arial" w:cs="Arial"/>
          <w:sz w:val="22"/>
          <w:szCs w:val="22"/>
          <w:lang w:eastAsia="ar-SA"/>
        </w:rPr>
        <w:t xml:space="preserve">    </w:t>
      </w:r>
      <w:r>
        <w:rPr>
          <w:rFonts w:ascii="Arial" w:hAnsi="Arial" w:cs="Arial"/>
          <w:sz w:val="22"/>
          <w:szCs w:val="22"/>
          <w:lang w:eastAsia="ar-SA"/>
        </w:rPr>
        <w:t xml:space="preserve"> </w:t>
      </w:r>
      <w:r w:rsidRPr="00190AD4">
        <w:rPr>
          <w:rFonts w:ascii="Arial" w:hAnsi="Arial" w:cs="Arial"/>
          <w:sz w:val="22"/>
          <w:szCs w:val="22"/>
          <w:lang w:eastAsia="ar-SA"/>
        </w:rPr>
        <w:t xml:space="preserve">ilości co najmniej: </w:t>
      </w:r>
    </w:p>
    <w:p w14:paraId="789ACFED" w14:textId="50293D59" w:rsidR="00721CE1" w:rsidRDefault="00721CE1" w:rsidP="00721CE1">
      <w:pPr>
        <w:suppressAutoHyphens/>
        <w:autoSpaceDN w:val="0"/>
        <w:ind w:left="709"/>
        <w:jc w:val="both"/>
        <w:textAlignment w:val="baseline"/>
        <w:rPr>
          <w:rFonts w:ascii="Arial" w:hAnsi="Arial" w:cs="Arial"/>
          <w:sz w:val="22"/>
          <w:szCs w:val="22"/>
          <w:lang w:eastAsia="ar-SA"/>
        </w:rPr>
      </w:pPr>
      <w:r>
        <w:rPr>
          <w:rFonts w:ascii="Arial" w:hAnsi="Arial" w:cs="Arial"/>
          <w:sz w:val="22"/>
          <w:szCs w:val="22"/>
          <w:lang w:eastAsia="ar-SA"/>
        </w:rPr>
        <w:t xml:space="preserve">   </w:t>
      </w:r>
      <w:r w:rsidR="00342E25">
        <w:rPr>
          <w:rFonts w:ascii="Arial" w:hAnsi="Arial" w:cs="Arial"/>
          <w:sz w:val="22"/>
          <w:szCs w:val="22"/>
          <w:lang w:eastAsia="ar-SA"/>
        </w:rPr>
        <w:t xml:space="preserve">     </w:t>
      </w:r>
      <w:r>
        <w:rPr>
          <w:rFonts w:ascii="Arial" w:hAnsi="Arial" w:cs="Arial"/>
          <w:sz w:val="22"/>
          <w:szCs w:val="22"/>
          <w:lang w:eastAsia="ar-SA"/>
        </w:rPr>
        <w:t xml:space="preserve"> </w:t>
      </w:r>
      <w:r w:rsidRPr="00190AD4">
        <w:rPr>
          <w:rFonts w:ascii="Arial" w:hAnsi="Arial" w:cs="Arial"/>
          <w:sz w:val="22"/>
          <w:szCs w:val="22"/>
          <w:lang w:eastAsia="ar-SA"/>
        </w:rPr>
        <w:t xml:space="preserve">- </w:t>
      </w:r>
      <w:r w:rsidRPr="002F09A1">
        <w:rPr>
          <w:rFonts w:ascii="Arial" w:hAnsi="Arial" w:cs="Arial"/>
          <w:b/>
          <w:sz w:val="22"/>
          <w:szCs w:val="22"/>
          <w:lang w:eastAsia="ar-SA"/>
        </w:rPr>
        <w:t>2 pojazdy</w:t>
      </w:r>
      <w:r w:rsidRPr="00190AD4">
        <w:rPr>
          <w:rFonts w:ascii="Arial" w:hAnsi="Arial" w:cs="Arial"/>
          <w:sz w:val="22"/>
          <w:szCs w:val="22"/>
          <w:lang w:eastAsia="ar-SA"/>
        </w:rPr>
        <w:t xml:space="preserve"> o pojemności nie mniejszej niż  12m3 przystosowane do odbierania </w:t>
      </w:r>
    </w:p>
    <w:p w14:paraId="668C435B" w14:textId="59234E9B" w:rsidR="00721CE1" w:rsidRPr="00190AD4" w:rsidRDefault="00721CE1" w:rsidP="00721CE1">
      <w:pPr>
        <w:suppressAutoHyphens/>
        <w:autoSpaceDN w:val="0"/>
        <w:ind w:left="709"/>
        <w:jc w:val="both"/>
        <w:textAlignment w:val="baseline"/>
        <w:rPr>
          <w:rFonts w:ascii="Arial" w:hAnsi="Arial" w:cs="Arial"/>
          <w:sz w:val="22"/>
          <w:szCs w:val="22"/>
          <w:lang w:eastAsia="ar-SA"/>
        </w:rPr>
      </w:pPr>
      <w:r>
        <w:rPr>
          <w:rFonts w:ascii="Arial" w:hAnsi="Arial" w:cs="Arial"/>
          <w:sz w:val="22"/>
          <w:szCs w:val="22"/>
          <w:lang w:eastAsia="ar-SA"/>
        </w:rPr>
        <w:t xml:space="preserve">     </w:t>
      </w:r>
      <w:r w:rsidR="00342E25">
        <w:rPr>
          <w:rFonts w:ascii="Arial" w:hAnsi="Arial" w:cs="Arial"/>
          <w:sz w:val="22"/>
          <w:szCs w:val="22"/>
          <w:lang w:eastAsia="ar-SA"/>
        </w:rPr>
        <w:t xml:space="preserve">     </w:t>
      </w:r>
      <w:r>
        <w:rPr>
          <w:rFonts w:ascii="Arial" w:hAnsi="Arial" w:cs="Arial"/>
          <w:sz w:val="22"/>
          <w:szCs w:val="22"/>
          <w:lang w:eastAsia="ar-SA"/>
        </w:rPr>
        <w:t xml:space="preserve"> </w:t>
      </w:r>
      <w:r w:rsidRPr="00190AD4">
        <w:rPr>
          <w:rFonts w:ascii="Arial" w:hAnsi="Arial" w:cs="Arial"/>
          <w:sz w:val="22"/>
          <w:szCs w:val="22"/>
          <w:lang w:eastAsia="ar-SA"/>
        </w:rPr>
        <w:t xml:space="preserve">zmieszanych odpadów komunalnych z pojemników  od 120 l do 1100 </w:t>
      </w:r>
      <w:proofErr w:type="spellStart"/>
      <w:r w:rsidRPr="00190AD4">
        <w:rPr>
          <w:rFonts w:ascii="Arial" w:hAnsi="Arial" w:cs="Arial"/>
          <w:sz w:val="22"/>
          <w:szCs w:val="22"/>
          <w:lang w:eastAsia="ar-SA"/>
        </w:rPr>
        <w:t>ltr</w:t>
      </w:r>
      <w:proofErr w:type="spellEnd"/>
      <w:r w:rsidRPr="00190AD4">
        <w:rPr>
          <w:rFonts w:ascii="Arial" w:hAnsi="Arial" w:cs="Arial"/>
          <w:sz w:val="22"/>
          <w:szCs w:val="22"/>
          <w:lang w:eastAsia="ar-SA"/>
        </w:rPr>
        <w:t xml:space="preserve"> </w:t>
      </w:r>
    </w:p>
    <w:p w14:paraId="53FA3097" w14:textId="576326AD" w:rsidR="00342E25" w:rsidRDefault="00721CE1" w:rsidP="00721CE1">
      <w:pPr>
        <w:suppressAutoHyphens/>
        <w:autoSpaceDN w:val="0"/>
        <w:ind w:left="709"/>
        <w:jc w:val="both"/>
        <w:textAlignment w:val="baseline"/>
        <w:rPr>
          <w:rFonts w:ascii="Arial" w:hAnsi="Arial" w:cs="Arial"/>
          <w:sz w:val="22"/>
          <w:szCs w:val="22"/>
          <w:lang w:eastAsia="ar-SA"/>
        </w:rPr>
      </w:pPr>
      <w:r>
        <w:rPr>
          <w:rFonts w:ascii="Arial" w:hAnsi="Arial" w:cs="Arial"/>
          <w:sz w:val="22"/>
          <w:szCs w:val="22"/>
          <w:lang w:eastAsia="ar-SA"/>
        </w:rPr>
        <w:t xml:space="preserve">   </w:t>
      </w:r>
      <w:r w:rsidR="00342E25">
        <w:rPr>
          <w:rFonts w:ascii="Arial" w:hAnsi="Arial" w:cs="Arial"/>
          <w:sz w:val="22"/>
          <w:szCs w:val="22"/>
          <w:lang w:eastAsia="ar-SA"/>
        </w:rPr>
        <w:t xml:space="preserve">    </w:t>
      </w:r>
      <w:r>
        <w:rPr>
          <w:rFonts w:ascii="Arial" w:hAnsi="Arial" w:cs="Arial"/>
          <w:sz w:val="22"/>
          <w:szCs w:val="22"/>
          <w:lang w:eastAsia="ar-SA"/>
        </w:rPr>
        <w:t xml:space="preserve"> </w:t>
      </w:r>
      <w:r w:rsidR="00342E25">
        <w:rPr>
          <w:rFonts w:ascii="Arial" w:hAnsi="Arial" w:cs="Arial"/>
          <w:sz w:val="22"/>
          <w:szCs w:val="22"/>
          <w:lang w:eastAsia="ar-SA"/>
        </w:rPr>
        <w:t xml:space="preserve">-  </w:t>
      </w:r>
      <w:r w:rsidRPr="002F09A1">
        <w:rPr>
          <w:rFonts w:ascii="Arial" w:hAnsi="Arial" w:cs="Arial"/>
          <w:b/>
          <w:sz w:val="22"/>
          <w:szCs w:val="22"/>
          <w:lang w:eastAsia="ar-SA"/>
        </w:rPr>
        <w:t>2 pojazdy</w:t>
      </w:r>
      <w:r w:rsidRPr="00190AD4">
        <w:rPr>
          <w:rFonts w:ascii="Arial" w:hAnsi="Arial" w:cs="Arial"/>
          <w:sz w:val="22"/>
          <w:szCs w:val="22"/>
          <w:lang w:eastAsia="ar-SA"/>
        </w:rPr>
        <w:t xml:space="preserve"> o pojemności nie mniejszej niż 12m3 przystosowane do odbierania </w:t>
      </w:r>
    </w:p>
    <w:p w14:paraId="00690EDF" w14:textId="77777777" w:rsidR="00342E25" w:rsidRDefault="00342E25" w:rsidP="00342E25">
      <w:pPr>
        <w:suppressAutoHyphens/>
        <w:autoSpaceDN w:val="0"/>
        <w:ind w:left="709"/>
        <w:jc w:val="both"/>
        <w:textAlignment w:val="baseline"/>
        <w:rPr>
          <w:rFonts w:ascii="Arial" w:hAnsi="Arial" w:cs="Arial"/>
          <w:sz w:val="22"/>
          <w:szCs w:val="22"/>
          <w:lang w:eastAsia="ar-SA"/>
        </w:rPr>
      </w:pPr>
      <w:r>
        <w:rPr>
          <w:rFonts w:ascii="Arial" w:hAnsi="Arial" w:cs="Arial"/>
          <w:sz w:val="22"/>
          <w:szCs w:val="22"/>
          <w:lang w:eastAsia="ar-SA"/>
        </w:rPr>
        <w:t xml:space="preserve">           </w:t>
      </w:r>
      <w:r w:rsidR="00721CE1" w:rsidRPr="00190AD4">
        <w:rPr>
          <w:rFonts w:ascii="Arial" w:hAnsi="Arial" w:cs="Arial"/>
          <w:sz w:val="22"/>
          <w:szCs w:val="22"/>
          <w:lang w:eastAsia="ar-SA"/>
        </w:rPr>
        <w:t xml:space="preserve">selektywnie zebranych odpadów  komunalnych z pojemników od 120l do 1100 l </w:t>
      </w:r>
      <w:r w:rsidR="00721CE1">
        <w:rPr>
          <w:rFonts w:ascii="Arial" w:hAnsi="Arial" w:cs="Arial"/>
          <w:sz w:val="22"/>
          <w:szCs w:val="22"/>
          <w:lang w:eastAsia="ar-SA"/>
        </w:rPr>
        <w:t xml:space="preserve">oraz </w:t>
      </w:r>
    </w:p>
    <w:p w14:paraId="2E00E0DD" w14:textId="0A40CEBA" w:rsidR="00721CE1" w:rsidRPr="00190AD4" w:rsidRDefault="00342E25" w:rsidP="00342E25">
      <w:pPr>
        <w:suppressAutoHyphens/>
        <w:autoSpaceDN w:val="0"/>
        <w:ind w:left="709"/>
        <w:jc w:val="both"/>
        <w:textAlignment w:val="baseline"/>
        <w:rPr>
          <w:rFonts w:ascii="Arial" w:hAnsi="Arial" w:cs="Arial"/>
          <w:sz w:val="22"/>
          <w:szCs w:val="22"/>
          <w:lang w:eastAsia="ar-SA"/>
        </w:rPr>
      </w:pPr>
      <w:r>
        <w:rPr>
          <w:rFonts w:ascii="Arial" w:hAnsi="Arial" w:cs="Arial"/>
          <w:sz w:val="22"/>
          <w:szCs w:val="22"/>
          <w:lang w:eastAsia="ar-SA"/>
        </w:rPr>
        <w:t xml:space="preserve">           </w:t>
      </w:r>
      <w:r w:rsidR="00721CE1">
        <w:rPr>
          <w:rFonts w:ascii="Arial" w:hAnsi="Arial" w:cs="Arial"/>
          <w:sz w:val="22"/>
          <w:szCs w:val="22"/>
          <w:lang w:eastAsia="ar-SA"/>
        </w:rPr>
        <w:t>worków w tym  1 samochód ciężarowy dwukomorowy</w:t>
      </w:r>
      <w:r w:rsidR="00721CE1" w:rsidRPr="00190AD4">
        <w:rPr>
          <w:rFonts w:ascii="Arial" w:hAnsi="Arial" w:cs="Arial"/>
          <w:sz w:val="22"/>
          <w:szCs w:val="22"/>
          <w:lang w:eastAsia="ar-SA"/>
        </w:rPr>
        <w:t xml:space="preserve"> </w:t>
      </w:r>
    </w:p>
    <w:p w14:paraId="34B7CB15" w14:textId="734763E0" w:rsidR="00721CE1" w:rsidRDefault="00721CE1" w:rsidP="00721CE1">
      <w:pPr>
        <w:suppressAutoHyphens/>
        <w:autoSpaceDN w:val="0"/>
        <w:jc w:val="both"/>
        <w:textAlignment w:val="baseline"/>
        <w:rPr>
          <w:rFonts w:ascii="Arial" w:hAnsi="Arial" w:cs="Arial"/>
          <w:sz w:val="22"/>
          <w:szCs w:val="22"/>
          <w:lang w:eastAsia="ar-SA"/>
        </w:rPr>
      </w:pPr>
      <w:r>
        <w:rPr>
          <w:rFonts w:ascii="Arial" w:hAnsi="Arial" w:cs="Arial"/>
          <w:sz w:val="22"/>
          <w:szCs w:val="22"/>
          <w:lang w:eastAsia="ar-SA"/>
        </w:rPr>
        <w:t xml:space="preserve">              </w:t>
      </w:r>
      <w:r w:rsidR="00342E25">
        <w:rPr>
          <w:rFonts w:ascii="Arial" w:hAnsi="Arial" w:cs="Arial"/>
          <w:sz w:val="22"/>
          <w:szCs w:val="22"/>
          <w:lang w:eastAsia="ar-SA"/>
        </w:rPr>
        <w:t xml:space="preserve">     </w:t>
      </w:r>
      <w:r>
        <w:rPr>
          <w:rFonts w:ascii="Arial" w:hAnsi="Arial" w:cs="Arial"/>
          <w:sz w:val="22"/>
          <w:szCs w:val="22"/>
          <w:lang w:eastAsia="ar-SA"/>
        </w:rPr>
        <w:t xml:space="preserve"> </w:t>
      </w:r>
      <w:r w:rsidRPr="00190AD4">
        <w:rPr>
          <w:rFonts w:ascii="Arial" w:hAnsi="Arial" w:cs="Arial"/>
          <w:sz w:val="22"/>
          <w:szCs w:val="22"/>
          <w:lang w:eastAsia="ar-SA"/>
        </w:rPr>
        <w:t xml:space="preserve">- </w:t>
      </w:r>
      <w:r w:rsidRPr="002F09A1">
        <w:rPr>
          <w:rFonts w:ascii="Arial" w:hAnsi="Arial" w:cs="Arial"/>
          <w:b/>
          <w:sz w:val="22"/>
          <w:szCs w:val="22"/>
          <w:lang w:eastAsia="ar-SA"/>
        </w:rPr>
        <w:t>1 pojazd</w:t>
      </w:r>
      <w:r w:rsidRPr="00190AD4">
        <w:rPr>
          <w:rFonts w:ascii="Arial" w:hAnsi="Arial" w:cs="Arial"/>
          <w:sz w:val="22"/>
          <w:szCs w:val="22"/>
          <w:lang w:eastAsia="ar-SA"/>
        </w:rPr>
        <w:t xml:space="preserve"> o masie całkowitej do 3,5 tony przystosowany do odbioru odpadów z posesji                       </w:t>
      </w:r>
    </w:p>
    <w:p w14:paraId="72BF39DA" w14:textId="79814CC5" w:rsidR="00721CE1" w:rsidRPr="00190AD4" w:rsidRDefault="00721CE1" w:rsidP="00721CE1">
      <w:pPr>
        <w:suppressAutoHyphens/>
        <w:autoSpaceDN w:val="0"/>
        <w:jc w:val="both"/>
        <w:textAlignment w:val="baseline"/>
        <w:rPr>
          <w:rFonts w:ascii="Arial" w:hAnsi="Arial" w:cs="Arial"/>
          <w:sz w:val="22"/>
          <w:szCs w:val="22"/>
          <w:lang w:eastAsia="ar-SA"/>
        </w:rPr>
      </w:pPr>
      <w:r>
        <w:rPr>
          <w:rFonts w:ascii="Arial" w:hAnsi="Arial" w:cs="Arial"/>
          <w:sz w:val="22"/>
          <w:szCs w:val="22"/>
          <w:lang w:eastAsia="ar-SA"/>
        </w:rPr>
        <w:t xml:space="preserve"> </w:t>
      </w:r>
      <w:r w:rsidR="00342E25">
        <w:rPr>
          <w:rFonts w:ascii="Arial" w:hAnsi="Arial" w:cs="Arial"/>
          <w:sz w:val="22"/>
          <w:szCs w:val="22"/>
          <w:lang w:eastAsia="ar-SA"/>
        </w:rPr>
        <w:t xml:space="preserve">                     </w:t>
      </w:r>
      <w:r w:rsidRPr="00190AD4">
        <w:rPr>
          <w:rFonts w:ascii="Arial" w:hAnsi="Arial" w:cs="Arial"/>
          <w:sz w:val="22"/>
          <w:szCs w:val="22"/>
          <w:lang w:eastAsia="ar-SA"/>
        </w:rPr>
        <w:t>o utrudnionym dojeździe o szerokości jezdni do 2,5 m,</w:t>
      </w:r>
    </w:p>
    <w:p w14:paraId="2D1B498C" w14:textId="59DC673A" w:rsidR="00721CE1" w:rsidRPr="00190AD4" w:rsidRDefault="00721CE1" w:rsidP="00721CE1">
      <w:pPr>
        <w:suppressAutoHyphens/>
        <w:autoSpaceDN w:val="0"/>
        <w:ind w:left="709"/>
        <w:jc w:val="both"/>
        <w:textAlignment w:val="baseline"/>
        <w:rPr>
          <w:rFonts w:ascii="Arial" w:hAnsi="Arial" w:cs="Arial"/>
          <w:sz w:val="22"/>
          <w:szCs w:val="22"/>
          <w:lang w:eastAsia="ar-SA"/>
        </w:rPr>
      </w:pPr>
      <w:r w:rsidRPr="00190AD4">
        <w:rPr>
          <w:rFonts w:ascii="Arial" w:hAnsi="Arial" w:cs="Arial"/>
          <w:sz w:val="22"/>
          <w:szCs w:val="22"/>
          <w:lang w:eastAsia="ar-SA"/>
        </w:rPr>
        <w:t xml:space="preserve"> </w:t>
      </w:r>
      <w:r>
        <w:rPr>
          <w:rFonts w:ascii="Arial" w:hAnsi="Arial" w:cs="Arial"/>
          <w:sz w:val="22"/>
          <w:szCs w:val="22"/>
          <w:lang w:eastAsia="ar-SA"/>
        </w:rPr>
        <w:t xml:space="preserve"> </w:t>
      </w:r>
      <w:r w:rsidR="00342E25">
        <w:rPr>
          <w:rFonts w:ascii="Arial" w:hAnsi="Arial" w:cs="Arial"/>
          <w:sz w:val="22"/>
          <w:szCs w:val="22"/>
          <w:lang w:eastAsia="ar-SA"/>
        </w:rPr>
        <w:t xml:space="preserve">      </w:t>
      </w:r>
      <w:r w:rsidRPr="00190AD4">
        <w:rPr>
          <w:rFonts w:ascii="Arial" w:hAnsi="Arial" w:cs="Arial"/>
          <w:sz w:val="22"/>
          <w:szCs w:val="22"/>
          <w:lang w:eastAsia="ar-SA"/>
        </w:rPr>
        <w:t xml:space="preserve">- </w:t>
      </w:r>
      <w:r w:rsidRPr="002F09A1">
        <w:rPr>
          <w:rFonts w:ascii="Arial" w:hAnsi="Arial" w:cs="Arial"/>
          <w:b/>
          <w:sz w:val="22"/>
          <w:szCs w:val="22"/>
          <w:lang w:eastAsia="ar-SA"/>
        </w:rPr>
        <w:t>1 samochód ciężarowy</w:t>
      </w:r>
      <w:r w:rsidRPr="00190AD4">
        <w:rPr>
          <w:rFonts w:ascii="Arial" w:hAnsi="Arial" w:cs="Arial"/>
          <w:sz w:val="22"/>
          <w:szCs w:val="22"/>
          <w:lang w:eastAsia="ar-SA"/>
        </w:rPr>
        <w:t xml:space="preserve"> przystosowany do odbierania odpadów bez funkcji kompaktu </w:t>
      </w:r>
    </w:p>
    <w:p w14:paraId="278EC591" w14:textId="77777777" w:rsidR="00E26D96" w:rsidRDefault="00721CE1" w:rsidP="00E26D96">
      <w:pPr>
        <w:suppressAutoHyphens/>
        <w:autoSpaceDN w:val="0"/>
        <w:ind w:left="709"/>
        <w:jc w:val="both"/>
        <w:textAlignment w:val="baseline"/>
        <w:rPr>
          <w:rFonts w:ascii="Arial" w:hAnsi="Arial" w:cs="Arial"/>
          <w:sz w:val="22"/>
          <w:szCs w:val="22"/>
          <w:lang w:eastAsia="ar-SA"/>
        </w:rPr>
      </w:pPr>
      <w:r>
        <w:rPr>
          <w:rFonts w:ascii="Arial" w:hAnsi="Arial" w:cs="Arial"/>
          <w:sz w:val="22"/>
          <w:szCs w:val="22"/>
          <w:lang w:eastAsia="ar-SA"/>
        </w:rPr>
        <w:t xml:space="preserve">    c</w:t>
      </w:r>
      <w:r w:rsidRPr="00190AD4">
        <w:rPr>
          <w:rFonts w:ascii="Arial" w:hAnsi="Arial" w:cs="Arial"/>
          <w:sz w:val="22"/>
          <w:szCs w:val="22"/>
          <w:lang w:eastAsia="ar-SA"/>
        </w:rPr>
        <w:t>) posiada lub będzie posiadać odpowiednią do przedmiot</w:t>
      </w:r>
      <w:r w:rsidR="00E26D96">
        <w:rPr>
          <w:rFonts w:ascii="Arial" w:hAnsi="Arial" w:cs="Arial"/>
          <w:sz w:val="22"/>
          <w:szCs w:val="22"/>
          <w:lang w:eastAsia="ar-SA"/>
        </w:rPr>
        <w:t xml:space="preserve">u zamówienia, bazę  </w:t>
      </w:r>
    </w:p>
    <w:p w14:paraId="5F34896A" w14:textId="77777777" w:rsidR="00E26D96" w:rsidRDefault="00E26D96" w:rsidP="00E26D96">
      <w:pPr>
        <w:suppressAutoHyphens/>
        <w:autoSpaceDN w:val="0"/>
        <w:ind w:left="709"/>
        <w:jc w:val="both"/>
        <w:textAlignment w:val="baseline"/>
        <w:rPr>
          <w:rFonts w:ascii="Arial" w:hAnsi="Arial" w:cs="Arial"/>
          <w:sz w:val="22"/>
          <w:szCs w:val="22"/>
          <w:lang w:eastAsia="ar-SA"/>
        </w:rPr>
      </w:pPr>
      <w:r>
        <w:rPr>
          <w:rFonts w:ascii="Arial" w:hAnsi="Arial" w:cs="Arial"/>
          <w:sz w:val="22"/>
          <w:szCs w:val="22"/>
          <w:lang w:eastAsia="ar-SA"/>
        </w:rPr>
        <w:t xml:space="preserve">        transportową </w:t>
      </w:r>
      <w:r w:rsidR="00721CE1" w:rsidRPr="00190AD4">
        <w:rPr>
          <w:rFonts w:ascii="Arial" w:hAnsi="Arial" w:cs="Arial"/>
          <w:sz w:val="22"/>
          <w:szCs w:val="22"/>
          <w:lang w:eastAsia="ar-SA"/>
        </w:rPr>
        <w:t>w odległości nie większej ni</w:t>
      </w:r>
      <w:r w:rsidR="00721CE1">
        <w:rPr>
          <w:rFonts w:ascii="Arial" w:hAnsi="Arial" w:cs="Arial"/>
          <w:sz w:val="22"/>
          <w:szCs w:val="22"/>
          <w:lang w:eastAsia="ar-SA"/>
        </w:rPr>
        <w:t xml:space="preserve">ż </w:t>
      </w:r>
      <w:r w:rsidR="00721CE1" w:rsidRPr="004F21CF">
        <w:rPr>
          <w:rFonts w:ascii="Arial" w:hAnsi="Arial" w:cs="Arial"/>
          <w:b/>
          <w:sz w:val="22"/>
          <w:szCs w:val="22"/>
          <w:lang w:eastAsia="ar-SA"/>
        </w:rPr>
        <w:t>60 km</w:t>
      </w:r>
      <w:r w:rsidR="00721CE1">
        <w:rPr>
          <w:rFonts w:ascii="Arial" w:hAnsi="Arial" w:cs="Arial"/>
          <w:sz w:val="22"/>
          <w:szCs w:val="22"/>
          <w:lang w:eastAsia="ar-SA"/>
        </w:rPr>
        <w:t xml:space="preserve"> od granicy Gminy Morzeszczyn</w:t>
      </w:r>
      <w:r w:rsidR="00721CE1" w:rsidRPr="00190AD4">
        <w:rPr>
          <w:rFonts w:ascii="Arial" w:hAnsi="Arial" w:cs="Arial"/>
          <w:sz w:val="22"/>
          <w:szCs w:val="22"/>
          <w:lang w:eastAsia="ar-SA"/>
        </w:rPr>
        <w:t xml:space="preserve"> z </w:t>
      </w:r>
    </w:p>
    <w:p w14:paraId="0F8DB53C" w14:textId="77777777" w:rsidR="00E26D96" w:rsidRDefault="00E26D96" w:rsidP="00E26D96">
      <w:pPr>
        <w:suppressAutoHyphens/>
        <w:autoSpaceDN w:val="0"/>
        <w:ind w:left="709"/>
        <w:jc w:val="both"/>
        <w:textAlignment w:val="baseline"/>
        <w:rPr>
          <w:rFonts w:ascii="Arial" w:hAnsi="Arial" w:cs="Arial"/>
          <w:sz w:val="22"/>
          <w:szCs w:val="22"/>
          <w:lang w:eastAsia="ar-SA"/>
        </w:rPr>
      </w:pPr>
      <w:r>
        <w:rPr>
          <w:rFonts w:ascii="Arial" w:hAnsi="Arial" w:cs="Arial"/>
          <w:sz w:val="22"/>
          <w:szCs w:val="22"/>
          <w:lang w:eastAsia="ar-SA"/>
        </w:rPr>
        <w:t xml:space="preserve">        zapleczem </w:t>
      </w:r>
      <w:r w:rsidR="00721CE1" w:rsidRPr="00190AD4">
        <w:rPr>
          <w:rFonts w:ascii="Arial" w:hAnsi="Arial" w:cs="Arial"/>
          <w:sz w:val="22"/>
          <w:szCs w:val="22"/>
          <w:lang w:eastAsia="ar-SA"/>
        </w:rPr>
        <w:t xml:space="preserve">techniczno-biurowym, spełniającą wymagania przepisów budowlanych, </w:t>
      </w:r>
    </w:p>
    <w:p w14:paraId="7AE4A25D" w14:textId="77777777" w:rsidR="00E26D96" w:rsidRDefault="00E26D96" w:rsidP="00E26D96">
      <w:pPr>
        <w:suppressAutoHyphens/>
        <w:autoSpaceDN w:val="0"/>
        <w:ind w:left="709"/>
        <w:jc w:val="both"/>
        <w:textAlignment w:val="baseline"/>
        <w:rPr>
          <w:rFonts w:ascii="Arial" w:hAnsi="Arial" w:cs="Arial"/>
          <w:sz w:val="22"/>
          <w:szCs w:val="22"/>
          <w:lang w:eastAsia="ar-SA"/>
        </w:rPr>
      </w:pPr>
      <w:r>
        <w:rPr>
          <w:rFonts w:ascii="Arial" w:hAnsi="Arial" w:cs="Arial"/>
          <w:sz w:val="22"/>
          <w:szCs w:val="22"/>
          <w:lang w:eastAsia="ar-SA"/>
        </w:rPr>
        <w:t xml:space="preserve">        </w:t>
      </w:r>
      <w:r w:rsidR="00721CE1" w:rsidRPr="00190AD4">
        <w:rPr>
          <w:rFonts w:ascii="Arial" w:hAnsi="Arial" w:cs="Arial"/>
          <w:sz w:val="22"/>
          <w:szCs w:val="22"/>
          <w:lang w:eastAsia="ar-SA"/>
        </w:rPr>
        <w:t xml:space="preserve">sanitarnych i </w:t>
      </w:r>
      <w:r w:rsidR="00721CE1">
        <w:rPr>
          <w:rFonts w:ascii="Arial" w:hAnsi="Arial" w:cs="Arial"/>
          <w:sz w:val="22"/>
          <w:szCs w:val="22"/>
          <w:lang w:eastAsia="ar-SA"/>
        </w:rPr>
        <w:t xml:space="preserve">  </w:t>
      </w:r>
      <w:r w:rsidR="00721CE1" w:rsidRPr="00190AD4">
        <w:rPr>
          <w:rFonts w:ascii="Arial" w:hAnsi="Arial" w:cs="Arial"/>
          <w:sz w:val="22"/>
          <w:szCs w:val="22"/>
          <w:lang w:eastAsia="ar-SA"/>
        </w:rPr>
        <w:t xml:space="preserve">ochrony środowiska. Baza transportowa ma zapewniać możliwość </w:t>
      </w:r>
    </w:p>
    <w:p w14:paraId="12EB8DC9" w14:textId="77777777" w:rsidR="00E26D96" w:rsidRDefault="00E26D96" w:rsidP="00E26D96">
      <w:pPr>
        <w:suppressAutoHyphens/>
        <w:autoSpaceDN w:val="0"/>
        <w:ind w:left="709"/>
        <w:jc w:val="both"/>
        <w:textAlignment w:val="baseline"/>
        <w:rPr>
          <w:rFonts w:ascii="Arial" w:hAnsi="Arial" w:cs="Arial"/>
          <w:sz w:val="22"/>
          <w:szCs w:val="22"/>
          <w:lang w:eastAsia="ar-SA"/>
        </w:rPr>
      </w:pPr>
      <w:r>
        <w:rPr>
          <w:rFonts w:ascii="Arial" w:hAnsi="Arial" w:cs="Arial"/>
          <w:sz w:val="22"/>
          <w:szCs w:val="22"/>
          <w:lang w:eastAsia="ar-SA"/>
        </w:rPr>
        <w:t xml:space="preserve">        </w:t>
      </w:r>
      <w:r w:rsidR="00721CE1" w:rsidRPr="00190AD4">
        <w:rPr>
          <w:rFonts w:ascii="Arial" w:hAnsi="Arial" w:cs="Arial"/>
          <w:sz w:val="22"/>
          <w:szCs w:val="22"/>
          <w:lang w:eastAsia="ar-SA"/>
        </w:rPr>
        <w:t xml:space="preserve">garażowania taboru samochodowego na jej terenie, a zaplecze techniczno-biurowe ma </w:t>
      </w:r>
    </w:p>
    <w:p w14:paraId="7141F393" w14:textId="257D9C6B" w:rsidR="00721CE1" w:rsidRPr="00190AD4" w:rsidRDefault="00E26D96" w:rsidP="00E26D96">
      <w:pPr>
        <w:suppressAutoHyphens/>
        <w:autoSpaceDN w:val="0"/>
        <w:ind w:left="709"/>
        <w:jc w:val="both"/>
        <w:textAlignment w:val="baseline"/>
        <w:rPr>
          <w:rFonts w:ascii="Arial" w:hAnsi="Arial" w:cs="Arial"/>
          <w:sz w:val="22"/>
          <w:szCs w:val="22"/>
          <w:lang w:eastAsia="ar-SA"/>
        </w:rPr>
      </w:pPr>
      <w:r>
        <w:rPr>
          <w:rFonts w:ascii="Arial" w:hAnsi="Arial" w:cs="Arial"/>
          <w:sz w:val="22"/>
          <w:szCs w:val="22"/>
          <w:lang w:eastAsia="ar-SA"/>
        </w:rPr>
        <w:t xml:space="preserve">        </w:t>
      </w:r>
      <w:r w:rsidR="00721CE1" w:rsidRPr="00190AD4">
        <w:rPr>
          <w:rFonts w:ascii="Arial" w:hAnsi="Arial" w:cs="Arial"/>
          <w:sz w:val="22"/>
          <w:szCs w:val="22"/>
          <w:lang w:eastAsia="ar-SA"/>
        </w:rPr>
        <w:t xml:space="preserve">umożliwiać codzienny </w:t>
      </w:r>
      <w:r w:rsidR="00721CE1">
        <w:rPr>
          <w:rFonts w:ascii="Arial" w:hAnsi="Arial" w:cs="Arial"/>
          <w:sz w:val="22"/>
          <w:szCs w:val="22"/>
          <w:lang w:eastAsia="ar-SA"/>
        </w:rPr>
        <w:t xml:space="preserve"> </w:t>
      </w:r>
      <w:r w:rsidR="00721CE1" w:rsidRPr="00190AD4">
        <w:rPr>
          <w:rFonts w:ascii="Arial" w:hAnsi="Arial" w:cs="Arial"/>
          <w:sz w:val="22"/>
          <w:szCs w:val="22"/>
          <w:lang w:eastAsia="ar-SA"/>
        </w:rPr>
        <w:t>kontakt Wykonawcy z przedstawicielem Zamawiającego.</w:t>
      </w:r>
    </w:p>
    <w:p w14:paraId="0007F654" w14:textId="77777777" w:rsidR="00342E25" w:rsidRDefault="00342E25" w:rsidP="00721CE1">
      <w:pPr>
        <w:ind w:right="57"/>
        <w:jc w:val="both"/>
        <w:rPr>
          <w:rFonts w:ascii="Arial" w:hAnsi="Arial" w:cs="Arial"/>
          <w:sz w:val="22"/>
          <w:szCs w:val="22"/>
          <w:lang w:eastAsia="ar-SA"/>
        </w:rPr>
      </w:pPr>
      <w:r>
        <w:rPr>
          <w:rFonts w:ascii="Arial" w:hAnsi="Arial" w:cs="Arial"/>
          <w:sz w:val="22"/>
          <w:szCs w:val="22"/>
          <w:lang w:eastAsia="ar-SA"/>
        </w:rPr>
        <w:t xml:space="preserve">              d) p</w:t>
      </w:r>
      <w:r w:rsidR="00721CE1" w:rsidRPr="00190AD4">
        <w:rPr>
          <w:rFonts w:ascii="Arial" w:hAnsi="Arial" w:cs="Arial"/>
          <w:sz w:val="22"/>
          <w:szCs w:val="22"/>
          <w:lang w:eastAsia="ar-SA"/>
        </w:rPr>
        <w:t xml:space="preserve">ojazdy oraz baza transportowa o których mowa w pkt a i b musi spełniać wymagania </w:t>
      </w:r>
    </w:p>
    <w:p w14:paraId="40538382" w14:textId="77777777" w:rsidR="00342E25" w:rsidRDefault="00342E25" w:rsidP="00721CE1">
      <w:pPr>
        <w:ind w:right="57"/>
        <w:jc w:val="both"/>
        <w:rPr>
          <w:rFonts w:ascii="Arial" w:hAnsi="Arial" w:cs="Arial"/>
          <w:sz w:val="22"/>
          <w:szCs w:val="22"/>
          <w:lang w:eastAsia="ar-SA"/>
        </w:rPr>
      </w:pPr>
      <w:r>
        <w:rPr>
          <w:rFonts w:ascii="Arial" w:hAnsi="Arial" w:cs="Arial"/>
          <w:sz w:val="22"/>
          <w:szCs w:val="22"/>
          <w:lang w:eastAsia="ar-SA"/>
        </w:rPr>
        <w:t xml:space="preserve">                  </w:t>
      </w:r>
      <w:r w:rsidR="00721CE1" w:rsidRPr="00190AD4">
        <w:rPr>
          <w:rFonts w:ascii="Arial" w:hAnsi="Arial" w:cs="Arial"/>
          <w:sz w:val="22"/>
          <w:szCs w:val="22"/>
          <w:lang w:eastAsia="ar-SA"/>
        </w:rPr>
        <w:t xml:space="preserve">określone w Rozporządzeniu Ministra Środowiska z dnia 11 stycznia 2013 r. w sprawie </w:t>
      </w:r>
    </w:p>
    <w:p w14:paraId="349685CB" w14:textId="77777777" w:rsidR="00342E25" w:rsidRDefault="00342E25" w:rsidP="00721CE1">
      <w:pPr>
        <w:ind w:right="57"/>
        <w:jc w:val="both"/>
        <w:rPr>
          <w:rFonts w:ascii="Arial" w:hAnsi="Arial" w:cs="Arial"/>
          <w:sz w:val="22"/>
          <w:szCs w:val="22"/>
          <w:lang w:eastAsia="ar-SA"/>
        </w:rPr>
      </w:pPr>
      <w:r>
        <w:rPr>
          <w:rFonts w:ascii="Arial" w:hAnsi="Arial" w:cs="Arial"/>
          <w:sz w:val="22"/>
          <w:szCs w:val="22"/>
          <w:lang w:eastAsia="ar-SA"/>
        </w:rPr>
        <w:t xml:space="preserve">                  </w:t>
      </w:r>
      <w:r w:rsidR="00721CE1" w:rsidRPr="00190AD4">
        <w:rPr>
          <w:rFonts w:ascii="Arial" w:hAnsi="Arial" w:cs="Arial"/>
          <w:sz w:val="22"/>
          <w:szCs w:val="22"/>
          <w:lang w:eastAsia="ar-SA"/>
        </w:rPr>
        <w:t xml:space="preserve">szczegółowych wymagań w zakresie odbierania odpadów komunalnych </w:t>
      </w:r>
      <w:r w:rsidR="00721CE1">
        <w:rPr>
          <w:rFonts w:ascii="Arial" w:hAnsi="Arial" w:cs="Arial"/>
          <w:sz w:val="22"/>
          <w:szCs w:val="22"/>
          <w:lang w:eastAsia="ar-SA"/>
        </w:rPr>
        <w:t xml:space="preserve">od właścicieli </w:t>
      </w:r>
    </w:p>
    <w:p w14:paraId="2F0DA80D" w14:textId="4296E8D4" w:rsidR="00342E25" w:rsidRDefault="00342E25" w:rsidP="00721CE1">
      <w:pPr>
        <w:ind w:right="57"/>
        <w:jc w:val="both"/>
        <w:rPr>
          <w:rFonts w:ascii="Arial" w:hAnsi="Arial" w:cs="Arial"/>
          <w:sz w:val="22"/>
          <w:szCs w:val="22"/>
        </w:rPr>
      </w:pPr>
      <w:r>
        <w:rPr>
          <w:rFonts w:ascii="Arial" w:hAnsi="Arial" w:cs="Arial"/>
          <w:sz w:val="22"/>
          <w:szCs w:val="22"/>
          <w:lang w:eastAsia="ar-SA"/>
        </w:rPr>
        <w:t xml:space="preserve">                   </w:t>
      </w:r>
      <w:r w:rsidR="00721CE1">
        <w:rPr>
          <w:rFonts w:ascii="Arial" w:hAnsi="Arial" w:cs="Arial"/>
          <w:sz w:val="22"/>
          <w:szCs w:val="22"/>
          <w:lang w:eastAsia="ar-SA"/>
        </w:rPr>
        <w:t xml:space="preserve">nieruchomości </w:t>
      </w:r>
      <w:r>
        <w:rPr>
          <w:rFonts w:ascii="Arial" w:hAnsi="Arial" w:cs="Arial"/>
          <w:sz w:val="22"/>
          <w:szCs w:val="22"/>
          <w:lang w:eastAsia="ar-SA"/>
        </w:rPr>
        <w:t xml:space="preserve"> </w:t>
      </w:r>
      <w:r w:rsidR="00721CE1" w:rsidRPr="00190AD4">
        <w:rPr>
          <w:rFonts w:ascii="Arial" w:hAnsi="Arial" w:cs="Arial"/>
          <w:sz w:val="22"/>
          <w:szCs w:val="22"/>
          <w:lang w:eastAsia="ar-SA"/>
        </w:rPr>
        <w:t xml:space="preserve"> </w:t>
      </w:r>
      <w:r w:rsidR="005C41C8" w:rsidRPr="00FD7486">
        <w:rPr>
          <w:rFonts w:ascii="Arial" w:hAnsi="Arial" w:cs="Arial"/>
          <w:sz w:val="22"/>
          <w:szCs w:val="22"/>
        </w:rPr>
        <w:t xml:space="preserve">                </w:t>
      </w:r>
    </w:p>
    <w:p w14:paraId="44E0D109" w14:textId="3D1DFD69" w:rsidR="005C41C8" w:rsidRPr="00FD7486" w:rsidRDefault="00342E25" w:rsidP="00342E25">
      <w:pPr>
        <w:ind w:left="567" w:right="57" w:hanging="567"/>
        <w:jc w:val="both"/>
        <w:rPr>
          <w:rFonts w:ascii="Arial" w:hAnsi="Arial" w:cs="Arial"/>
          <w:sz w:val="22"/>
          <w:szCs w:val="22"/>
        </w:rPr>
      </w:pPr>
      <w:r>
        <w:rPr>
          <w:rFonts w:ascii="Arial" w:hAnsi="Arial" w:cs="Arial"/>
          <w:sz w:val="22"/>
          <w:szCs w:val="22"/>
        </w:rPr>
        <w:t xml:space="preserve">         </w:t>
      </w:r>
      <w:r w:rsidR="005C41C8" w:rsidRPr="00FD7486">
        <w:rPr>
          <w:rFonts w:ascii="Arial" w:hAnsi="Arial" w:cs="Arial"/>
          <w:sz w:val="22"/>
          <w:szCs w:val="22"/>
        </w:rPr>
        <w:t xml:space="preserve">6.3.5. </w:t>
      </w:r>
      <w:r>
        <w:rPr>
          <w:rFonts w:ascii="Arial" w:hAnsi="Arial" w:cs="Arial"/>
          <w:sz w:val="22"/>
          <w:szCs w:val="22"/>
        </w:rPr>
        <w:t xml:space="preserve">Zgodnie z art. 118 ust. 1 </w:t>
      </w:r>
      <w:proofErr w:type="spellStart"/>
      <w:r>
        <w:rPr>
          <w:rFonts w:ascii="Arial" w:hAnsi="Arial" w:cs="Arial"/>
          <w:sz w:val="22"/>
          <w:szCs w:val="22"/>
        </w:rPr>
        <w:t>Pzp</w:t>
      </w:r>
      <w:proofErr w:type="spellEnd"/>
      <w:r>
        <w:rPr>
          <w:rFonts w:ascii="Arial" w:hAnsi="Arial" w:cs="Arial"/>
          <w:sz w:val="22"/>
          <w:szCs w:val="22"/>
        </w:rPr>
        <w:t xml:space="preserve"> </w:t>
      </w:r>
      <w:r w:rsidR="0069075E" w:rsidRPr="00FD7486">
        <w:rPr>
          <w:rFonts w:ascii="Arial" w:hAnsi="Arial" w:cs="Arial"/>
          <w:sz w:val="22"/>
          <w:szCs w:val="22"/>
        </w:rPr>
        <w:t xml:space="preserve">wykonawca może w celu potwierdzenia spełniania </w:t>
      </w:r>
      <w:r w:rsidR="005C41C8" w:rsidRPr="00FD7486">
        <w:rPr>
          <w:rFonts w:ascii="Arial" w:hAnsi="Arial" w:cs="Arial"/>
          <w:sz w:val="22"/>
          <w:szCs w:val="22"/>
        </w:rPr>
        <w:t xml:space="preserve">                  </w:t>
      </w:r>
    </w:p>
    <w:p w14:paraId="082C3BD3" w14:textId="14161198" w:rsidR="005C41C8" w:rsidRPr="00FD7486" w:rsidRDefault="00342E25" w:rsidP="005C41C8">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warunków udziału w postępowaniu, w stosownych sytuacjach oraz w odniesieniu do </w:t>
      </w:r>
      <w:r w:rsidR="005C41C8" w:rsidRPr="00FD7486">
        <w:rPr>
          <w:rFonts w:ascii="Arial" w:hAnsi="Arial" w:cs="Arial"/>
          <w:sz w:val="22"/>
          <w:szCs w:val="22"/>
        </w:rPr>
        <w:t xml:space="preserve"> </w:t>
      </w:r>
    </w:p>
    <w:p w14:paraId="3DDB5F73" w14:textId="7D516371" w:rsidR="005C41C8" w:rsidRPr="00FD7486" w:rsidRDefault="00342E25" w:rsidP="005C41C8">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konkretnego zamówienia, lub jego części, polegać na zdolnościach technicznych lub </w:t>
      </w:r>
    </w:p>
    <w:p w14:paraId="34E4973D" w14:textId="5EEF13E0" w:rsidR="005C41C8" w:rsidRPr="00FD7486" w:rsidRDefault="00342E25" w:rsidP="005C41C8">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zawodowych lub sytuacji finansowej lub ekonomicznej  podmiotów udostępniających </w:t>
      </w:r>
    </w:p>
    <w:p w14:paraId="7BC0F3F1" w14:textId="7375F9FF" w:rsidR="00342E25" w:rsidRDefault="00342E25" w:rsidP="005C41C8">
      <w:pPr>
        <w:ind w:right="57"/>
        <w:jc w:val="both"/>
        <w:rPr>
          <w:rFonts w:ascii="Arial" w:hAnsi="Arial" w:cs="Arial"/>
          <w:color w:val="FF0000"/>
          <w:sz w:val="22"/>
          <w:szCs w:val="22"/>
        </w:rPr>
      </w:pPr>
      <w:r>
        <w:rPr>
          <w:rFonts w:ascii="Arial" w:hAnsi="Arial" w:cs="Arial"/>
          <w:sz w:val="22"/>
          <w:szCs w:val="22"/>
        </w:rPr>
        <w:t xml:space="preserve">                   </w:t>
      </w:r>
      <w:r w:rsidR="0069075E" w:rsidRPr="00FD7486">
        <w:rPr>
          <w:rFonts w:ascii="Arial" w:hAnsi="Arial" w:cs="Arial"/>
          <w:sz w:val="22"/>
          <w:szCs w:val="22"/>
        </w:rPr>
        <w:t xml:space="preserve">zasoby, niezależnie od charakteru prawnego łączących go z nim stosunków prawnych. </w:t>
      </w:r>
      <w:r w:rsidR="005C41C8" w:rsidRPr="00FD7486">
        <w:rPr>
          <w:rFonts w:ascii="Arial" w:hAnsi="Arial" w:cs="Arial"/>
          <w:color w:val="FF0000"/>
          <w:sz w:val="22"/>
          <w:szCs w:val="22"/>
        </w:rPr>
        <w:t xml:space="preserve">             </w:t>
      </w:r>
    </w:p>
    <w:p w14:paraId="77DDF88C" w14:textId="1902C521" w:rsidR="005C41C8" w:rsidRPr="00FD7486" w:rsidRDefault="00342E25" w:rsidP="005C41C8">
      <w:pPr>
        <w:ind w:right="57"/>
        <w:jc w:val="both"/>
        <w:rPr>
          <w:rFonts w:ascii="Arial" w:hAnsi="Arial" w:cs="Arial"/>
          <w:sz w:val="22"/>
          <w:szCs w:val="22"/>
        </w:rPr>
      </w:pPr>
      <w:r>
        <w:rPr>
          <w:rFonts w:ascii="Arial" w:hAnsi="Arial" w:cs="Arial"/>
          <w:color w:val="FF0000"/>
          <w:sz w:val="22"/>
          <w:szCs w:val="22"/>
        </w:rPr>
        <w:t xml:space="preserve">         </w:t>
      </w:r>
      <w:r>
        <w:rPr>
          <w:rFonts w:ascii="Arial" w:hAnsi="Arial" w:cs="Arial"/>
          <w:sz w:val="22"/>
          <w:szCs w:val="22"/>
        </w:rPr>
        <w:t xml:space="preserve">6.3.6. </w:t>
      </w:r>
      <w:r w:rsidR="0069075E" w:rsidRPr="00FD7486">
        <w:rPr>
          <w:rFonts w:ascii="Arial" w:hAnsi="Arial" w:cs="Arial"/>
          <w:sz w:val="22"/>
          <w:szCs w:val="22"/>
        </w:rPr>
        <w:t xml:space="preserve">W odniesieniu do warunków dotyczących wykształcenia, kwalifikacji zawodowych lub </w:t>
      </w:r>
    </w:p>
    <w:p w14:paraId="1A51545D" w14:textId="509B5314" w:rsidR="00342E25" w:rsidRDefault="00342E25" w:rsidP="005C41C8">
      <w:pPr>
        <w:ind w:right="57"/>
        <w:jc w:val="both"/>
        <w:rPr>
          <w:rFonts w:ascii="Arial" w:hAnsi="Arial" w:cs="Arial"/>
          <w:sz w:val="22"/>
          <w:szCs w:val="22"/>
        </w:rPr>
      </w:pPr>
      <w:r>
        <w:rPr>
          <w:rFonts w:ascii="Arial" w:hAnsi="Arial" w:cs="Arial"/>
          <w:sz w:val="22"/>
          <w:szCs w:val="22"/>
        </w:rPr>
        <w:t xml:space="preserve">                   </w:t>
      </w:r>
      <w:r w:rsidR="005C41C8" w:rsidRPr="00FD7486">
        <w:rPr>
          <w:rFonts w:ascii="Arial" w:hAnsi="Arial" w:cs="Arial"/>
          <w:sz w:val="22"/>
          <w:szCs w:val="22"/>
        </w:rPr>
        <w:t xml:space="preserve"> </w:t>
      </w:r>
      <w:r w:rsidR="0069075E" w:rsidRPr="00FD7486">
        <w:rPr>
          <w:rFonts w:ascii="Arial" w:hAnsi="Arial" w:cs="Arial"/>
          <w:sz w:val="22"/>
          <w:szCs w:val="22"/>
        </w:rPr>
        <w:t>doświadczenia wykonawcy mogą po</w:t>
      </w:r>
      <w:r w:rsidR="005C41C8" w:rsidRPr="00FD7486">
        <w:rPr>
          <w:rFonts w:ascii="Arial" w:hAnsi="Arial" w:cs="Arial"/>
          <w:sz w:val="22"/>
          <w:szCs w:val="22"/>
        </w:rPr>
        <w:t xml:space="preserve">legać na zdolnościach podmiotów </w:t>
      </w:r>
    </w:p>
    <w:p w14:paraId="6CC511F4" w14:textId="77777777" w:rsidR="00342E25" w:rsidRDefault="00342E25" w:rsidP="005C41C8">
      <w:pPr>
        <w:ind w:right="57"/>
        <w:jc w:val="both"/>
        <w:rPr>
          <w:rFonts w:ascii="Arial" w:hAnsi="Arial" w:cs="Arial"/>
          <w:sz w:val="22"/>
          <w:szCs w:val="22"/>
        </w:rPr>
      </w:pPr>
      <w:r>
        <w:rPr>
          <w:rFonts w:ascii="Arial" w:hAnsi="Arial" w:cs="Arial"/>
          <w:sz w:val="22"/>
          <w:szCs w:val="22"/>
        </w:rPr>
        <w:t xml:space="preserve">                    udostępniających</w:t>
      </w:r>
      <w:r w:rsidR="005C41C8" w:rsidRPr="00FD7486">
        <w:rPr>
          <w:rFonts w:ascii="Arial" w:hAnsi="Arial" w:cs="Arial"/>
          <w:sz w:val="22"/>
          <w:szCs w:val="22"/>
        </w:rPr>
        <w:t xml:space="preserve"> </w:t>
      </w:r>
      <w:r w:rsidR="0069075E" w:rsidRPr="00FD7486">
        <w:rPr>
          <w:rFonts w:ascii="Arial" w:hAnsi="Arial" w:cs="Arial"/>
          <w:sz w:val="22"/>
          <w:szCs w:val="22"/>
        </w:rPr>
        <w:t xml:space="preserve">zasoby, jeśli podmioty te wykonają roboty budowlane lub usługi, do </w:t>
      </w:r>
      <w:r>
        <w:rPr>
          <w:rFonts w:ascii="Arial" w:hAnsi="Arial" w:cs="Arial"/>
          <w:sz w:val="22"/>
          <w:szCs w:val="22"/>
        </w:rPr>
        <w:t xml:space="preserve">    </w:t>
      </w:r>
    </w:p>
    <w:p w14:paraId="1E18DE0C" w14:textId="67971EAA" w:rsidR="0069075E" w:rsidRPr="00FD7486" w:rsidRDefault="00342E25" w:rsidP="005C41C8">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realizacji których</w:t>
      </w:r>
      <w:r>
        <w:rPr>
          <w:rFonts w:ascii="Arial" w:hAnsi="Arial" w:cs="Arial"/>
          <w:sz w:val="22"/>
          <w:szCs w:val="22"/>
        </w:rPr>
        <w:t xml:space="preserve"> </w:t>
      </w:r>
      <w:r w:rsidR="0069075E" w:rsidRPr="00FD7486">
        <w:rPr>
          <w:rFonts w:ascii="Arial" w:hAnsi="Arial" w:cs="Arial"/>
          <w:sz w:val="22"/>
          <w:szCs w:val="22"/>
        </w:rPr>
        <w:t xml:space="preserve">te zdolności są wymagane. </w:t>
      </w:r>
    </w:p>
    <w:p w14:paraId="1C14C9CE" w14:textId="1F4C7CC1" w:rsidR="00BF5537" w:rsidRPr="00FD7486" w:rsidRDefault="00342E25" w:rsidP="00BF5537">
      <w:pPr>
        <w:ind w:right="57"/>
        <w:jc w:val="both"/>
        <w:rPr>
          <w:rFonts w:ascii="Arial" w:hAnsi="Arial" w:cs="Arial"/>
          <w:sz w:val="22"/>
          <w:szCs w:val="22"/>
        </w:rPr>
      </w:pPr>
      <w:r>
        <w:rPr>
          <w:rFonts w:ascii="Arial" w:hAnsi="Arial" w:cs="Arial"/>
          <w:sz w:val="22"/>
          <w:szCs w:val="22"/>
        </w:rPr>
        <w:t xml:space="preserve">         </w:t>
      </w:r>
      <w:r w:rsidR="00BF5537" w:rsidRPr="00FD7486">
        <w:rPr>
          <w:rFonts w:ascii="Arial" w:hAnsi="Arial" w:cs="Arial"/>
          <w:sz w:val="22"/>
          <w:szCs w:val="22"/>
        </w:rPr>
        <w:t xml:space="preserve">6.3.7.  </w:t>
      </w:r>
      <w:r w:rsidR="0069075E" w:rsidRPr="00FD7486">
        <w:rPr>
          <w:rFonts w:ascii="Arial" w:hAnsi="Arial" w:cs="Arial"/>
          <w:sz w:val="22"/>
          <w:szCs w:val="22"/>
        </w:rPr>
        <w:t xml:space="preserve">Wykonawca, który polega na zdolnościach lub sytuacji podmiotów udostępniających </w:t>
      </w:r>
      <w:r w:rsidR="00BF5537" w:rsidRPr="00FD7486">
        <w:rPr>
          <w:rFonts w:ascii="Arial" w:hAnsi="Arial" w:cs="Arial"/>
          <w:sz w:val="22"/>
          <w:szCs w:val="22"/>
        </w:rPr>
        <w:t xml:space="preserve"> </w:t>
      </w:r>
    </w:p>
    <w:p w14:paraId="31634570" w14:textId="3572B1A8" w:rsidR="00BF5537" w:rsidRPr="00FD7486" w:rsidRDefault="00342E25" w:rsidP="00BF5537">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zasoby, składa, wraz z ofertą, zobowiązanie podmiotu udostępniającego zasoby do </w:t>
      </w:r>
      <w:r w:rsidR="00BF5537" w:rsidRPr="00FD7486">
        <w:rPr>
          <w:rFonts w:ascii="Arial" w:hAnsi="Arial" w:cs="Arial"/>
          <w:sz w:val="22"/>
          <w:szCs w:val="22"/>
        </w:rPr>
        <w:t xml:space="preserve"> </w:t>
      </w:r>
    </w:p>
    <w:p w14:paraId="68095593" w14:textId="61060EF9" w:rsidR="00BF5537" w:rsidRPr="00FD7486" w:rsidRDefault="00342E25" w:rsidP="00BF5537">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oddania mu do dyspozycji niezbędnych zasobów na potrzeby realizacji danego </w:t>
      </w:r>
    </w:p>
    <w:p w14:paraId="579E8408" w14:textId="0AA3C73F" w:rsidR="00BF5537" w:rsidRPr="00FD7486" w:rsidRDefault="00342E25" w:rsidP="00BF5537">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zamówienia lub inny podmiotowy środek dowodowy potwierdzający, że wykonawca </w:t>
      </w:r>
    </w:p>
    <w:p w14:paraId="3B0B2AB5" w14:textId="778A6544" w:rsidR="0069075E" w:rsidRPr="00FD7486" w:rsidRDefault="00342E25" w:rsidP="00BF5537">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realizując zamówienie, będzie dysponował niezbędnymi zasobami tych podmiotów. </w:t>
      </w:r>
    </w:p>
    <w:p w14:paraId="30E1EB09" w14:textId="30CCCA28" w:rsidR="00BF5537" w:rsidRPr="00FD7486" w:rsidRDefault="00342E25" w:rsidP="00BF5537">
      <w:pPr>
        <w:ind w:right="57"/>
        <w:jc w:val="both"/>
        <w:rPr>
          <w:rFonts w:ascii="Arial" w:hAnsi="Arial" w:cs="Arial"/>
          <w:sz w:val="22"/>
          <w:szCs w:val="22"/>
        </w:rPr>
      </w:pPr>
      <w:r>
        <w:rPr>
          <w:rFonts w:ascii="Arial" w:hAnsi="Arial" w:cs="Arial"/>
          <w:color w:val="FF0000"/>
          <w:sz w:val="22"/>
          <w:szCs w:val="22"/>
        </w:rPr>
        <w:t xml:space="preserve">         </w:t>
      </w:r>
      <w:r w:rsidR="00BF5537" w:rsidRPr="00FD7486">
        <w:rPr>
          <w:rFonts w:ascii="Arial" w:hAnsi="Arial" w:cs="Arial"/>
          <w:color w:val="FF0000"/>
          <w:sz w:val="22"/>
          <w:szCs w:val="22"/>
        </w:rPr>
        <w:t xml:space="preserve"> </w:t>
      </w:r>
      <w:r w:rsidR="00BF5537" w:rsidRPr="00342E25">
        <w:t>6.3.8.</w:t>
      </w:r>
      <w:r w:rsidR="00BF5537" w:rsidRPr="00342E25">
        <w:rPr>
          <w:rFonts w:ascii="Arial" w:hAnsi="Arial" w:cs="Arial"/>
          <w:color w:val="FF0000"/>
          <w:sz w:val="22"/>
          <w:szCs w:val="22"/>
        </w:rPr>
        <w:t xml:space="preserve"> </w:t>
      </w:r>
      <w:r w:rsidR="0069075E" w:rsidRPr="00FD7486">
        <w:rPr>
          <w:rFonts w:ascii="Arial" w:hAnsi="Arial" w:cs="Arial"/>
          <w:sz w:val="22"/>
          <w:szCs w:val="22"/>
        </w:rPr>
        <w:t xml:space="preserve">Zamawiający ocenia, czy udostępniane wykonawcy przez podmioty udostępniające </w:t>
      </w:r>
    </w:p>
    <w:p w14:paraId="7B064005" w14:textId="740D0A66" w:rsidR="00BF5537" w:rsidRPr="00FD7486" w:rsidRDefault="00342E25" w:rsidP="00BF5537">
      <w:pPr>
        <w:ind w:left="851"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zasoby zdolności techniczne lub zawodowe lub ich sytuacja finansowa lub </w:t>
      </w:r>
    </w:p>
    <w:p w14:paraId="31B99DB2" w14:textId="58CCD796" w:rsidR="00BF5537" w:rsidRPr="00FD7486" w:rsidRDefault="00342E25" w:rsidP="00BF5537">
      <w:pPr>
        <w:ind w:left="851"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ekonomiczna, pozwalają na wykazanie przez wykonawcę spełniania warunków udziału </w:t>
      </w:r>
    </w:p>
    <w:p w14:paraId="7A313058" w14:textId="1363F121" w:rsidR="00BF5537" w:rsidRPr="00FD7486" w:rsidRDefault="00342E25" w:rsidP="00BF5537">
      <w:pPr>
        <w:ind w:left="851" w:right="57"/>
        <w:jc w:val="both"/>
        <w:rPr>
          <w:rFonts w:ascii="Arial" w:hAnsi="Arial" w:cs="Arial"/>
          <w:sz w:val="22"/>
          <w:szCs w:val="22"/>
        </w:rPr>
      </w:pPr>
      <w:r>
        <w:rPr>
          <w:rFonts w:ascii="Arial" w:hAnsi="Arial" w:cs="Arial"/>
          <w:sz w:val="22"/>
          <w:szCs w:val="22"/>
        </w:rPr>
        <w:lastRenderedPageBreak/>
        <w:t xml:space="preserve">      </w:t>
      </w:r>
      <w:r w:rsidR="0069075E" w:rsidRPr="00FD7486">
        <w:rPr>
          <w:rFonts w:ascii="Arial" w:hAnsi="Arial" w:cs="Arial"/>
          <w:sz w:val="22"/>
          <w:szCs w:val="22"/>
        </w:rPr>
        <w:t xml:space="preserve">w postępowaniu, a także bada, czy nie zachodzą wobec tego podmiotu podstawy </w:t>
      </w:r>
    </w:p>
    <w:p w14:paraId="36722C02" w14:textId="62679A03" w:rsidR="0069075E" w:rsidRPr="00FD7486" w:rsidRDefault="00342E25" w:rsidP="00BF5537">
      <w:pPr>
        <w:ind w:left="851"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wykluczenia, które zostały przewidziane względem wykonawcy. </w:t>
      </w:r>
    </w:p>
    <w:p w14:paraId="5B0AD8C1" w14:textId="3B8C3E08" w:rsidR="00BF5537" w:rsidRPr="00FD7486" w:rsidRDefault="00342E25" w:rsidP="00342E25">
      <w:pPr>
        <w:ind w:right="57"/>
        <w:jc w:val="both"/>
        <w:rPr>
          <w:rFonts w:ascii="Arial" w:hAnsi="Arial" w:cs="Arial"/>
          <w:sz w:val="22"/>
          <w:szCs w:val="22"/>
        </w:rPr>
      </w:pPr>
      <w:r>
        <w:rPr>
          <w:rFonts w:ascii="Arial" w:hAnsi="Arial" w:cs="Arial"/>
          <w:sz w:val="22"/>
          <w:szCs w:val="22"/>
        </w:rPr>
        <w:t xml:space="preserve">          </w:t>
      </w:r>
      <w:r w:rsidR="00BF5537" w:rsidRPr="00FD7486">
        <w:rPr>
          <w:rFonts w:ascii="Arial" w:hAnsi="Arial" w:cs="Arial"/>
          <w:sz w:val="22"/>
          <w:szCs w:val="22"/>
        </w:rPr>
        <w:t xml:space="preserve">6.3.9. </w:t>
      </w:r>
      <w:r w:rsidR="0069075E" w:rsidRPr="00FD7486">
        <w:rPr>
          <w:rFonts w:ascii="Arial" w:hAnsi="Arial" w:cs="Arial"/>
          <w:sz w:val="22"/>
          <w:szCs w:val="22"/>
        </w:rPr>
        <w:t xml:space="preserve">Podmiot, który zobowiązał się do udostępnienia zasobów, odpowiada solidarnie z </w:t>
      </w:r>
    </w:p>
    <w:p w14:paraId="498F0528" w14:textId="0FACB50E" w:rsidR="00BF5537" w:rsidRPr="00FD7486" w:rsidRDefault="00342E25" w:rsidP="00BF5537">
      <w:pPr>
        <w:ind w:left="851"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wykonawcą, który polega na jego sytuacji finansowej lub ekonomicznej, za szkodę </w:t>
      </w:r>
    </w:p>
    <w:p w14:paraId="0C31FCEF" w14:textId="005B5894" w:rsidR="00BF5537" w:rsidRPr="00FD7486" w:rsidRDefault="00342E25" w:rsidP="00BF5537">
      <w:pPr>
        <w:ind w:left="851"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poniesioną przez zamawiającego powstałą wskutek nieudostępnienia tych zasobów, </w:t>
      </w:r>
    </w:p>
    <w:p w14:paraId="550F22CA" w14:textId="04566B83" w:rsidR="0069075E" w:rsidRPr="00FD7486" w:rsidRDefault="00342E25" w:rsidP="00BF5537">
      <w:pPr>
        <w:ind w:left="851" w:right="57"/>
        <w:jc w:val="both"/>
        <w:rPr>
          <w:rFonts w:ascii="Arial" w:hAnsi="Arial" w:cs="Arial"/>
          <w:sz w:val="22"/>
          <w:szCs w:val="22"/>
        </w:rPr>
      </w:pPr>
      <w:r>
        <w:rPr>
          <w:rFonts w:ascii="Arial" w:hAnsi="Arial" w:cs="Arial"/>
          <w:sz w:val="22"/>
          <w:szCs w:val="22"/>
        </w:rPr>
        <w:t xml:space="preserve">     </w:t>
      </w:r>
      <w:r w:rsidR="00BF5537" w:rsidRPr="00FD7486">
        <w:rPr>
          <w:rFonts w:ascii="Arial" w:hAnsi="Arial" w:cs="Arial"/>
          <w:sz w:val="22"/>
          <w:szCs w:val="22"/>
        </w:rPr>
        <w:t xml:space="preserve"> </w:t>
      </w:r>
      <w:r w:rsidR="0069075E" w:rsidRPr="00FD7486">
        <w:rPr>
          <w:rFonts w:ascii="Arial" w:hAnsi="Arial" w:cs="Arial"/>
          <w:sz w:val="22"/>
          <w:szCs w:val="22"/>
        </w:rPr>
        <w:t xml:space="preserve">chyba że za nieudostępnienie zasobów podmiot ten nie ponosi winy. </w:t>
      </w:r>
    </w:p>
    <w:p w14:paraId="2541D067" w14:textId="4A2E99E7" w:rsidR="00BF5537" w:rsidRPr="00FD7486" w:rsidRDefault="00342E25" w:rsidP="00BF5537">
      <w:pPr>
        <w:ind w:right="57"/>
        <w:rPr>
          <w:rFonts w:ascii="Arial" w:hAnsi="Arial" w:cs="Arial"/>
          <w:sz w:val="22"/>
          <w:szCs w:val="22"/>
        </w:rPr>
      </w:pPr>
      <w:r>
        <w:rPr>
          <w:rFonts w:ascii="Arial" w:hAnsi="Arial" w:cs="Arial"/>
          <w:sz w:val="22"/>
          <w:szCs w:val="22"/>
        </w:rPr>
        <w:t xml:space="preserve">      </w:t>
      </w:r>
      <w:r w:rsidR="00BF5537" w:rsidRPr="00FD7486">
        <w:rPr>
          <w:rFonts w:ascii="Arial" w:hAnsi="Arial" w:cs="Arial"/>
          <w:sz w:val="22"/>
          <w:szCs w:val="22"/>
        </w:rPr>
        <w:t xml:space="preserve"> 6.3.10</w:t>
      </w:r>
      <w:r w:rsidR="0069075E" w:rsidRPr="00FD7486">
        <w:rPr>
          <w:rFonts w:ascii="Arial" w:hAnsi="Arial" w:cs="Arial"/>
          <w:sz w:val="22"/>
          <w:szCs w:val="22"/>
        </w:rPr>
        <w:t>.</w:t>
      </w:r>
      <w:r w:rsidR="0069075E" w:rsidRPr="00FD7486">
        <w:rPr>
          <w:rFonts w:ascii="Arial" w:hAnsi="Arial" w:cs="Arial"/>
          <w:color w:val="FF0000"/>
          <w:sz w:val="22"/>
          <w:szCs w:val="22"/>
        </w:rPr>
        <w:t xml:space="preserve"> </w:t>
      </w:r>
      <w:r w:rsidR="0069075E" w:rsidRPr="00FD7486">
        <w:rPr>
          <w:rFonts w:ascii="Arial" w:hAnsi="Arial" w:cs="Arial"/>
          <w:sz w:val="22"/>
          <w:szCs w:val="22"/>
        </w:rPr>
        <w:t xml:space="preserve">Jeżeli zdolności techniczne lub zawodowe, sytuacja ekonomiczna lub finansowa, </w:t>
      </w:r>
    </w:p>
    <w:p w14:paraId="35D72AE0" w14:textId="536F5938" w:rsidR="00BF5537" w:rsidRPr="00FD7486" w:rsidRDefault="00342E25" w:rsidP="00BF5537">
      <w:pPr>
        <w:ind w:right="57"/>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podmiotu udostępniającego zasoby nie potwierdzają spełnienia przez wykonawcę </w:t>
      </w:r>
    </w:p>
    <w:p w14:paraId="00F226F2" w14:textId="39D8E473" w:rsidR="00BF5537" w:rsidRPr="00FD7486" w:rsidRDefault="00342E25" w:rsidP="00BF5537">
      <w:pPr>
        <w:ind w:right="57"/>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warunków udziału w postępowaniu lub zachodzą wobec tego podmiotu podstawy </w:t>
      </w:r>
    </w:p>
    <w:p w14:paraId="564AD541" w14:textId="13C3A497" w:rsidR="00BF5537" w:rsidRPr="00FD7486" w:rsidRDefault="00342E25" w:rsidP="00BF5537">
      <w:pPr>
        <w:ind w:right="57"/>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wykluczenia, zamawiający żąda, aby wykonawca w terminie określonym przez </w:t>
      </w:r>
    </w:p>
    <w:p w14:paraId="114F38A8" w14:textId="77777777" w:rsidR="00342E25" w:rsidRDefault="00342E25" w:rsidP="00342E25">
      <w:pPr>
        <w:ind w:right="57"/>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zamawiającego: </w:t>
      </w:r>
    </w:p>
    <w:p w14:paraId="353DFB65" w14:textId="05E10500" w:rsidR="0069075E" w:rsidRPr="00FD7486" w:rsidRDefault="00342E25" w:rsidP="00342E25">
      <w:pPr>
        <w:ind w:right="57"/>
        <w:rPr>
          <w:rFonts w:ascii="Arial" w:hAnsi="Arial" w:cs="Arial"/>
          <w:sz w:val="22"/>
          <w:szCs w:val="22"/>
        </w:rPr>
      </w:pPr>
      <w:r>
        <w:rPr>
          <w:rFonts w:ascii="Arial" w:hAnsi="Arial" w:cs="Arial"/>
          <w:sz w:val="22"/>
          <w:szCs w:val="22"/>
        </w:rPr>
        <w:t xml:space="preserve">                    a) </w:t>
      </w:r>
      <w:r w:rsidR="0069075E" w:rsidRPr="00FD7486">
        <w:rPr>
          <w:rFonts w:ascii="Arial" w:hAnsi="Arial" w:cs="Arial"/>
          <w:sz w:val="22"/>
          <w:szCs w:val="22"/>
        </w:rPr>
        <w:t xml:space="preserve">zastąpił ten podmiot innym podmiotem lub podmiotami albo </w:t>
      </w:r>
    </w:p>
    <w:p w14:paraId="25E2210B" w14:textId="4157661C" w:rsidR="0069075E" w:rsidRPr="00FD7486" w:rsidRDefault="00342E25" w:rsidP="00342E25">
      <w:pPr>
        <w:ind w:right="57"/>
        <w:jc w:val="both"/>
        <w:rPr>
          <w:rFonts w:ascii="Arial" w:hAnsi="Arial" w:cs="Arial"/>
          <w:sz w:val="22"/>
          <w:szCs w:val="22"/>
        </w:rPr>
      </w:pPr>
      <w:r>
        <w:rPr>
          <w:rFonts w:ascii="Arial" w:hAnsi="Arial" w:cs="Arial"/>
          <w:sz w:val="22"/>
          <w:szCs w:val="22"/>
        </w:rPr>
        <w:t xml:space="preserve">                    b) </w:t>
      </w:r>
      <w:r w:rsidR="0069075E" w:rsidRPr="00FD7486">
        <w:rPr>
          <w:rFonts w:ascii="Arial" w:hAnsi="Arial" w:cs="Arial"/>
          <w:sz w:val="22"/>
          <w:szCs w:val="22"/>
        </w:rPr>
        <w:t xml:space="preserve">wykazał, że samodzielnie spełnia warunki udziału w postępowaniu. </w:t>
      </w:r>
    </w:p>
    <w:p w14:paraId="3554ED56" w14:textId="6344B5AB" w:rsidR="00BF5537" w:rsidRPr="00FD7486" w:rsidRDefault="00342E25" w:rsidP="00BF5537">
      <w:pPr>
        <w:ind w:right="57"/>
        <w:jc w:val="both"/>
        <w:rPr>
          <w:rFonts w:ascii="Arial" w:hAnsi="Arial" w:cs="Arial"/>
          <w:sz w:val="22"/>
          <w:szCs w:val="22"/>
        </w:rPr>
      </w:pPr>
      <w:r>
        <w:rPr>
          <w:rFonts w:ascii="Arial" w:hAnsi="Arial" w:cs="Arial"/>
          <w:sz w:val="22"/>
          <w:szCs w:val="22"/>
        </w:rPr>
        <w:t xml:space="preserve">       </w:t>
      </w:r>
      <w:r w:rsidR="00BF5537" w:rsidRPr="00FD7486">
        <w:rPr>
          <w:rFonts w:ascii="Arial" w:hAnsi="Arial" w:cs="Arial"/>
          <w:sz w:val="22"/>
          <w:szCs w:val="22"/>
        </w:rPr>
        <w:t xml:space="preserve"> 6.3.11. </w:t>
      </w:r>
      <w:r w:rsidR="0069075E" w:rsidRPr="00FD7486">
        <w:rPr>
          <w:rFonts w:ascii="Arial" w:hAnsi="Arial" w:cs="Arial"/>
          <w:sz w:val="22"/>
          <w:szCs w:val="22"/>
        </w:rPr>
        <w:t>Zobowiązanie podmiotu udostępniająceg</w:t>
      </w:r>
      <w:r w:rsidR="00BF5537" w:rsidRPr="00FD7486">
        <w:rPr>
          <w:rFonts w:ascii="Arial" w:hAnsi="Arial" w:cs="Arial"/>
          <w:sz w:val="22"/>
          <w:szCs w:val="22"/>
        </w:rPr>
        <w:t>o zasoby, o którym mowa w pkt. 6</w:t>
      </w:r>
      <w:r w:rsidR="0069075E" w:rsidRPr="00FD7486">
        <w:rPr>
          <w:rFonts w:ascii="Arial" w:hAnsi="Arial" w:cs="Arial"/>
          <w:sz w:val="22"/>
          <w:szCs w:val="22"/>
        </w:rPr>
        <w:t xml:space="preserve">.3.7, </w:t>
      </w:r>
    </w:p>
    <w:p w14:paraId="4AD9EA42" w14:textId="67833532" w:rsidR="00BF5537" w:rsidRPr="00FD7486" w:rsidRDefault="00342E25" w:rsidP="00BF5537">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potwierdza, że stosunek łączący wykonawcę z podmiotami udostępniającymi zasoby </w:t>
      </w:r>
    </w:p>
    <w:p w14:paraId="6446F66F" w14:textId="77777777" w:rsidR="00AC31CD" w:rsidRDefault="00342E25" w:rsidP="005F06E0">
      <w:pPr>
        <w:ind w:left="1276" w:right="57" w:hanging="1276"/>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gwarantuje rzeczywisty dostęp do tych zasobów oraz określa w szczególności:</w:t>
      </w:r>
    </w:p>
    <w:p w14:paraId="6F1A642E" w14:textId="1168E10F" w:rsidR="0069075E" w:rsidRPr="00FD7486" w:rsidRDefault="0069075E" w:rsidP="005F06E0">
      <w:pPr>
        <w:ind w:left="1276" w:right="57" w:hanging="1276"/>
        <w:jc w:val="both"/>
        <w:rPr>
          <w:rFonts w:ascii="Arial" w:hAnsi="Arial" w:cs="Arial"/>
          <w:sz w:val="22"/>
          <w:szCs w:val="22"/>
        </w:rPr>
      </w:pPr>
      <w:r w:rsidRPr="00FD7486">
        <w:rPr>
          <w:rFonts w:ascii="Arial" w:hAnsi="Arial" w:cs="Arial"/>
          <w:sz w:val="22"/>
          <w:szCs w:val="22"/>
        </w:rPr>
        <w:t xml:space="preserve"> </w:t>
      </w:r>
    </w:p>
    <w:p w14:paraId="628239F6" w14:textId="4F731EA1" w:rsidR="0069075E" w:rsidRPr="00FD7486" w:rsidRDefault="00342E25" w:rsidP="00342E25">
      <w:pPr>
        <w:ind w:right="57"/>
        <w:jc w:val="both"/>
        <w:rPr>
          <w:rFonts w:ascii="Arial" w:hAnsi="Arial" w:cs="Arial"/>
          <w:sz w:val="22"/>
          <w:szCs w:val="22"/>
        </w:rPr>
      </w:pPr>
      <w:r>
        <w:rPr>
          <w:rFonts w:ascii="Arial" w:hAnsi="Arial" w:cs="Arial"/>
          <w:sz w:val="22"/>
          <w:szCs w:val="22"/>
        </w:rPr>
        <w:t xml:space="preserve">                   1) </w:t>
      </w:r>
      <w:r w:rsidR="0069075E" w:rsidRPr="00FD7486">
        <w:rPr>
          <w:rFonts w:ascii="Arial" w:hAnsi="Arial" w:cs="Arial"/>
          <w:sz w:val="22"/>
          <w:szCs w:val="22"/>
        </w:rPr>
        <w:t xml:space="preserve">zakres dostępnych wykonawcy zasobów podmiotu udostępniającego zasoby; </w:t>
      </w:r>
    </w:p>
    <w:p w14:paraId="334BD8D1" w14:textId="77777777" w:rsidR="00342E25" w:rsidRDefault="00342E25" w:rsidP="00342E25">
      <w:pPr>
        <w:ind w:right="57"/>
        <w:jc w:val="both"/>
        <w:rPr>
          <w:rFonts w:ascii="Arial" w:hAnsi="Arial" w:cs="Arial"/>
          <w:sz w:val="22"/>
          <w:szCs w:val="22"/>
        </w:rPr>
      </w:pPr>
      <w:r>
        <w:rPr>
          <w:rFonts w:ascii="Arial" w:hAnsi="Arial" w:cs="Arial"/>
          <w:sz w:val="22"/>
          <w:szCs w:val="22"/>
        </w:rPr>
        <w:t xml:space="preserve">                    2) </w:t>
      </w:r>
      <w:r w:rsidR="0069075E" w:rsidRPr="00FD7486">
        <w:rPr>
          <w:rFonts w:ascii="Arial" w:hAnsi="Arial" w:cs="Arial"/>
          <w:sz w:val="22"/>
          <w:szCs w:val="22"/>
        </w:rPr>
        <w:t xml:space="preserve">sposób i okres udostępnienia wykonawcy i wykorzystania przez niego zasobów </w:t>
      </w:r>
    </w:p>
    <w:p w14:paraId="628AA8F0" w14:textId="7676DE0B" w:rsidR="0069075E" w:rsidRPr="00FD7486" w:rsidRDefault="00342E25" w:rsidP="00342E25">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podmiotu udostępniającego te zasoby przy wykonywaniu zamówienia;  </w:t>
      </w:r>
    </w:p>
    <w:p w14:paraId="362EA831" w14:textId="77777777" w:rsidR="00AC31CD" w:rsidRDefault="00342E25" w:rsidP="00342E25">
      <w:pPr>
        <w:ind w:right="57"/>
        <w:jc w:val="both"/>
        <w:rPr>
          <w:rFonts w:ascii="Arial" w:hAnsi="Arial" w:cs="Arial"/>
          <w:sz w:val="22"/>
          <w:szCs w:val="22"/>
        </w:rPr>
      </w:pPr>
      <w:r>
        <w:rPr>
          <w:rFonts w:ascii="Arial" w:hAnsi="Arial" w:cs="Arial"/>
          <w:sz w:val="22"/>
          <w:szCs w:val="22"/>
        </w:rPr>
        <w:t xml:space="preserve">                   </w:t>
      </w:r>
    </w:p>
    <w:p w14:paraId="249277FB" w14:textId="44D2C11B" w:rsidR="00342E25" w:rsidRDefault="00AC31CD" w:rsidP="00342E25">
      <w:pPr>
        <w:ind w:right="57"/>
        <w:jc w:val="both"/>
        <w:rPr>
          <w:rFonts w:ascii="Arial" w:hAnsi="Arial" w:cs="Arial"/>
          <w:sz w:val="22"/>
          <w:szCs w:val="22"/>
        </w:rPr>
      </w:pPr>
      <w:r>
        <w:rPr>
          <w:rFonts w:ascii="Arial" w:hAnsi="Arial" w:cs="Arial"/>
          <w:sz w:val="22"/>
          <w:szCs w:val="22"/>
        </w:rPr>
        <w:t xml:space="preserve">                   </w:t>
      </w:r>
      <w:r w:rsidR="00342E25">
        <w:rPr>
          <w:rFonts w:ascii="Arial" w:hAnsi="Arial" w:cs="Arial"/>
          <w:sz w:val="22"/>
          <w:szCs w:val="22"/>
        </w:rPr>
        <w:t xml:space="preserve"> 3) </w:t>
      </w:r>
      <w:r w:rsidR="0069075E" w:rsidRPr="00FD7486">
        <w:rPr>
          <w:rFonts w:ascii="Arial" w:hAnsi="Arial" w:cs="Arial"/>
          <w:sz w:val="22"/>
          <w:szCs w:val="22"/>
        </w:rPr>
        <w:t xml:space="preserve">czy i w jakim zakresie podmiot udostępniający zasoby, na zdolnościach którego </w:t>
      </w:r>
    </w:p>
    <w:p w14:paraId="0177BAAC" w14:textId="62C4E268" w:rsidR="00342E25" w:rsidRDefault="00342E25" w:rsidP="00342E25">
      <w:pPr>
        <w:ind w:right="57"/>
        <w:jc w:val="both"/>
        <w:rPr>
          <w:rFonts w:ascii="Arial" w:hAnsi="Arial" w:cs="Arial"/>
          <w:sz w:val="22"/>
          <w:szCs w:val="22"/>
        </w:rPr>
      </w:pPr>
      <w:r>
        <w:rPr>
          <w:rFonts w:ascii="Arial" w:hAnsi="Arial" w:cs="Arial"/>
          <w:sz w:val="22"/>
          <w:szCs w:val="22"/>
        </w:rPr>
        <w:t xml:space="preserve">          </w:t>
      </w:r>
      <w:r w:rsidR="00AC31CD">
        <w:rPr>
          <w:rFonts w:ascii="Arial" w:hAnsi="Arial" w:cs="Arial"/>
          <w:sz w:val="22"/>
          <w:szCs w:val="22"/>
        </w:rPr>
        <w:t xml:space="preserve">            </w:t>
      </w:r>
      <w:r>
        <w:rPr>
          <w:rFonts w:ascii="Arial" w:hAnsi="Arial" w:cs="Arial"/>
          <w:sz w:val="22"/>
          <w:szCs w:val="22"/>
        </w:rPr>
        <w:t xml:space="preserve"> </w:t>
      </w:r>
      <w:r w:rsidR="0069075E" w:rsidRPr="00FD7486">
        <w:rPr>
          <w:rFonts w:ascii="Arial" w:hAnsi="Arial" w:cs="Arial"/>
          <w:sz w:val="22"/>
          <w:szCs w:val="22"/>
        </w:rPr>
        <w:t xml:space="preserve">wykonawca polega w odniesieniu do warunków udziału w postępowaniu dotyczących </w:t>
      </w:r>
    </w:p>
    <w:p w14:paraId="324CB2E9" w14:textId="77777777" w:rsidR="00342E25" w:rsidRDefault="00342E25" w:rsidP="00342E25">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wykształcenia, kwalifikacji zawodowych lub doświadczenia, zrealizuje roboty </w:t>
      </w:r>
    </w:p>
    <w:p w14:paraId="7C7FF4E5" w14:textId="7E1F4B42" w:rsidR="0069075E" w:rsidRPr="00FD7486" w:rsidRDefault="00342E25" w:rsidP="00342E25">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budowlane lub usługi, których wskazane zdolności dotyczą. </w:t>
      </w:r>
    </w:p>
    <w:p w14:paraId="3CDA506A" w14:textId="77777777" w:rsidR="00BF5537" w:rsidRPr="00FD7486" w:rsidRDefault="00BF5537" w:rsidP="00BF5537">
      <w:pPr>
        <w:ind w:left="2127" w:right="57"/>
        <w:jc w:val="both"/>
        <w:rPr>
          <w:rFonts w:ascii="Arial" w:hAnsi="Arial" w:cs="Arial"/>
          <w:sz w:val="22"/>
          <w:szCs w:val="22"/>
        </w:rPr>
      </w:pPr>
    </w:p>
    <w:p w14:paraId="53E3031B" w14:textId="5F578D73" w:rsidR="0069075E" w:rsidRPr="00FD7486" w:rsidRDefault="00BF5537" w:rsidP="005F06E0">
      <w:pPr>
        <w:ind w:right="54"/>
        <w:jc w:val="both"/>
        <w:rPr>
          <w:rFonts w:ascii="Arial" w:hAnsi="Arial" w:cs="Arial"/>
          <w:color w:val="FF0000"/>
          <w:sz w:val="22"/>
          <w:szCs w:val="22"/>
        </w:rPr>
      </w:pPr>
      <w:r w:rsidRPr="00FD7486">
        <w:rPr>
          <w:rFonts w:ascii="Arial" w:hAnsi="Arial" w:cs="Arial"/>
          <w:b/>
          <w:sz w:val="22"/>
          <w:szCs w:val="22"/>
        </w:rPr>
        <w:t xml:space="preserve">6.4. </w:t>
      </w:r>
      <w:r w:rsidR="0069075E" w:rsidRPr="00FD7486">
        <w:rPr>
          <w:rFonts w:ascii="Arial" w:hAnsi="Arial" w:cs="Arial"/>
          <w:b/>
          <w:sz w:val="22"/>
          <w:szCs w:val="22"/>
        </w:rPr>
        <w:t xml:space="preserve">Podstawy wykluczenia, o których mowa w art. 108 </w:t>
      </w:r>
      <w:proofErr w:type="spellStart"/>
      <w:r w:rsidR="0069075E" w:rsidRPr="00FD7486">
        <w:rPr>
          <w:rFonts w:ascii="Arial" w:hAnsi="Arial" w:cs="Arial"/>
          <w:b/>
          <w:sz w:val="22"/>
          <w:szCs w:val="22"/>
        </w:rPr>
        <w:t>Pzp</w:t>
      </w:r>
      <w:proofErr w:type="spellEnd"/>
      <w:r w:rsidR="0069075E" w:rsidRPr="00FD7486">
        <w:rPr>
          <w:rFonts w:ascii="Arial" w:hAnsi="Arial" w:cs="Arial"/>
          <w:b/>
          <w:sz w:val="22"/>
          <w:szCs w:val="22"/>
        </w:rPr>
        <w:t>.</w:t>
      </w:r>
      <w:r w:rsidR="0069075E" w:rsidRPr="00FD7486">
        <w:rPr>
          <w:rFonts w:ascii="Arial" w:hAnsi="Arial" w:cs="Arial"/>
          <w:color w:val="FF0000"/>
          <w:sz w:val="22"/>
          <w:szCs w:val="22"/>
        </w:rPr>
        <w:t xml:space="preserve"> </w:t>
      </w:r>
    </w:p>
    <w:p w14:paraId="77A12C21" w14:textId="77777777" w:rsidR="005F06E0" w:rsidRDefault="005F06E0" w:rsidP="005F06E0">
      <w:pPr>
        <w:ind w:right="57"/>
        <w:rPr>
          <w:rFonts w:ascii="Arial" w:hAnsi="Arial" w:cs="Arial"/>
          <w:sz w:val="22"/>
          <w:szCs w:val="22"/>
        </w:rPr>
      </w:pPr>
    </w:p>
    <w:p w14:paraId="46FAFDD9" w14:textId="1A94FFAA" w:rsidR="0069075E" w:rsidRPr="00FD7486" w:rsidRDefault="005F06E0" w:rsidP="005F06E0">
      <w:pPr>
        <w:ind w:right="57"/>
        <w:rPr>
          <w:rFonts w:ascii="Arial" w:hAnsi="Arial" w:cs="Arial"/>
          <w:sz w:val="22"/>
          <w:szCs w:val="22"/>
        </w:rPr>
      </w:pPr>
      <w:r>
        <w:rPr>
          <w:rFonts w:ascii="Arial" w:hAnsi="Arial" w:cs="Arial"/>
          <w:sz w:val="22"/>
          <w:szCs w:val="22"/>
        </w:rPr>
        <w:t xml:space="preserve">          </w:t>
      </w:r>
      <w:r w:rsidR="00CC6ED8">
        <w:rPr>
          <w:rFonts w:ascii="Arial" w:hAnsi="Arial" w:cs="Arial"/>
          <w:sz w:val="22"/>
          <w:szCs w:val="22"/>
        </w:rPr>
        <w:t>6.4.</w:t>
      </w:r>
      <w:r w:rsidR="0069075E" w:rsidRPr="00FD7486">
        <w:rPr>
          <w:rFonts w:ascii="Arial" w:hAnsi="Arial" w:cs="Arial"/>
          <w:sz w:val="22"/>
          <w:szCs w:val="22"/>
        </w:rPr>
        <w:t xml:space="preserve">1. Z postępowania o udzielenie zamówienia wyklucza się wykonawcę: </w:t>
      </w:r>
    </w:p>
    <w:p w14:paraId="7B352D4C" w14:textId="77777777" w:rsidR="005F06E0" w:rsidRDefault="0069075E" w:rsidP="005F06E0">
      <w:pPr>
        <w:ind w:left="1143" w:right="57"/>
        <w:rPr>
          <w:rFonts w:ascii="Arial" w:hAnsi="Arial" w:cs="Arial"/>
          <w:sz w:val="22"/>
          <w:szCs w:val="22"/>
        </w:rPr>
      </w:pPr>
      <w:r w:rsidRPr="00FD7486">
        <w:rPr>
          <w:rFonts w:ascii="Arial" w:hAnsi="Arial" w:cs="Arial"/>
          <w:sz w:val="22"/>
          <w:szCs w:val="22"/>
        </w:rPr>
        <w:t xml:space="preserve">1) będącego osobą fizyczną, którego prawomocnie skazano za przestępstwo: </w:t>
      </w:r>
    </w:p>
    <w:p w14:paraId="37ABCC50" w14:textId="199CE221" w:rsidR="005F06E0" w:rsidRDefault="005F06E0" w:rsidP="005F06E0">
      <w:pPr>
        <w:ind w:left="1143" w:right="57"/>
        <w:rPr>
          <w:rFonts w:ascii="Arial" w:hAnsi="Arial" w:cs="Arial"/>
          <w:sz w:val="22"/>
          <w:szCs w:val="22"/>
        </w:rPr>
      </w:pPr>
      <w:r>
        <w:rPr>
          <w:rFonts w:ascii="Arial" w:hAnsi="Arial" w:cs="Arial"/>
          <w:sz w:val="22"/>
          <w:szCs w:val="22"/>
        </w:rPr>
        <w:t xml:space="preserve">     a) </w:t>
      </w:r>
      <w:r w:rsidR="0069075E" w:rsidRPr="00FD7486">
        <w:rPr>
          <w:rFonts w:ascii="Arial" w:hAnsi="Arial" w:cs="Arial"/>
          <w:sz w:val="22"/>
          <w:szCs w:val="22"/>
        </w:rPr>
        <w:t xml:space="preserve">udziału w zorganizowanej grupie przestępczej albo związku mającym na celu </w:t>
      </w:r>
    </w:p>
    <w:p w14:paraId="0FB52127" w14:textId="77777777" w:rsidR="00AC31CD" w:rsidRDefault="005F06E0" w:rsidP="00AC31CD">
      <w:pPr>
        <w:ind w:left="1143" w:right="57"/>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popełnienie przestępstwa lub przestępstwa skarbowego, o którym mowa w art. </w:t>
      </w:r>
      <w:r w:rsidR="00AC31CD">
        <w:rPr>
          <w:rFonts w:ascii="Arial" w:hAnsi="Arial" w:cs="Arial"/>
          <w:sz w:val="22"/>
          <w:szCs w:val="22"/>
        </w:rPr>
        <w:t xml:space="preserve"> </w:t>
      </w:r>
    </w:p>
    <w:p w14:paraId="7FAC1775" w14:textId="61373B2B" w:rsidR="0069075E" w:rsidRPr="00FD7486" w:rsidRDefault="00AC31CD" w:rsidP="00AC31CD">
      <w:pPr>
        <w:ind w:left="1143" w:right="57"/>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258 </w:t>
      </w:r>
      <w:r w:rsidR="005F06E0">
        <w:rPr>
          <w:rFonts w:ascii="Arial" w:hAnsi="Arial" w:cs="Arial"/>
          <w:sz w:val="22"/>
          <w:szCs w:val="22"/>
        </w:rPr>
        <w:t xml:space="preserve">  </w:t>
      </w:r>
      <w:r w:rsidR="0069075E" w:rsidRPr="00FD7486">
        <w:rPr>
          <w:rFonts w:ascii="Arial" w:hAnsi="Arial" w:cs="Arial"/>
          <w:sz w:val="22"/>
          <w:szCs w:val="22"/>
        </w:rPr>
        <w:t xml:space="preserve">Kodeksu karnego, </w:t>
      </w:r>
    </w:p>
    <w:p w14:paraId="080CDE17" w14:textId="4AE04AA8" w:rsidR="0069075E" w:rsidRPr="00FD7486" w:rsidRDefault="005F06E0" w:rsidP="005F06E0">
      <w:pPr>
        <w:ind w:right="57"/>
        <w:jc w:val="both"/>
        <w:rPr>
          <w:rFonts w:ascii="Arial" w:hAnsi="Arial" w:cs="Arial"/>
          <w:sz w:val="22"/>
          <w:szCs w:val="22"/>
        </w:rPr>
      </w:pPr>
      <w:r>
        <w:rPr>
          <w:rFonts w:ascii="Arial" w:hAnsi="Arial" w:cs="Arial"/>
          <w:sz w:val="22"/>
          <w:szCs w:val="22"/>
        </w:rPr>
        <w:t xml:space="preserve">                        b) </w:t>
      </w:r>
      <w:r w:rsidR="0069075E" w:rsidRPr="00FD7486">
        <w:rPr>
          <w:rFonts w:ascii="Arial" w:hAnsi="Arial" w:cs="Arial"/>
          <w:sz w:val="22"/>
          <w:szCs w:val="22"/>
        </w:rPr>
        <w:t xml:space="preserve">handlu ludźmi, o którym mowa w art. 189a Kodeksu karnego, </w:t>
      </w:r>
    </w:p>
    <w:p w14:paraId="70B0D21F" w14:textId="77777777" w:rsidR="0069075E" w:rsidRPr="00FD7486" w:rsidRDefault="0069075E" w:rsidP="005F06E0">
      <w:pPr>
        <w:ind w:left="1701" w:right="57"/>
        <w:jc w:val="both"/>
        <w:rPr>
          <w:rFonts w:ascii="Arial" w:hAnsi="Arial" w:cs="Arial"/>
          <w:sz w:val="22"/>
          <w:szCs w:val="22"/>
        </w:rPr>
      </w:pPr>
      <w:r w:rsidRPr="00FD7486">
        <w:rPr>
          <w:rFonts w:ascii="Arial" w:hAnsi="Arial" w:cs="Arial"/>
          <w:sz w:val="22"/>
          <w:szCs w:val="22"/>
        </w:rPr>
        <w:t xml:space="preserve">o którym mowa w art. 228-230a, art. 250a Kodeksu karnego lub w art. 46 lub art. 48 ustawy z dnia 25 czerwca 2010 r. o sporcie, </w:t>
      </w:r>
    </w:p>
    <w:p w14:paraId="287553A7" w14:textId="77777777" w:rsidR="005F06E0" w:rsidRDefault="005F06E0" w:rsidP="005F06E0">
      <w:pPr>
        <w:ind w:right="57"/>
        <w:jc w:val="both"/>
        <w:rPr>
          <w:rFonts w:ascii="Arial" w:hAnsi="Arial" w:cs="Arial"/>
          <w:sz w:val="22"/>
          <w:szCs w:val="22"/>
        </w:rPr>
      </w:pPr>
      <w:r>
        <w:rPr>
          <w:rFonts w:ascii="Arial" w:hAnsi="Arial" w:cs="Arial"/>
          <w:sz w:val="22"/>
          <w:szCs w:val="22"/>
        </w:rPr>
        <w:t xml:space="preserve">                        c) </w:t>
      </w:r>
      <w:r w:rsidR="0069075E" w:rsidRPr="00FD7486">
        <w:rPr>
          <w:rFonts w:ascii="Arial" w:hAnsi="Arial" w:cs="Arial"/>
          <w:sz w:val="22"/>
          <w:szCs w:val="22"/>
        </w:rPr>
        <w:t xml:space="preserve">finansowania przestępstwa o charakterze terrorystycznym, o którym mowa w art. </w:t>
      </w:r>
      <w:r>
        <w:rPr>
          <w:rFonts w:ascii="Arial" w:hAnsi="Arial" w:cs="Arial"/>
          <w:sz w:val="22"/>
          <w:szCs w:val="22"/>
        </w:rPr>
        <w:t xml:space="preserve"> </w:t>
      </w:r>
    </w:p>
    <w:p w14:paraId="2F28AA17" w14:textId="77777777" w:rsidR="005F06E0" w:rsidRDefault="005F06E0" w:rsidP="005F06E0">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165a Kodeksu karnego, lub przestępstwo udaremniania lub utrudniania </w:t>
      </w:r>
      <w:r>
        <w:rPr>
          <w:rFonts w:ascii="Arial" w:hAnsi="Arial" w:cs="Arial"/>
          <w:sz w:val="22"/>
          <w:szCs w:val="22"/>
        </w:rPr>
        <w:t xml:space="preserve"> </w:t>
      </w:r>
    </w:p>
    <w:p w14:paraId="0B8609DE" w14:textId="77777777" w:rsidR="00AC31CD" w:rsidRDefault="005F06E0" w:rsidP="005F06E0">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stwierdzenia przestępnego pochodzenia pieniędz</w:t>
      </w:r>
      <w:r w:rsidR="00AC31CD">
        <w:rPr>
          <w:rFonts w:ascii="Arial" w:hAnsi="Arial" w:cs="Arial"/>
          <w:sz w:val="22"/>
          <w:szCs w:val="22"/>
        </w:rPr>
        <w:t xml:space="preserve">y lub ukrywania ich </w:t>
      </w:r>
    </w:p>
    <w:p w14:paraId="4A79F130" w14:textId="0811A84C" w:rsidR="0069075E" w:rsidRPr="00FD7486" w:rsidRDefault="00AC31CD" w:rsidP="005F06E0">
      <w:pPr>
        <w:ind w:right="57"/>
        <w:jc w:val="both"/>
        <w:rPr>
          <w:rFonts w:ascii="Arial" w:hAnsi="Arial" w:cs="Arial"/>
          <w:sz w:val="22"/>
          <w:szCs w:val="22"/>
        </w:rPr>
      </w:pPr>
      <w:r>
        <w:rPr>
          <w:rFonts w:ascii="Arial" w:hAnsi="Arial" w:cs="Arial"/>
          <w:sz w:val="22"/>
          <w:szCs w:val="22"/>
        </w:rPr>
        <w:t xml:space="preserve">                             pochodzenia </w:t>
      </w:r>
      <w:r w:rsidR="0069075E" w:rsidRPr="00FD7486">
        <w:rPr>
          <w:rFonts w:ascii="Arial" w:hAnsi="Arial" w:cs="Arial"/>
          <w:sz w:val="22"/>
          <w:szCs w:val="22"/>
        </w:rPr>
        <w:t xml:space="preserve">o którym mowa w art. 299 Kodeksu karnego, </w:t>
      </w:r>
    </w:p>
    <w:p w14:paraId="745EFAA7" w14:textId="7DA50021" w:rsidR="005F06E0" w:rsidRDefault="005F06E0" w:rsidP="005F06E0">
      <w:pPr>
        <w:ind w:right="57"/>
        <w:jc w:val="both"/>
        <w:rPr>
          <w:rFonts w:ascii="Arial" w:hAnsi="Arial" w:cs="Arial"/>
          <w:sz w:val="22"/>
          <w:szCs w:val="22"/>
        </w:rPr>
      </w:pPr>
      <w:r>
        <w:rPr>
          <w:rFonts w:ascii="Arial" w:hAnsi="Arial" w:cs="Arial"/>
          <w:sz w:val="22"/>
          <w:szCs w:val="22"/>
        </w:rPr>
        <w:t xml:space="preserve">                        d) </w:t>
      </w:r>
      <w:r w:rsidR="0069075E" w:rsidRPr="00FD7486">
        <w:rPr>
          <w:rFonts w:ascii="Arial" w:hAnsi="Arial" w:cs="Arial"/>
          <w:sz w:val="22"/>
          <w:szCs w:val="22"/>
        </w:rPr>
        <w:t xml:space="preserve">o charakterze terrorystycznym, o którym mowa w art. 115 § 20 Kodeksu karnego, </w:t>
      </w:r>
    </w:p>
    <w:p w14:paraId="43269714" w14:textId="7E6D27C1" w:rsidR="0069075E" w:rsidRPr="00FD7486" w:rsidRDefault="005F06E0" w:rsidP="005F06E0">
      <w:pPr>
        <w:ind w:left="1702"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lub mające na celu popełnienie tego przestępstwa, </w:t>
      </w:r>
    </w:p>
    <w:p w14:paraId="36533732" w14:textId="77777777" w:rsidR="005F06E0" w:rsidRDefault="005F06E0" w:rsidP="005F06E0">
      <w:pPr>
        <w:ind w:right="57"/>
        <w:jc w:val="both"/>
        <w:rPr>
          <w:rFonts w:ascii="Arial" w:hAnsi="Arial" w:cs="Arial"/>
          <w:sz w:val="22"/>
          <w:szCs w:val="22"/>
        </w:rPr>
      </w:pPr>
      <w:r>
        <w:rPr>
          <w:rFonts w:ascii="Arial" w:hAnsi="Arial" w:cs="Arial"/>
          <w:sz w:val="22"/>
          <w:szCs w:val="22"/>
        </w:rPr>
        <w:t xml:space="preserve">                        e) </w:t>
      </w:r>
      <w:r w:rsidR="0069075E" w:rsidRPr="00FD7486">
        <w:rPr>
          <w:rFonts w:ascii="Arial" w:hAnsi="Arial" w:cs="Arial"/>
          <w:sz w:val="22"/>
          <w:szCs w:val="22"/>
        </w:rPr>
        <w:t xml:space="preserve">pracy małoletnich cudzoziemców, o którym mowa w art. 9 ust. 2 ustawy z dnia 15 </w:t>
      </w:r>
    </w:p>
    <w:p w14:paraId="3C9B1E82" w14:textId="77777777" w:rsidR="005F06E0" w:rsidRDefault="005F06E0" w:rsidP="005F06E0">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czerwca 2012 r. o skutkach powierzania wykonywania pracy cudzoziemcom </w:t>
      </w:r>
    </w:p>
    <w:p w14:paraId="1D6A1BA2" w14:textId="77777777" w:rsidR="00AC31CD" w:rsidRDefault="005F06E0" w:rsidP="005F06E0">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przebywającym wbrew przepisom na terytorium Rzeczypospolitej Polskiej </w:t>
      </w:r>
    </w:p>
    <w:p w14:paraId="3A7EAF89" w14:textId="079D704C" w:rsidR="0069075E" w:rsidRPr="00FD7486" w:rsidRDefault="00AC31CD" w:rsidP="005F06E0">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(Dz. U. poz. 769), </w:t>
      </w:r>
    </w:p>
    <w:p w14:paraId="0C354B46" w14:textId="4FB2064F" w:rsidR="005F06E0" w:rsidRDefault="005F06E0" w:rsidP="005F06E0">
      <w:pPr>
        <w:ind w:right="57"/>
        <w:jc w:val="both"/>
        <w:rPr>
          <w:rFonts w:ascii="Arial" w:hAnsi="Arial" w:cs="Arial"/>
          <w:sz w:val="22"/>
          <w:szCs w:val="22"/>
        </w:rPr>
      </w:pPr>
      <w:r>
        <w:rPr>
          <w:rFonts w:ascii="Arial" w:hAnsi="Arial" w:cs="Arial"/>
          <w:sz w:val="22"/>
          <w:szCs w:val="22"/>
        </w:rPr>
        <w:t xml:space="preserve">                         f) </w:t>
      </w:r>
      <w:r w:rsidR="0069075E" w:rsidRPr="00FD7486">
        <w:rPr>
          <w:rFonts w:ascii="Arial" w:hAnsi="Arial" w:cs="Arial"/>
          <w:sz w:val="22"/>
          <w:szCs w:val="22"/>
        </w:rPr>
        <w:t xml:space="preserve">przeciwko obrotowi gospodarczemu, o których mowa w art. 296-307 Kodeksu </w:t>
      </w:r>
    </w:p>
    <w:p w14:paraId="736F3FF1" w14:textId="25F1AB4D" w:rsidR="005F06E0" w:rsidRDefault="005F06E0" w:rsidP="005F06E0">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karnego, przestępstwo oszustwa, o którym mowa w art. 286 Kodeksu karnego, </w:t>
      </w:r>
    </w:p>
    <w:p w14:paraId="2920E95F" w14:textId="574EB591" w:rsidR="0069075E" w:rsidRPr="00FD7486" w:rsidRDefault="005F06E0" w:rsidP="005F06E0">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przestępstwo przeciwko wiarygodności dokumentów, o których mowa w art. 270-</w:t>
      </w:r>
    </w:p>
    <w:p w14:paraId="6EA5A9BD" w14:textId="507C47EE" w:rsidR="0069075E" w:rsidRPr="00FD7486" w:rsidRDefault="005F06E0" w:rsidP="009566B0">
      <w:pPr>
        <w:ind w:left="1712" w:right="57"/>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277d Kodeksu karnego, lub przestępstwo skarbowe, </w:t>
      </w:r>
    </w:p>
    <w:p w14:paraId="6A69EDF2" w14:textId="794EA35A" w:rsidR="005F06E0" w:rsidRDefault="005F06E0" w:rsidP="005F06E0">
      <w:pPr>
        <w:ind w:right="57"/>
        <w:jc w:val="both"/>
        <w:rPr>
          <w:rFonts w:ascii="Arial" w:hAnsi="Arial" w:cs="Arial"/>
          <w:sz w:val="22"/>
          <w:szCs w:val="22"/>
        </w:rPr>
      </w:pPr>
      <w:r>
        <w:rPr>
          <w:rFonts w:ascii="Arial" w:hAnsi="Arial" w:cs="Arial"/>
          <w:sz w:val="22"/>
          <w:szCs w:val="22"/>
        </w:rPr>
        <w:t xml:space="preserve">                         g) </w:t>
      </w:r>
      <w:r w:rsidR="0069075E" w:rsidRPr="00FD7486">
        <w:rPr>
          <w:rFonts w:ascii="Arial" w:hAnsi="Arial" w:cs="Arial"/>
          <w:sz w:val="22"/>
          <w:szCs w:val="22"/>
        </w:rPr>
        <w:t xml:space="preserve">o którym mowa w art. 9 ust. 1 i 3 lub art. 10 ustawy z dnia 15 czerwca 2012 r. o </w:t>
      </w:r>
    </w:p>
    <w:p w14:paraId="0E5DE5B3" w14:textId="48549E07" w:rsidR="005F06E0" w:rsidRDefault="005F06E0" w:rsidP="005F06E0">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skutkach powierzania wykonywania pracy cudzoziemcom przebywającym wbrew </w:t>
      </w:r>
    </w:p>
    <w:p w14:paraId="2E564584" w14:textId="77777777" w:rsidR="005F06E0" w:rsidRDefault="005F06E0" w:rsidP="005F06E0">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przepisom na terytorium Rzeczypospolitej Polskiej lub za odpowiedni czyn </w:t>
      </w:r>
    </w:p>
    <w:p w14:paraId="60C8E44E" w14:textId="59EC9AB0" w:rsidR="0069075E" w:rsidRPr="00FD7486" w:rsidRDefault="005F06E0" w:rsidP="005F06E0">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zabroniony określony w przepisach prawa obcego; </w:t>
      </w:r>
    </w:p>
    <w:p w14:paraId="15EB7495" w14:textId="77777777" w:rsidR="0069075E" w:rsidRPr="00FD7486" w:rsidRDefault="0069075E" w:rsidP="002C1477">
      <w:pPr>
        <w:numPr>
          <w:ilvl w:val="0"/>
          <w:numId w:val="3"/>
        </w:numPr>
        <w:ind w:left="1419" w:right="57" w:hanging="286"/>
        <w:jc w:val="both"/>
        <w:rPr>
          <w:rFonts w:ascii="Arial" w:hAnsi="Arial" w:cs="Arial"/>
          <w:sz w:val="22"/>
          <w:szCs w:val="22"/>
        </w:rPr>
      </w:pPr>
      <w:r w:rsidRPr="00FD7486">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4E42F5B" w14:textId="77777777" w:rsidR="0069075E" w:rsidRPr="00FD7486" w:rsidRDefault="0069075E" w:rsidP="002C1477">
      <w:pPr>
        <w:numPr>
          <w:ilvl w:val="0"/>
          <w:numId w:val="3"/>
        </w:numPr>
        <w:ind w:left="1419" w:right="57" w:hanging="286"/>
        <w:jc w:val="both"/>
        <w:rPr>
          <w:rFonts w:ascii="Arial" w:hAnsi="Arial" w:cs="Arial"/>
          <w:sz w:val="22"/>
          <w:szCs w:val="22"/>
        </w:rPr>
      </w:pPr>
      <w:r w:rsidRPr="00FD7486">
        <w:rPr>
          <w:rFonts w:ascii="Arial" w:hAnsi="Arial" w:cs="Arial"/>
          <w:sz w:val="22"/>
          <w:szCs w:val="22"/>
        </w:rP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0F96484" w14:textId="77777777" w:rsidR="0069075E" w:rsidRPr="00FD7486" w:rsidRDefault="0069075E" w:rsidP="002C1477">
      <w:pPr>
        <w:numPr>
          <w:ilvl w:val="0"/>
          <w:numId w:val="3"/>
        </w:numPr>
        <w:ind w:left="1419" w:right="57" w:hanging="286"/>
        <w:jc w:val="both"/>
        <w:rPr>
          <w:rFonts w:ascii="Arial" w:hAnsi="Arial" w:cs="Arial"/>
          <w:sz w:val="22"/>
          <w:szCs w:val="22"/>
        </w:rPr>
      </w:pPr>
      <w:r w:rsidRPr="00FD7486">
        <w:rPr>
          <w:rFonts w:ascii="Arial" w:hAnsi="Arial" w:cs="Arial"/>
          <w:sz w:val="22"/>
          <w:szCs w:val="22"/>
        </w:rPr>
        <w:t xml:space="preserve">wobec którego orzeczono zakaz ubiegania się o zamówienia publiczne; </w:t>
      </w:r>
    </w:p>
    <w:p w14:paraId="3A91E71B" w14:textId="77777777" w:rsidR="0069075E" w:rsidRPr="00FD7486" w:rsidRDefault="0069075E" w:rsidP="002C1477">
      <w:pPr>
        <w:numPr>
          <w:ilvl w:val="0"/>
          <w:numId w:val="3"/>
        </w:numPr>
        <w:ind w:left="1419" w:right="57" w:hanging="286"/>
        <w:jc w:val="both"/>
        <w:rPr>
          <w:rFonts w:ascii="Arial" w:hAnsi="Arial" w:cs="Arial"/>
          <w:sz w:val="22"/>
          <w:szCs w:val="22"/>
        </w:rPr>
      </w:pPr>
      <w:r w:rsidRPr="00FD7486">
        <w:rPr>
          <w:rFonts w:ascii="Arial" w:hAnsi="Arial" w:cs="Arial"/>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A5BD7C5" w14:textId="77777777" w:rsidR="0069075E" w:rsidRPr="00FD7486" w:rsidRDefault="0069075E" w:rsidP="002C1477">
      <w:pPr>
        <w:numPr>
          <w:ilvl w:val="0"/>
          <w:numId w:val="3"/>
        </w:numPr>
        <w:ind w:left="1419" w:right="57" w:hanging="286"/>
        <w:jc w:val="both"/>
        <w:rPr>
          <w:rFonts w:ascii="Arial" w:hAnsi="Arial" w:cs="Arial"/>
          <w:sz w:val="22"/>
          <w:szCs w:val="22"/>
        </w:rPr>
      </w:pPr>
      <w:r w:rsidRPr="00FD7486">
        <w:rPr>
          <w:rFonts w:ascii="Arial" w:hAnsi="Arial" w:cs="Arial"/>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CCE6485" w14:textId="77777777" w:rsidR="00CD495F" w:rsidRPr="00FD7486" w:rsidRDefault="00CD495F" w:rsidP="00CD495F">
      <w:pPr>
        <w:ind w:left="1419" w:right="57"/>
        <w:jc w:val="both"/>
        <w:rPr>
          <w:rFonts w:ascii="Arial" w:hAnsi="Arial" w:cs="Arial"/>
          <w:sz w:val="22"/>
          <w:szCs w:val="22"/>
        </w:rPr>
      </w:pPr>
    </w:p>
    <w:p w14:paraId="40319374" w14:textId="0F3939A2" w:rsidR="005F06E0" w:rsidRDefault="00CD495F" w:rsidP="005F06E0">
      <w:pPr>
        <w:ind w:right="54"/>
        <w:jc w:val="both"/>
        <w:rPr>
          <w:rFonts w:ascii="Arial" w:hAnsi="Arial" w:cs="Arial"/>
          <w:b/>
          <w:sz w:val="22"/>
          <w:szCs w:val="22"/>
        </w:rPr>
      </w:pPr>
      <w:r w:rsidRPr="00FD7486">
        <w:rPr>
          <w:rFonts w:ascii="Arial" w:hAnsi="Arial" w:cs="Arial"/>
          <w:b/>
          <w:sz w:val="22"/>
          <w:szCs w:val="22"/>
        </w:rPr>
        <w:t xml:space="preserve">7.  </w:t>
      </w:r>
      <w:r w:rsidR="002D425F">
        <w:rPr>
          <w:rFonts w:ascii="Arial" w:hAnsi="Arial" w:cs="Arial"/>
          <w:b/>
          <w:sz w:val="22"/>
          <w:szCs w:val="22"/>
        </w:rPr>
        <w:t xml:space="preserve">   </w:t>
      </w:r>
      <w:r w:rsidRPr="00FD7486">
        <w:rPr>
          <w:rFonts w:ascii="Arial" w:hAnsi="Arial" w:cs="Arial"/>
          <w:b/>
          <w:sz w:val="22"/>
          <w:szCs w:val="22"/>
        </w:rPr>
        <w:t>I</w:t>
      </w:r>
      <w:r w:rsidR="005F06E0">
        <w:rPr>
          <w:rFonts w:ascii="Arial" w:hAnsi="Arial" w:cs="Arial"/>
          <w:b/>
          <w:sz w:val="22"/>
          <w:szCs w:val="22"/>
        </w:rPr>
        <w:t>NFORMACJA O PODMIOTOWYCH ŚRODKACH</w:t>
      </w:r>
      <w:r w:rsidRPr="00FD7486">
        <w:rPr>
          <w:rFonts w:ascii="Arial" w:hAnsi="Arial" w:cs="Arial"/>
          <w:b/>
          <w:sz w:val="22"/>
          <w:szCs w:val="22"/>
        </w:rPr>
        <w:t xml:space="preserve"> DOWODOWYCH ŻĄDANYCH W CELU   </w:t>
      </w:r>
      <w:r w:rsidR="005F06E0">
        <w:rPr>
          <w:rFonts w:ascii="Arial" w:hAnsi="Arial" w:cs="Arial"/>
          <w:b/>
          <w:sz w:val="22"/>
          <w:szCs w:val="22"/>
        </w:rPr>
        <w:t xml:space="preserve">       </w:t>
      </w:r>
    </w:p>
    <w:p w14:paraId="007155B2" w14:textId="2164BE8A" w:rsidR="0069075E" w:rsidRPr="00FD7486" w:rsidRDefault="005F06E0" w:rsidP="005F06E0">
      <w:pPr>
        <w:ind w:right="54"/>
        <w:jc w:val="both"/>
        <w:rPr>
          <w:rFonts w:ascii="Arial" w:hAnsi="Arial" w:cs="Arial"/>
          <w:b/>
          <w:sz w:val="22"/>
          <w:szCs w:val="22"/>
        </w:rPr>
      </w:pPr>
      <w:r>
        <w:rPr>
          <w:rFonts w:ascii="Arial" w:hAnsi="Arial" w:cs="Arial"/>
          <w:b/>
          <w:sz w:val="22"/>
          <w:szCs w:val="22"/>
        </w:rPr>
        <w:t xml:space="preserve">    </w:t>
      </w:r>
      <w:r w:rsidR="002D425F">
        <w:rPr>
          <w:rFonts w:ascii="Arial" w:hAnsi="Arial" w:cs="Arial"/>
          <w:b/>
          <w:sz w:val="22"/>
          <w:szCs w:val="22"/>
        </w:rPr>
        <w:t xml:space="preserve">   </w:t>
      </w:r>
      <w:r>
        <w:rPr>
          <w:rFonts w:ascii="Arial" w:hAnsi="Arial" w:cs="Arial"/>
          <w:b/>
          <w:sz w:val="22"/>
          <w:szCs w:val="22"/>
        </w:rPr>
        <w:t xml:space="preserve"> </w:t>
      </w:r>
      <w:r w:rsidR="00CD495F" w:rsidRPr="00FD7486">
        <w:rPr>
          <w:rFonts w:ascii="Arial" w:hAnsi="Arial" w:cs="Arial"/>
          <w:b/>
          <w:sz w:val="22"/>
          <w:szCs w:val="22"/>
        </w:rPr>
        <w:t>POTWIERDZENIA  SPEŁNIANIA WARUNKÓW UDZIAŁU W POSTĘPOWANIU</w:t>
      </w:r>
      <w:r w:rsidR="0069075E" w:rsidRPr="00FD7486">
        <w:rPr>
          <w:rFonts w:ascii="Arial" w:hAnsi="Arial" w:cs="Arial"/>
          <w:b/>
          <w:sz w:val="22"/>
          <w:szCs w:val="22"/>
        </w:rPr>
        <w:t xml:space="preserve">. </w:t>
      </w:r>
    </w:p>
    <w:p w14:paraId="49751C60" w14:textId="77777777" w:rsidR="00CD495F" w:rsidRPr="00FD7486" w:rsidRDefault="00CD495F" w:rsidP="00CD495F">
      <w:pPr>
        <w:ind w:left="494" w:right="54"/>
        <w:jc w:val="both"/>
        <w:rPr>
          <w:rFonts w:ascii="Arial" w:hAnsi="Arial" w:cs="Arial"/>
          <w:b/>
          <w:sz w:val="22"/>
          <w:szCs w:val="22"/>
        </w:rPr>
      </w:pPr>
    </w:p>
    <w:p w14:paraId="72507B2A" w14:textId="77777777" w:rsidR="00AC31CD" w:rsidRDefault="00BD1A14" w:rsidP="00CD495F">
      <w:pPr>
        <w:ind w:right="57"/>
        <w:jc w:val="both"/>
        <w:rPr>
          <w:rFonts w:ascii="Arial" w:hAnsi="Arial" w:cs="Arial"/>
          <w:b/>
          <w:sz w:val="22"/>
          <w:szCs w:val="22"/>
        </w:rPr>
      </w:pPr>
      <w:r>
        <w:rPr>
          <w:rFonts w:ascii="Arial" w:hAnsi="Arial" w:cs="Arial"/>
          <w:b/>
          <w:sz w:val="22"/>
          <w:szCs w:val="22"/>
        </w:rPr>
        <w:t xml:space="preserve">       </w:t>
      </w:r>
      <w:r w:rsidR="00CD495F" w:rsidRPr="00FD7486">
        <w:rPr>
          <w:rFonts w:ascii="Arial" w:hAnsi="Arial" w:cs="Arial"/>
          <w:b/>
          <w:sz w:val="22"/>
          <w:szCs w:val="22"/>
        </w:rPr>
        <w:t>7.1</w:t>
      </w:r>
      <w:r>
        <w:rPr>
          <w:rFonts w:ascii="Arial" w:hAnsi="Arial" w:cs="Arial"/>
          <w:b/>
          <w:sz w:val="22"/>
          <w:szCs w:val="22"/>
        </w:rPr>
        <w:t>.</w:t>
      </w:r>
      <w:r w:rsidR="00CD495F" w:rsidRPr="00FD7486">
        <w:rPr>
          <w:rFonts w:ascii="Arial" w:hAnsi="Arial" w:cs="Arial"/>
          <w:b/>
          <w:sz w:val="22"/>
          <w:szCs w:val="22"/>
        </w:rPr>
        <w:t xml:space="preserve"> </w:t>
      </w:r>
      <w:r w:rsidR="0069075E" w:rsidRPr="00FD7486">
        <w:rPr>
          <w:rFonts w:ascii="Arial" w:hAnsi="Arial" w:cs="Arial"/>
          <w:b/>
          <w:sz w:val="22"/>
          <w:szCs w:val="22"/>
        </w:rPr>
        <w:t xml:space="preserve">W celu potwierdzenia spełniania przez wykonawcę warunków udziału w </w:t>
      </w:r>
    </w:p>
    <w:p w14:paraId="2170868F" w14:textId="77777777" w:rsidR="00AC31CD" w:rsidRDefault="00AC31CD" w:rsidP="00CD495F">
      <w:pPr>
        <w:ind w:right="57"/>
        <w:jc w:val="both"/>
        <w:rPr>
          <w:rFonts w:ascii="Arial" w:hAnsi="Arial" w:cs="Arial"/>
          <w:b/>
          <w:sz w:val="22"/>
          <w:szCs w:val="22"/>
        </w:rPr>
      </w:pPr>
      <w:r>
        <w:rPr>
          <w:rFonts w:ascii="Arial" w:hAnsi="Arial" w:cs="Arial"/>
          <w:b/>
          <w:sz w:val="22"/>
          <w:szCs w:val="22"/>
        </w:rPr>
        <w:t xml:space="preserve">              </w:t>
      </w:r>
      <w:r w:rsidR="0069075E" w:rsidRPr="00FD7486">
        <w:rPr>
          <w:rFonts w:ascii="Arial" w:hAnsi="Arial" w:cs="Arial"/>
          <w:b/>
          <w:sz w:val="22"/>
          <w:szCs w:val="22"/>
        </w:rPr>
        <w:t>postępowaniu</w:t>
      </w:r>
      <w:r>
        <w:rPr>
          <w:rFonts w:ascii="Arial" w:hAnsi="Arial" w:cs="Arial"/>
          <w:b/>
          <w:sz w:val="22"/>
          <w:szCs w:val="22"/>
        </w:rPr>
        <w:t xml:space="preserve"> </w:t>
      </w:r>
      <w:r w:rsidR="0069075E" w:rsidRPr="00FD7486">
        <w:rPr>
          <w:rFonts w:ascii="Arial" w:hAnsi="Arial" w:cs="Arial"/>
          <w:b/>
          <w:sz w:val="22"/>
          <w:szCs w:val="22"/>
        </w:rPr>
        <w:t>dotyczących sytuacji ekonomicznej lu</w:t>
      </w:r>
      <w:r w:rsidR="00BF5537" w:rsidRPr="00FD7486">
        <w:rPr>
          <w:rFonts w:ascii="Arial" w:hAnsi="Arial" w:cs="Arial"/>
          <w:b/>
          <w:sz w:val="22"/>
          <w:szCs w:val="22"/>
        </w:rPr>
        <w:t xml:space="preserve">b finansowej określonego w pkt </w:t>
      </w:r>
    </w:p>
    <w:p w14:paraId="1DE108D2" w14:textId="5A2E268A" w:rsidR="00CD495F" w:rsidRPr="00FD7486" w:rsidRDefault="00AC31CD" w:rsidP="00CD495F">
      <w:pPr>
        <w:ind w:right="57"/>
        <w:jc w:val="both"/>
        <w:rPr>
          <w:rFonts w:ascii="Arial" w:hAnsi="Arial" w:cs="Arial"/>
          <w:b/>
          <w:sz w:val="22"/>
          <w:szCs w:val="22"/>
        </w:rPr>
      </w:pPr>
      <w:r>
        <w:rPr>
          <w:rFonts w:ascii="Arial" w:hAnsi="Arial" w:cs="Arial"/>
          <w:b/>
          <w:sz w:val="22"/>
          <w:szCs w:val="22"/>
        </w:rPr>
        <w:t xml:space="preserve">              </w:t>
      </w:r>
      <w:r w:rsidR="00BF5537" w:rsidRPr="00FD7486">
        <w:rPr>
          <w:rFonts w:ascii="Arial" w:hAnsi="Arial" w:cs="Arial"/>
          <w:b/>
          <w:sz w:val="22"/>
          <w:szCs w:val="22"/>
        </w:rPr>
        <w:t>6</w:t>
      </w:r>
      <w:r w:rsidR="0069075E" w:rsidRPr="00FD7486">
        <w:rPr>
          <w:rFonts w:ascii="Arial" w:hAnsi="Arial" w:cs="Arial"/>
          <w:b/>
          <w:sz w:val="22"/>
          <w:szCs w:val="22"/>
        </w:rPr>
        <w:t xml:space="preserve">.3.3. SWZ </w:t>
      </w:r>
      <w:r>
        <w:rPr>
          <w:rFonts w:ascii="Arial" w:hAnsi="Arial" w:cs="Arial"/>
          <w:b/>
          <w:sz w:val="22"/>
          <w:szCs w:val="22"/>
        </w:rPr>
        <w:t xml:space="preserve"> </w:t>
      </w:r>
      <w:r w:rsidR="00BD1A14">
        <w:rPr>
          <w:rFonts w:ascii="Arial" w:hAnsi="Arial" w:cs="Arial"/>
          <w:b/>
          <w:sz w:val="22"/>
          <w:szCs w:val="22"/>
        </w:rPr>
        <w:t xml:space="preserve">Zamawiający żąda </w:t>
      </w:r>
      <w:r w:rsidR="0069075E" w:rsidRPr="00FD7486">
        <w:rPr>
          <w:rFonts w:ascii="Arial" w:hAnsi="Arial" w:cs="Arial"/>
          <w:b/>
          <w:sz w:val="22"/>
          <w:szCs w:val="22"/>
        </w:rPr>
        <w:t>następujących podmiotowych środków dowodowych:</w:t>
      </w:r>
    </w:p>
    <w:p w14:paraId="16F138D3" w14:textId="5D1C175C" w:rsidR="0069075E" w:rsidRPr="00FD7486" w:rsidRDefault="0069075E" w:rsidP="00CD495F">
      <w:pPr>
        <w:ind w:right="57"/>
        <w:jc w:val="both"/>
        <w:rPr>
          <w:rFonts w:ascii="Arial" w:hAnsi="Arial" w:cs="Arial"/>
          <w:sz w:val="22"/>
          <w:szCs w:val="22"/>
        </w:rPr>
      </w:pPr>
      <w:r w:rsidRPr="00FD7486">
        <w:rPr>
          <w:rFonts w:ascii="Arial" w:hAnsi="Arial" w:cs="Arial"/>
          <w:b/>
          <w:sz w:val="22"/>
          <w:szCs w:val="22"/>
        </w:rPr>
        <w:t xml:space="preserve"> </w:t>
      </w:r>
    </w:p>
    <w:p w14:paraId="66D533E5" w14:textId="77777777" w:rsidR="00AC31CD" w:rsidRDefault="0069075E" w:rsidP="00AC31CD">
      <w:pPr>
        <w:ind w:left="1277" w:right="57" w:hanging="425"/>
        <w:rPr>
          <w:rFonts w:ascii="Arial" w:hAnsi="Arial" w:cs="Arial"/>
          <w:sz w:val="22"/>
          <w:szCs w:val="22"/>
        </w:rPr>
      </w:pPr>
      <w:r w:rsidRPr="00FD7486">
        <w:rPr>
          <w:rFonts w:ascii="Arial" w:hAnsi="Arial" w:cs="Arial"/>
          <w:sz w:val="22"/>
          <w:szCs w:val="22"/>
        </w:rPr>
        <w:t>a) dokumentów potwierdzających, że wykonawca jest ub</w:t>
      </w:r>
      <w:r w:rsidR="00AC31CD">
        <w:rPr>
          <w:rFonts w:ascii="Arial" w:hAnsi="Arial" w:cs="Arial"/>
          <w:sz w:val="22"/>
          <w:szCs w:val="22"/>
        </w:rPr>
        <w:t>ezpieczony od</w:t>
      </w:r>
    </w:p>
    <w:p w14:paraId="4F2AAFEC" w14:textId="77777777" w:rsidR="00AC31CD" w:rsidRDefault="00AC31CD" w:rsidP="00AC31CD">
      <w:pPr>
        <w:ind w:left="1277" w:right="57" w:hanging="425"/>
        <w:rPr>
          <w:rFonts w:ascii="Arial" w:hAnsi="Arial" w:cs="Arial"/>
          <w:sz w:val="22"/>
          <w:szCs w:val="22"/>
        </w:rPr>
      </w:pPr>
      <w:r>
        <w:rPr>
          <w:rFonts w:ascii="Arial" w:hAnsi="Arial" w:cs="Arial"/>
          <w:sz w:val="22"/>
          <w:szCs w:val="22"/>
        </w:rPr>
        <w:t xml:space="preserve">    </w:t>
      </w:r>
      <w:r w:rsidR="00CD495F" w:rsidRPr="00FD7486">
        <w:rPr>
          <w:rFonts w:ascii="Arial" w:hAnsi="Arial" w:cs="Arial"/>
          <w:sz w:val="22"/>
          <w:szCs w:val="22"/>
        </w:rPr>
        <w:t xml:space="preserve">odpowiedzialności </w:t>
      </w:r>
      <w:r w:rsidR="0069075E" w:rsidRPr="00FD7486">
        <w:rPr>
          <w:rFonts w:ascii="Arial" w:hAnsi="Arial" w:cs="Arial"/>
          <w:sz w:val="22"/>
          <w:szCs w:val="22"/>
        </w:rPr>
        <w:t xml:space="preserve">cywilnej w zakresie prowadzonej działalności związanej z </w:t>
      </w:r>
    </w:p>
    <w:p w14:paraId="3F1DC21B" w14:textId="60E05710" w:rsidR="0069075E" w:rsidRPr="00FD7486" w:rsidRDefault="00AC31CD" w:rsidP="00AC31CD">
      <w:pPr>
        <w:ind w:left="1277" w:right="57" w:hanging="425"/>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przedmiotem zamówienia ze wskazaniem sumy gwarancyjnej tego ubezpieczenia. </w:t>
      </w:r>
    </w:p>
    <w:p w14:paraId="1A63C1AB" w14:textId="77777777" w:rsidR="00CD495F" w:rsidRPr="00FD7486" w:rsidRDefault="00CD495F" w:rsidP="00CD495F">
      <w:pPr>
        <w:ind w:left="1120" w:right="57"/>
        <w:jc w:val="both"/>
        <w:rPr>
          <w:rFonts w:ascii="Arial" w:hAnsi="Arial" w:cs="Arial"/>
          <w:sz w:val="22"/>
          <w:szCs w:val="22"/>
        </w:rPr>
      </w:pPr>
    </w:p>
    <w:p w14:paraId="15987925" w14:textId="5A95DE08" w:rsidR="00CD495F" w:rsidRPr="00FD7486" w:rsidRDefault="00BD1A14" w:rsidP="00BD1A14">
      <w:pPr>
        <w:ind w:left="142" w:right="57"/>
        <w:jc w:val="both"/>
        <w:rPr>
          <w:rFonts w:ascii="Arial" w:hAnsi="Arial" w:cs="Arial"/>
          <w:b/>
          <w:sz w:val="22"/>
          <w:szCs w:val="22"/>
        </w:rPr>
      </w:pPr>
      <w:r>
        <w:rPr>
          <w:rFonts w:ascii="Arial" w:hAnsi="Arial" w:cs="Arial"/>
          <w:b/>
          <w:sz w:val="22"/>
          <w:szCs w:val="22"/>
        </w:rPr>
        <w:t xml:space="preserve">      7.2. </w:t>
      </w:r>
      <w:r w:rsidR="0069075E" w:rsidRPr="00FD7486">
        <w:rPr>
          <w:rFonts w:ascii="Arial" w:hAnsi="Arial" w:cs="Arial"/>
          <w:b/>
          <w:sz w:val="22"/>
          <w:szCs w:val="22"/>
        </w:rPr>
        <w:t xml:space="preserve">Jeżeli z uzasadnionej przyczyny wykonawca nie może złożyć wymaganych przez </w:t>
      </w:r>
    </w:p>
    <w:p w14:paraId="061F5F70" w14:textId="602519A2" w:rsidR="00CD495F" w:rsidRPr="00FD7486" w:rsidRDefault="00CD495F" w:rsidP="00CD495F">
      <w:pPr>
        <w:ind w:right="57"/>
        <w:jc w:val="both"/>
        <w:rPr>
          <w:rFonts w:ascii="Arial" w:hAnsi="Arial" w:cs="Arial"/>
          <w:b/>
          <w:sz w:val="22"/>
          <w:szCs w:val="22"/>
        </w:rPr>
      </w:pPr>
      <w:r w:rsidRPr="00FD7486">
        <w:rPr>
          <w:rFonts w:ascii="Arial" w:hAnsi="Arial" w:cs="Arial"/>
          <w:b/>
          <w:sz w:val="22"/>
          <w:szCs w:val="22"/>
        </w:rPr>
        <w:t xml:space="preserve">        </w:t>
      </w:r>
      <w:r w:rsidR="00BD1A14">
        <w:rPr>
          <w:rFonts w:ascii="Arial" w:hAnsi="Arial" w:cs="Arial"/>
          <w:b/>
          <w:sz w:val="22"/>
          <w:szCs w:val="22"/>
        </w:rPr>
        <w:t xml:space="preserve">        </w:t>
      </w:r>
      <w:r w:rsidR="0069075E" w:rsidRPr="00FD7486">
        <w:rPr>
          <w:rFonts w:ascii="Arial" w:hAnsi="Arial" w:cs="Arial"/>
          <w:b/>
          <w:sz w:val="22"/>
          <w:szCs w:val="22"/>
        </w:rPr>
        <w:t>zamawiającego podmiotowych środków dowodowych,</w:t>
      </w:r>
      <w:r w:rsidR="0069075E" w:rsidRPr="00FD7486">
        <w:rPr>
          <w:rFonts w:ascii="Arial" w:hAnsi="Arial" w:cs="Arial"/>
          <w:sz w:val="22"/>
          <w:szCs w:val="22"/>
        </w:rPr>
        <w:t xml:space="preserve"> </w:t>
      </w:r>
      <w:r w:rsidR="00BF5537" w:rsidRPr="00FD7486">
        <w:rPr>
          <w:rFonts w:ascii="Arial" w:hAnsi="Arial" w:cs="Arial"/>
          <w:b/>
          <w:sz w:val="22"/>
          <w:szCs w:val="22"/>
        </w:rPr>
        <w:t>o których mowa w pkt. 7</w:t>
      </w:r>
      <w:r w:rsidR="0069075E" w:rsidRPr="00FD7486">
        <w:rPr>
          <w:rFonts w:ascii="Arial" w:hAnsi="Arial" w:cs="Arial"/>
          <w:b/>
          <w:sz w:val="22"/>
          <w:szCs w:val="22"/>
        </w:rPr>
        <w:t xml:space="preserve">.1,  </w:t>
      </w:r>
    </w:p>
    <w:p w14:paraId="50C7E539" w14:textId="77777777" w:rsidR="00BD1A14" w:rsidRDefault="00BD1A14" w:rsidP="00CD495F">
      <w:pPr>
        <w:ind w:right="57"/>
        <w:jc w:val="both"/>
        <w:rPr>
          <w:rFonts w:ascii="Arial" w:hAnsi="Arial" w:cs="Arial"/>
          <w:b/>
          <w:sz w:val="22"/>
          <w:szCs w:val="22"/>
        </w:rPr>
      </w:pPr>
      <w:r>
        <w:rPr>
          <w:rFonts w:ascii="Arial" w:hAnsi="Arial" w:cs="Arial"/>
          <w:b/>
          <w:sz w:val="22"/>
          <w:szCs w:val="22"/>
        </w:rPr>
        <w:t xml:space="preserve">                </w:t>
      </w:r>
      <w:r w:rsidR="0069075E" w:rsidRPr="00FD7486">
        <w:rPr>
          <w:rFonts w:ascii="Arial" w:hAnsi="Arial" w:cs="Arial"/>
          <w:b/>
          <w:sz w:val="22"/>
          <w:szCs w:val="22"/>
        </w:rPr>
        <w:t xml:space="preserve">wykonawca składa inne podmiotowe środki dowodowe, które w wystarczający </w:t>
      </w:r>
    </w:p>
    <w:p w14:paraId="71592CFF" w14:textId="77777777" w:rsidR="00AC31CD" w:rsidRDefault="00BD1A14" w:rsidP="00CD495F">
      <w:pPr>
        <w:ind w:right="57"/>
        <w:jc w:val="both"/>
        <w:rPr>
          <w:rFonts w:ascii="Arial" w:hAnsi="Arial" w:cs="Arial"/>
          <w:b/>
          <w:sz w:val="22"/>
          <w:szCs w:val="22"/>
        </w:rPr>
      </w:pPr>
      <w:r>
        <w:rPr>
          <w:rFonts w:ascii="Arial" w:hAnsi="Arial" w:cs="Arial"/>
          <w:b/>
          <w:sz w:val="22"/>
          <w:szCs w:val="22"/>
        </w:rPr>
        <w:t xml:space="preserve">                </w:t>
      </w:r>
      <w:r w:rsidR="0069075E" w:rsidRPr="00FD7486">
        <w:rPr>
          <w:rFonts w:ascii="Arial" w:hAnsi="Arial" w:cs="Arial"/>
          <w:b/>
          <w:sz w:val="22"/>
          <w:szCs w:val="22"/>
        </w:rPr>
        <w:t xml:space="preserve">sposób potwierdzają spełnianie opisanego przez zamawiającego warunku udziału </w:t>
      </w:r>
      <w:r w:rsidR="00AC31CD">
        <w:rPr>
          <w:rFonts w:ascii="Arial" w:hAnsi="Arial" w:cs="Arial"/>
          <w:b/>
          <w:sz w:val="22"/>
          <w:szCs w:val="22"/>
        </w:rPr>
        <w:t xml:space="preserve"> </w:t>
      </w:r>
    </w:p>
    <w:p w14:paraId="73AC67C6" w14:textId="3EF7D7AE" w:rsidR="0069075E" w:rsidRPr="00FD7486" w:rsidRDefault="00AC31CD" w:rsidP="00CD495F">
      <w:pPr>
        <w:ind w:right="57"/>
        <w:jc w:val="both"/>
        <w:rPr>
          <w:rFonts w:ascii="Arial" w:hAnsi="Arial" w:cs="Arial"/>
          <w:b/>
          <w:sz w:val="22"/>
          <w:szCs w:val="22"/>
        </w:rPr>
      </w:pPr>
      <w:r>
        <w:rPr>
          <w:rFonts w:ascii="Arial" w:hAnsi="Arial" w:cs="Arial"/>
          <w:b/>
          <w:sz w:val="22"/>
          <w:szCs w:val="22"/>
        </w:rPr>
        <w:t xml:space="preserve">                </w:t>
      </w:r>
      <w:r w:rsidR="0069075E" w:rsidRPr="00FD7486">
        <w:rPr>
          <w:rFonts w:ascii="Arial" w:hAnsi="Arial" w:cs="Arial"/>
          <w:b/>
          <w:sz w:val="22"/>
          <w:szCs w:val="22"/>
        </w:rPr>
        <w:t xml:space="preserve">w postępowaniu dotyczącego sytuacji ekonomicznej lub finansowej. </w:t>
      </w:r>
    </w:p>
    <w:p w14:paraId="6A21E759" w14:textId="77777777" w:rsidR="00BF5537" w:rsidRPr="00FD7486" w:rsidRDefault="00BF5537" w:rsidP="00CD495F">
      <w:pPr>
        <w:ind w:right="57"/>
        <w:jc w:val="both"/>
        <w:rPr>
          <w:rFonts w:ascii="Arial" w:hAnsi="Arial" w:cs="Arial"/>
          <w:sz w:val="22"/>
          <w:szCs w:val="22"/>
        </w:rPr>
      </w:pPr>
    </w:p>
    <w:p w14:paraId="5C939885" w14:textId="6F884DEC" w:rsidR="00BF5537" w:rsidRPr="00FD7486" w:rsidRDefault="00BD1A14" w:rsidP="00BF5537">
      <w:pPr>
        <w:ind w:right="57"/>
        <w:jc w:val="both"/>
        <w:rPr>
          <w:rFonts w:ascii="Arial" w:hAnsi="Arial" w:cs="Arial"/>
          <w:b/>
          <w:sz w:val="22"/>
          <w:szCs w:val="22"/>
        </w:rPr>
      </w:pPr>
      <w:r>
        <w:rPr>
          <w:rFonts w:ascii="Arial" w:hAnsi="Arial" w:cs="Arial"/>
          <w:b/>
          <w:sz w:val="22"/>
          <w:szCs w:val="22"/>
        </w:rPr>
        <w:t xml:space="preserve">         </w:t>
      </w:r>
      <w:r w:rsidR="00BF5537" w:rsidRPr="00FD7486">
        <w:rPr>
          <w:rFonts w:ascii="Arial" w:hAnsi="Arial" w:cs="Arial"/>
          <w:b/>
          <w:sz w:val="22"/>
          <w:szCs w:val="22"/>
        </w:rPr>
        <w:t xml:space="preserve">7.3. </w:t>
      </w:r>
      <w:r w:rsidR="0069075E" w:rsidRPr="00FD7486">
        <w:rPr>
          <w:rFonts w:ascii="Arial" w:hAnsi="Arial" w:cs="Arial"/>
          <w:b/>
          <w:sz w:val="22"/>
          <w:szCs w:val="22"/>
        </w:rPr>
        <w:t xml:space="preserve">W celu potwierdzenia spełniania warunku dotyczącego zdolności technicznej lub </w:t>
      </w:r>
    </w:p>
    <w:p w14:paraId="381616E8" w14:textId="4C8B483F" w:rsidR="0069075E" w:rsidRPr="00FD7486" w:rsidRDefault="00BD1A14" w:rsidP="00BF5537">
      <w:pPr>
        <w:ind w:right="57"/>
        <w:jc w:val="both"/>
        <w:rPr>
          <w:rFonts w:ascii="Arial" w:hAnsi="Arial" w:cs="Arial"/>
          <w:b/>
          <w:sz w:val="22"/>
          <w:szCs w:val="22"/>
        </w:rPr>
      </w:pPr>
      <w:r>
        <w:rPr>
          <w:rFonts w:ascii="Arial" w:hAnsi="Arial" w:cs="Arial"/>
          <w:b/>
          <w:sz w:val="22"/>
          <w:szCs w:val="22"/>
        </w:rPr>
        <w:t xml:space="preserve">                </w:t>
      </w:r>
      <w:r w:rsidR="00BF5537" w:rsidRPr="00FD7486">
        <w:rPr>
          <w:rFonts w:ascii="Arial" w:hAnsi="Arial" w:cs="Arial"/>
          <w:b/>
          <w:sz w:val="22"/>
          <w:szCs w:val="22"/>
        </w:rPr>
        <w:t>zawodowej określonego w pkt 6</w:t>
      </w:r>
      <w:r w:rsidR="0069075E" w:rsidRPr="00FD7486">
        <w:rPr>
          <w:rFonts w:ascii="Arial" w:hAnsi="Arial" w:cs="Arial"/>
          <w:b/>
          <w:sz w:val="22"/>
          <w:szCs w:val="22"/>
        </w:rPr>
        <w:t xml:space="preserve">.3.4. SWZ zamawiający żąda od wykonawcy: </w:t>
      </w:r>
    </w:p>
    <w:p w14:paraId="576DDBCA" w14:textId="77777777" w:rsidR="00BF5537" w:rsidRPr="00FD7486" w:rsidRDefault="00BF5537" w:rsidP="00BF5537">
      <w:pPr>
        <w:ind w:right="57"/>
        <w:jc w:val="both"/>
        <w:rPr>
          <w:rFonts w:ascii="Arial" w:hAnsi="Arial" w:cs="Arial"/>
          <w:sz w:val="22"/>
          <w:szCs w:val="22"/>
        </w:rPr>
      </w:pPr>
    </w:p>
    <w:p w14:paraId="4B33E36F" w14:textId="77777777" w:rsidR="00BD1A14" w:rsidRDefault="00BD1A14" w:rsidP="00BD1A14">
      <w:pPr>
        <w:ind w:right="57"/>
        <w:jc w:val="both"/>
        <w:rPr>
          <w:rFonts w:ascii="Arial" w:hAnsi="Arial" w:cs="Arial"/>
          <w:sz w:val="22"/>
          <w:szCs w:val="22"/>
        </w:rPr>
      </w:pPr>
      <w:r>
        <w:rPr>
          <w:rFonts w:ascii="Arial" w:hAnsi="Arial" w:cs="Arial"/>
          <w:sz w:val="22"/>
          <w:szCs w:val="22"/>
        </w:rPr>
        <w:t xml:space="preserve">              </w:t>
      </w:r>
      <w:r w:rsidRPr="00BD1A14">
        <w:rPr>
          <w:rFonts w:ascii="Arial" w:hAnsi="Arial" w:cs="Arial"/>
          <w:sz w:val="22"/>
          <w:szCs w:val="22"/>
        </w:rPr>
        <w:t>a)</w:t>
      </w:r>
      <w:r>
        <w:rPr>
          <w:rFonts w:ascii="Arial" w:hAnsi="Arial" w:cs="Arial"/>
          <w:b/>
          <w:sz w:val="22"/>
          <w:szCs w:val="22"/>
        </w:rPr>
        <w:t xml:space="preserve"> </w:t>
      </w:r>
      <w:r w:rsidR="0069075E" w:rsidRPr="00FD7486">
        <w:rPr>
          <w:rFonts w:ascii="Arial" w:hAnsi="Arial" w:cs="Arial"/>
          <w:b/>
          <w:sz w:val="22"/>
          <w:szCs w:val="22"/>
        </w:rPr>
        <w:t xml:space="preserve">wykazu </w:t>
      </w:r>
      <w:r>
        <w:rPr>
          <w:rFonts w:ascii="Arial" w:hAnsi="Arial" w:cs="Arial"/>
          <w:b/>
          <w:sz w:val="22"/>
          <w:szCs w:val="22"/>
        </w:rPr>
        <w:t>usług</w:t>
      </w:r>
      <w:r w:rsidR="0069075E" w:rsidRPr="00FD7486">
        <w:rPr>
          <w:rFonts w:ascii="Arial" w:hAnsi="Arial" w:cs="Arial"/>
          <w:sz w:val="22"/>
          <w:szCs w:val="22"/>
        </w:rPr>
        <w:t xml:space="preserve"> wykonanych nie wcześniej niż w okresie ostatnich 5 lat, a jeżeli okres </w:t>
      </w:r>
    </w:p>
    <w:p w14:paraId="75734D0A" w14:textId="77777777" w:rsidR="00BD1A14" w:rsidRDefault="00BD1A14" w:rsidP="00BD1A14">
      <w:pPr>
        <w:ind w:right="57"/>
        <w:jc w:val="both"/>
        <w:rPr>
          <w:rFonts w:ascii="Arial" w:hAnsi="Arial" w:cs="Arial"/>
          <w:sz w:val="22"/>
          <w:szCs w:val="22"/>
        </w:rPr>
      </w:pPr>
      <w:r>
        <w:rPr>
          <w:rFonts w:ascii="Arial" w:hAnsi="Arial" w:cs="Arial"/>
          <w:b/>
          <w:sz w:val="22"/>
          <w:szCs w:val="22"/>
        </w:rPr>
        <w:t xml:space="preserve">                  </w:t>
      </w:r>
      <w:r w:rsidR="0069075E" w:rsidRPr="00FD7486">
        <w:rPr>
          <w:rFonts w:ascii="Arial" w:hAnsi="Arial" w:cs="Arial"/>
          <w:sz w:val="22"/>
          <w:szCs w:val="22"/>
        </w:rPr>
        <w:t xml:space="preserve">prowadzenia działalności jest krótszy – w tym okresie, wraz </w:t>
      </w:r>
      <w:r>
        <w:rPr>
          <w:rFonts w:ascii="Arial" w:hAnsi="Arial" w:cs="Arial"/>
          <w:sz w:val="22"/>
          <w:szCs w:val="22"/>
        </w:rPr>
        <w:t xml:space="preserve">z podaniem ich rodzaju, </w:t>
      </w:r>
    </w:p>
    <w:p w14:paraId="475FC874" w14:textId="77777777" w:rsidR="00BD1A14" w:rsidRDefault="00BD1A14" w:rsidP="00BD1A14">
      <w:pPr>
        <w:ind w:right="57"/>
        <w:jc w:val="both"/>
        <w:rPr>
          <w:rFonts w:ascii="Arial" w:hAnsi="Arial" w:cs="Arial"/>
          <w:sz w:val="22"/>
          <w:szCs w:val="22"/>
        </w:rPr>
      </w:pPr>
      <w:r>
        <w:rPr>
          <w:rFonts w:ascii="Arial" w:hAnsi="Arial" w:cs="Arial"/>
          <w:sz w:val="22"/>
          <w:szCs w:val="22"/>
        </w:rPr>
        <w:t xml:space="preserve">                  wielkości</w:t>
      </w:r>
      <w:r w:rsidR="0069075E" w:rsidRPr="00FD7486">
        <w:rPr>
          <w:rFonts w:ascii="Arial" w:hAnsi="Arial" w:cs="Arial"/>
          <w:sz w:val="22"/>
          <w:szCs w:val="22"/>
        </w:rPr>
        <w:t>, daty i miejsca wykonania oraz podmiotó</w:t>
      </w:r>
      <w:r>
        <w:rPr>
          <w:rFonts w:ascii="Arial" w:hAnsi="Arial" w:cs="Arial"/>
          <w:sz w:val="22"/>
          <w:szCs w:val="22"/>
        </w:rPr>
        <w:t>w, na rzecz których usługi</w:t>
      </w:r>
      <w:r w:rsidR="0069075E" w:rsidRPr="00FD7486">
        <w:rPr>
          <w:rFonts w:ascii="Arial" w:hAnsi="Arial" w:cs="Arial"/>
          <w:sz w:val="22"/>
          <w:szCs w:val="22"/>
        </w:rPr>
        <w:t xml:space="preserve"> te zostały </w:t>
      </w:r>
    </w:p>
    <w:p w14:paraId="42CB3B5B" w14:textId="77777777" w:rsidR="00BD1A14" w:rsidRDefault="00BD1A14" w:rsidP="00BD1A14">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wykonane, oraz załączeniem dowodów określających czy te </w:t>
      </w:r>
      <w:r>
        <w:rPr>
          <w:rFonts w:ascii="Arial" w:hAnsi="Arial" w:cs="Arial"/>
          <w:sz w:val="22"/>
          <w:szCs w:val="22"/>
        </w:rPr>
        <w:t>usługi</w:t>
      </w:r>
      <w:r w:rsidR="0069075E" w:rsidRPr="00FD7486">
        <w:rPr>
          <w:rFonts w:ascii="Arial" w:hAnsi="Arial" w:cs="Arial"/>
          <w:sz w:val="22"/>
          <w:szCs w:val="22"/>
        </w:rPr>
        <w:t xml:space="preserve"> zostały wykonane </w:t>
      </w:r>
    </w:p>
    <w:p w14:paraId="2DE7BC57" w14:textId="77777777" w:rsidR="00BD1A14" w:rsidRDefault="00BD1A14" w:rsidP="00BD1A14">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należycie, przy czym dowodami, o których mowa, są referencje bądź inne dokumenty </w:t>
      </w:r>
      <w:r>
        <w:rPr>
          <w:rFonts w:ascii="Arial" w:hAnsi="Arial" w:cs="Arial"/>
          <w:sz w:val="22"/>
          <w:szCs w:val="22"/>
        </w:rPr>
        <w:t xml:space="preserve"> </w:t>
      </w:r>
    </w:p>
    <w:p w14:paraId="5615E3B2" w14:textId="77777777" w:rsidR="00BD1A14" w:rsidRDefault="00BD1A14" w:rsidP="00BD1A14">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sporządzone przez podmiot, na rzecz którego roboty budowlane były wykonywane, a </w:t>
      </w:r>
    </w:p>
    <w:p w14:paraId="7EA174BF" w14:textId="77777777" w:rsidR="00BD1A14" w:rsidRDefault="00BD1A14" w:rsidP="00BD1A14">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jeżeli wykonawca z przyczyn niezależnych od niego nie jest w stanie uzyskać tych </w:t>
      </w:r>
    </w:p>
    <w:p w14:paraId="617DB11F" w14:textId="77777777" w:rsidR="00BD1A14" w:rsidRDefault="00BD1A14" w:rsidP="00BD1A14">
      <w:pPr>
        <w:ind w:right="57"/>
        <w:jc w:val="both"/>
        <w:rPr>
          <w:rFonts w:ascii="Arial" w:hAnsi="Arial" w:cs="Arial"/>
          <w:b/>
          <w:sz w:val="22"/>
          <w:szCs w:val="22"/>
        </w:rPr>
      </w:pPr>
      <w:r>
        <w:rPr>
          <w:rFonts w:ascii="Arial" w:hAnsi="Arial" w:cs="Arial"/>
          <w:sz w:val="22"/>
          <w:szCs w:val="22"/>
        </w:rPr>
        <w:t xml:space="preserve">                  </w:t>
      </w:r>
      <w:r w:rsidR="0069075E" w:rsidRPr="00FD7486">
        <w:rPr>
          <w:rFonts w:ascii="Arial" w:hAnsi="Arial" w:cs="Arial"/>
          <w:sz w:val="22"/>
          <w:szCs w:val="22"/>
        </w:rPr>
        <w:t xml:space="preserve">dokumentów – inne odpowiednie dokumenty; </w:t>
      </w:r>
      <w:r w:rsidR="0069075E" w:rsidRPr="00FD7486">
        <w:rPr>
          <w:rFonts w:ascii="Arial" w:hAnsi="Arial" w:cs="Arial"/>
          <w:b/>
          <w:sz w:val="22"/>
          <w:szCs w:val="22"/>
        </w:rPr>
        <w:t>według wzoru, stanowiącego</w:t>
      </w:r>
      <w:r w:rsidR="0069075E" w:rsidRPr="00FD7486">
        <w:rPr>
          <w:rFonts w:ascii="Arial" w:hAnsi="Arial" w:cs="Arial"/>
          <w:sz w:val="22"/>
          <w:szCs w:val="22"/>
        </w:rPr>
        <w:t xml:space="preserve"> </w:t>
      </w:r>
      <w:r w:rsidR="0069075E" w:rsidRPr="00FD7486">
        <w:rPr>
          <w:rFonts w:ascii="Arial" w:hAnsi="Arial" w:cs="Arial"/>
          <w:b/>
          <w:sz w:val="22"/>
          <w:szCs w:val="22"/>
        </w:rPr>
        <w:t xml:space="preserve">załącznik </w:t>
      </w:r>
    </w:p>
    <w:p w14:paraId="4279A569" w14:textId="0FA2EFB4" w:rsidR="0069075E" w:rsidRPr="00FD7486" w:rsidRDefault="00BD1A14" w:rsidP="00BD1A14">
      <w:pPr>
        <w:ind w:right="57"/>
        <w:jc w:val="both"/>
        <w:rPr>
          <w:rFonts w:ascii="Arial" w:hAnsi="Arial" w:cs="Arial"/>
          <w:sz w:val="22"/>
          <w:szCs w:val="22"/>
        </w:rPr>
      </w:pPr>
      <w:r>
        <w:rPr>
          <w:rFonts w:ascii="Arial" w:hAnsi="Arial" w:cs="Arial"/>
          <w:b/>
          <w:sz w:val="22"/>
          <w:szCs w:val="22"/>
        </w:rPr>
        <w:t xml:space="preserve">                  </w:t>
      </w:r>
      <w:r w:rsidR="0069075E" w:rsidRPr="00FD7486">
        <w:rPr>
          <w:rFonts w:ascii="Arial" w:hAnsi="Arial" w:cs="Arial"/>
          <w:b/>
          <w:sz w:val="22"/>
          <w:szCs w:val="22"/>
        </w:rPr>
        <w:t xml:space="preserve">nr </w:t>
      </w:r>
      <w:r w:rsidR="00AC31CD">
        <w:rPr>
          <w:rFonts w:ascii="Arial" w:hAnsi="Arial" w:cs="Arial"/>
          <w:b/>
          <w:sz w:val="22"/>
          <w:szCs w:val="22"/>
        </w:rPr>
        <w:t xml:space="preserve">4 </w:t>
      </w:r>
      <w:r w:rsidR="0069075E" w:rsidRPr="00FD7486">
        <w:rPr>
          <w:rFonts w:ascii="Arial" w:hAnsi="Arial" w:cs="Arial"/>
          <w:b/>
          <w:sz w:val="22"/>
          <w:szCs w:val="22"/>
        </w:rPr>
        <w:t>do SWZ</w:t>
      </w:r>
      <w:r w:rsidR="0069075E" w:rsidRPr="00FD7486">
        <w:rPr>
          <w:rFonts w:ascii="Arial" w:hAnsi="Arial" w:cs="Arial"/>
          <w:color w:val="FF0000"/>
          <w:sz w:val="22"/>
          <w:szCs w:val="22"/>
        </w:rPr>
        <w:t xml:space="preserve"> </w:t>
      </w:r>
    </w:p>
    <w:p w14:paraId="50421BD1" w14:textId="77777777" w:rsidR="003D04E0" w:rsidRDefault="00BD1A14" w:rsidP="003D04E0">
      <w:pPr>
        <w:ind w:left="852" w:right="57"/>
        <w:jc w:val="both"/>
        <w:rPr>
          <w:rFonts w:ascii="Arial" w:hAnsi="Arial" w:cs="Arial"/>
          <w:sz w:val="22"/>
          <w:szCs w:val="22"/>
        </w:rPr>
      </w:pPr>
      <w:r w:rsidRPr="00BD1A14">
        <w:rPr>
          <w:rFonts w:ascii="Arial" w:hAnsi="Arial" w:cs="Arial"/>
          <w:sz w:val="22"/>
          <w:szCs w:val="22"/>
        </w:rPr>
        <w:t>b)</w:t>
      </w:r>
      <w:r>
        <w:rPr>
          <w:rFonts w:ascii="Arial" w:hAnsi="Arial" w:cs="Arial"/>
          <w:b/>
          <w:sz w:val="22"/>
          <w:szCs w:val="22"/>
        </w:rPr>
        <w:t xml:space="preserve"> </w:t>
      </w:r>
      <w:r w:rsidR="0069075E" w:rsidRPr="00FD7486">
        <w:rPr>
          <w:rFonts w:ascii="Arial" w:hAnsi="Arial" w:cs="Arial"/>
          <w:b/>
          <w:sz w:val="22"/>
          <w:szCs w:val="22"/>
        </w:rPr>
        <w:t>wykazu osób,</w:t>
      </w:r>
      <w:r w:rsidR="0069075E" w:rsidRPr="00FD7486">
        <w:rPr>
          <w:rFonts w:ascii="Arial" w:hAnsi="Arial" w:cs="Arial"/>
          <w:sz w:val="22"/>
          <w:szCs w:val="22"/>
        </w:rPr>
        <w:t xml:space="preserve"> skierowanych przez wykonawcę do realizacji zamówienia publicznego, </w:t>
      </w:r>
      <w:r>
        <w:rPr>
          <w:rFonts w:ascii="Arial" w:hAnsi="Arial" w:cs="Arial"/>
          <w:sz w:val="22"/>
          <w:szCs w:val="22"/>
        </w:rPr>
        <w:t xml:space="preserve"> </w:t>
      </w:r>
      <w:r w:rsidR="0069075E" w:rsidRPr="00FD7486">
        <w:rPr>
          <w:rFonts w:ascii="Arial" w:hAnsi="Arial" w:cs="Arial"/>
          <w:sz w:val="22"/>
          <w:szCs w:val="22"/>
        </w:rPr>
        <w:t xml:space="preserve"> </w:t>
      </w:r>
      <w:r>
        <w:rPr>
          <w:rFonts w:ascii="Arial" w:hAnsi="Arial" w:cs="Arial"/>
          <w:sz w:val="22"/>
          <w:szCs w:val="22"/>
        </w:rPr>
        <w:t xml:space="preserve"> </w:t>
      </w:r>
      <w:r w:rsidR="0069075E" w:rsidRPr="00FD7486">
        <w:rPr>
          <w:rFonts w:ascii="Arial" w:hAnsi="Arial" w:cs="Arial"/>
          <w:sz w:val="22"/>
          <w:szCs w:val="22"/>
        </w:rPr>
        <w:t xml:space="preserve"> </w:t>
      </w:r>
      <w:r w:rsidR="003D04E0">
        <w:rPr>
          <w:rFonts w:ascii="Arial" w:hAnsi="Arial" w:cs="Arial"/>
          <w:sz w:val="22"/>
          <w:szCs w:val="22"/>
        </w:rPr>
        <w:t xml:space="preserve">    </w:t>
      </w:r>
    </w:p>
    <w:p w14:paraId="63BAD164" w14:textId="33CF4182" w:rsidR="00BD1A14" w:rsidRDefault="003D04E0" w:rsidP="003D04E0">
      <w:pPr>
        <w:ind w:left="852" w:right="57"/>
        <w:jc w:val="both"/>
        <w:rPr>
          <w:rFonts w:ascii="Arial" w:hAnsi="Arial" w:cs="Arial"/>
          <w:sz w:val="22"/>
          <w:szCs w:val="22"/>
        </w:rPr>
      </w:pPr>
      <w:r>
        <w:rPr>
          <w:rFonts w:ascii="Arial" w:hAnsi="Arial" w:cs="Arial"/>
          <w:b/>
          <w:sz w:val="22"/>
          <w:szCs w:val="22"/>
        </w:rPr>
        <w:t xml:space="preserve">    </w:t>
      </w:r>
      <w:r w:rsidR="0069075E" w:rsidRPr="00FD7486">
        <w:rPr>
          <w:rFonts w:ascii="Arial" w:hAnsi="Arial" w:cs="Arial"/>
          <w:sz w:val="22"/>
          <w:szCs w:val="22"/>
        </w:rPr>
        <w:t xml:space="preserve">a </w:t>
      </w:r>
      <w:r w:rsidR="00BD1A14">
        <w:rPr>
          <w:rFonts w:ascii="Arial" w:hAnsi="Arial" w:cs="Arial"/>
          <w:sz w:val="22"/>
          <w:szCs w:val="22"/>
        </w:rPr>
        <w:t xml:space="preserve"> </w:t>
      </w:r>
      <w:r w:rsidR="0069075E" w:rsidRPr="00FD7486">
        <w:rPr>
          <w:rFonts w:ascii="Arial" w:hAnsi="Arial" w:cs="Arial"/>
          <w:sz w:val="22"/>
          <w:szCs w:val="22"/>
        </w:rPr>
        <w:t xml:space="preserve">także zakresu wykonywanych przez nie czynności oraz informacją o podstawie do </w:t>
      </w:r>
      <w:r w:rsidR="00BD1A14">
        <w:rPr>
          <w:rFonts w:ascii="Arial" w:hAnsi="Arial" w:cs="Arial"/>
          <w:sz w:val="22"/>
          <w:szCs w:val="22"/>
        </w:rPr>
        <w:t xml:space="preserve"> </w:t>
      </w:r>
    </w:p>
    <w:p w14:paraId="4FCB92E6" w14:textId="5D2965C4" w:rsidR="0069075E" w:rsidRPr="00FD7486" w:rsidRDefault="00BD1A14" w:rsidP="00BD1A14">
      <w:pPr>
        <w:ind w:left="852"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dysponowania tymi osobami; </w:t>
      </w:r>
      <w:r w:rsidR="0069075E" w:rsidRPr="00FD7486">
        <w:rPr>
          <w:rFonts w:ascii="Arial" w:hAnsi="Arial" w:cs="Arial"/>
          <w:b/>
          <w:sz w:val="22"/>
          <w:szCs w:val="22"/>
        </w:rPr>
        <w:t>według wzoru, stanowiącego</w:t>
      </w:r>
      <w:r w:rsidR="0069075E" w:rsidRPr="00FD7486">
        <w:rPr>
          <w:rFonts w:ascii="Arial" w:hAnsi="Arial" w:cs="Arial"/>
          <w:sz w:val="22"/>
          <w:szCs w:val="22"/>
        </w:rPr>
        <w:t xml:space="preserve"> </w:t>
      </w:r>
      <w:r w:rsidR="003D04E0">
        <w:rPr>
          <w:rFonts w:ascii="Arial" w:hAnsi="Arial" w:cs="Arial"/>
          <w:b/>
          <w:sz w:val="22"/>
          <w:szCs w:val="22"/>
        </w:rPr>
        <w:t>załącznik nr 5</w:t>
      </w:r>
      <w:r w:rsidR="0069075E" w:rsidRPr="00FD7486">
        <w:rPr>
          <w:rFonts w:ascii="Arial" w:hAnsi="Arial" w:cs="Arial"/>
          <w:sz w:val="22"/>
          <w:szCs w:val="22"/>
        </w:rPr>
        <w:t xml:space="preserve"> </w:t>
      </w:r>
      <w:r w:rsidR="0069075E" w:rsidRPr="00FD7486">
        <w:rPr>
          <w:rFonts w:ascii="Arial" w:hAnsi="Arial" w:cs="Arial"/>
          <w:b/>
          <w:sz w:val="22"/>
          <w:szCs w:val="22"/>
        </w:rPr>
        <w:t>do SWZ</w:t>
      </w:r>
      <w:r w:rsidR="0069075E" w:rsidRPr="00FD7486">
        <w:rPr>
          <w:rFonts w:ascii="Arial" w:hAnsi="Arial" w:cs="Arial"/>
          <w:sz w:val="22"/>
          <w:szCs w:val="22"/>
        </w:rPr>
        <w:t xml:space="preserve"> </w:t>
      </w:r>
    </w:p>
    <w:p w14:paraId="67DC7A8A" w14:textId="457A9EBF" w:rsidR="003D04E0" w:rsidRDefault="00BD1A14" w:rsidP="00A239CD">
      <w:pPr>
        <w:rPr>
          <w:rFonts w:ascii="Arial" w:hAnsi="Arial" w:cs="Arial"/>
          <w:sz w:val="22"/>
          <w:szCs w:val="22"/>
        </w:rPr>
      </w:pPr>
      <w:r>
        <w:t xml:space="preserve">        </w:t>
      </w:r>
      <w:r w:rsidR="00BF5537" w:rsidRPr="00A239CD">
        <w:rPr>
          <w:rFonts w:ascii="Arial" w:hAnsi="Arial" w:cs="Arial"/>
          <w:b/>
          <w:sz w:val="22"/>
          <w:szCs w:val="22"/>
        </w:rPr>
        <w:t>7.4</w:t>
      </w:r>
      <w:r w:rsidR="00BF5537" w:rsidRPr="00A239CD">
        <w:rPr>
          <w:rFonts w:ascii="Arial" w:hAnsi="Arial" w:cs="Arial"/>
          <w:sz w:val="22"/>
          <w:szCs w:val="22"/>
        </w:rPr>
        <w:t xml:space="preserve">. </w:t>
      </w:r>
      <w:r w:rsidR="003D04E0">
        <w:rPr>
          <w:rFonts w:ascii="Arial" w:hAnsi="Arial" w:cs="Arial"/>
          <w:sz w:val="22"/>
          <w:szCs w:val="22"/>
        </w:rPr>
        <w:t xml:space="preserve"> </w:t>
      </w:r>
      <w:r w:rsidR="0069075E" w:rsidRPr="00A239CD">
        <w:rPr>
          <w:rFonts w:ascii="Arial" w:hAnsi="Arial" w:cs="Arial"/>
          <w:sz w:val="22"/>
          <w:szCs w:val="22"/>
        </w:rPr>
        <w:t xml:space="preserve">Okres wyrażony </w:t>
      </w:r>
      <w:r w:rsidR="00744878" w:rsidRPr="00A239CD">
        <w:rPr>
          <w:rFonts w:ascii="Arial" w:hAnsi="Arial" w:cs="Arial"/>
          <w:sz w:val="22"/>
          <w:szCs w:val="22"/>
        </w:rPr>
        <w:t>w latach, o którym mowa w pkt. 7</w:t>
      </w:r>
      <w:r w:rsidR="0069075E" w:rsidRPr="00A239CD">
        <w:rPr>
          <w:rFonts w:ascii="Arial" w:hAnsi="Arial" w:cs="Arial"/>
          <w:sz w:val="22"/>
          <w:szCs w:val="22"/>
        </w:rPr>
        <w:t xml:space="preserve">.3 </w:t>
      </w:r>
      <w:r w:rsidR="003D04E0">
        <w:rPr>
          <w:rFonts w:ascii="Arial" w:hAnsi="Arial" w:cs="Arial"/>
          <w:sz w:val="22"/>
          <w:szCs w:val="22"/>
        </w:rPr>
        <w:t>a), liczy się wstecz od dnia, w</w:t>
      </w:r>
    </w:p>
    <w:p w14:paraId="4FCF4EA8" w14:textId="4BA2F415" w:rsidR="0069075E" w:rsidRPr="00A239CD" w:rsidRDefault="003D04E0" w:rsidP="00A239CD">
      <w:pPr>
        <w:rPr>
          <w:rFonts w:ascii="Arial" w:hAnsi="Arial" w:cs="Arial"/>
          <w:sz w:val="22"/>
          <w:szCs w:val="22"/>
        </w:rPr>
      </w:pPr>
      <w:r>
        <w:rPr>
          <w:rFonts w:ascii="Arial" w:hAnsi="Arial" w:cs="Arial"/>
          <w:sz w:val="22"/>
          <w:szCs w:val="22"/>
        </w:rPr>
        <w:t xml:space="preserve">                </w:t>
      </w:r>
      <w:r w:rsidR="0069075E" w:rsidRPr="00A239CD">
        <w:rPr>
          <w:rFonts w:ascii="Arial" w:hAnsi="Arial" w:cs="Arial"/>
          <w:sz w:val="22"/>
          <w:szCs w:val="22"/>
        </w:rPr>
        <w:t xml:space="preserve">którym upływa termin składania ofert. </w:t>
      </w:r>
    </w:p>
    <w:p w14:paraId="060B9FF7" w14:textId="77777777" w:rsidR="00A239CD" w:rsidRDefault="00A239CD" w:rsidP="00A239CD">
      <w:pPr>
        <w:ind w:right="57"/>
        <w:jc w:val="both"/>
        <w:rPr>
          <w:rFonts w:ascii="Arial" w:hAnsi="Arial" w:cs="Arial"/>
          <w:sz w:val="22"/>
          <w:szCs w:val="22"/>
        </w:rPr>
      </w:pPr>
      <w:r>
        <w:rPr>
          <w:rFonts w:ascii="Arial" w:hAnsi="Arial" w:cs="Arial"/>
          <w:sz w:val="22"/>
          <w:szCs w:val="22"/>
        </w:rPr>
        <w:t xml:space="preserve">        </w:t>
      </w:r>
      <w:r w:rsidR="001D5F38" w:rsidRPr="00A239CD">
        <w:rPr>
          <w:rFonts w:ascii="Arial" w:hAnsi="Arial" w:cs="Arial"/>
          <w:b/>
          <w:sz w:val="22"/>
          <w:szCs w:val="22"/>
        </w:rPr>
        <w:t>7.5.</w:t>
      </w:r>
      <w:r>
        <w:rPr>
          <w:rFonts w:ascii="Arial" w:hAnsi="Arial" w:cs="Arial"/>
          <w:sz w:val="22"/>
          <w:szCs w:val="22"/>
        </w:rPr>
        <w:t xml:space="preserve"> </w:t>
      </w:r>
      <w:r w:rsidR="0069075E" w:rsidRPr="00FD7486">
        <w:rPr>
          <w:rFonts w:ascii="Arial" w:hAnsi="Arial" w:cs="Arial"/>
          <w:sz w:val="22"/>
          <w:szCs w:val="22"/>
        </w:rPr>
        <w:t xml:space="preserve">Jeżeli wykonawca powołuje się na doświadczenie w realizacji robót budowlanych, </w:t>
      </w:r>
    </w:p>
    <w:p w14:paraId="23A5A29B" w14:textId="77777777" w:rsidR="00A239CD" w:rsidRDefault="00A239CD" w:rsidP="00A239CD">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wykonywanych wspólnie z innymi wykonawcam</w:t>
      </w:r>
      <w:r w:rsidR="001D5F38" w:rsidRPr="00FD7486">
        <w:rPr>
          <w:rFonts w:ascii="Arial" w:hAnsi="Arial" w:cs="Arial"/>
          <w:sz w:val="22"/>
          <w:szCs w:val="22"/>
        </w:rPr>
        <w:t>i, wykaz, o którym mowa w pkt. 7</w:t>
      </w:r>
      <w:r w:rsidR="0069075E" w:rsidRPr="00FD7486">
        <w:rPr>
          <w:rFonts w:ascii="Arial" w:hAnsi="Arial" w:cs="Arial"/>
          <w:sz w:val="22"/>
          <w:szCs w:val="22"/>
        </w:rPr>
        <w:t xml:space="preserve">.3 a), </w:t>
      </w:r>
    </w:p>
    <w:p w14:paraId="2F91EF34" w14:textId="77777777" w:rsidR="00A239CD" w:rsidRDefault="00A239CD" w:rsidP="00A239CD">
      <w:pPr>
        <w:ind w:right="57"/>
        <w:jc w:val="both"/>
        <w:rPr>
          <w:rFonts w:ascii="Arial" w:hAnsi="Arial" w:cs="Arial"/>
          <w:sz w:val="22"/>
          <w:szCs w:val="22"/>
        </w:rPr>
      </w:pPr>
      <w:r>
        <w:rPr>
          <w:rFonts w:ascii="Arial" w:hAnsi="Arial" w:cs="Arial"/>
          <w:sz w:val="22"/>
          <w:szCs w:val="22"/>
        </w:rPr>
        <w:lastRenderedPageBreak/>
        <w:t xml:space="preserve">                </w:t>
      </w:r>
      <w:r w:rsidR="0069075E" w:rsidRPr="00FD7486">
        <w:rPr>
          <w:rFonts w:ascii="Arial" w:hAnsi="Arial" w:cs="Arial"/>
          <w:sz w:val="22"/>
          <w:szCs w:val="22"/>
        </w:rPr>
        <w:t xml:space="preserve">dotyczy robót budowlanych, w których wykonaniu wykonawca ten bezpośrednio </w:t>
      </w:r>
    </w:p>
    <w:p w14:paraId="5F095959" w14:textId="673972EF" w:rsidR="0069075E" w:rsidRPr="00FD7486" w:rsidRDefault="00A239CD" w:rsidP="00A239CD">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uczestniczył. </w:t>
      </w:r>
    </w:p>
    <w:p w14:paraId="3D2E5790" w14:textId="77777777" w:rsidR="00A239CD" w:rsidRDefault="00A239CD" w:rsidP="00A239CD">
      <w:pPr>
        <w:ind w:right="57"/>
        <w:jc w:val="both"/>
        <w:rPr>
          <w:rFonts w:ascii="Arial" w:hAnsi="Arial" w:cs="Arial"/>
          <w:sz w:val="22"/>
          <w:szCs w:val="22"/>
        </w:rPr>
      </w:pPr>
      <w:r>
        <w:rPr>
          <w:rFonts w:ascii="Arial" w:hAnsi="Arial" w:cs="Arial"/>
          <w:sz w:val="22"/>
          <w:szCs w:val="22"/>
        </w:rPr>
        <w:t xml:space="preserve">        </w:t>
      </w:r>
      <w:r w:rsidR="001D5F38" w:rsidRPr="00A239CD">
        <w:rPr>
          <w:rFonts w:ascii="Arial" w:hAnsi="Arial" w:cs="Arial"/>
          <w:b/>
          <w:sz w:val="22"/>
          <w:szCs w:val="22"/>
        </w:rPr>
        <w:t>7.6.</w:t>
      </w:r>
      <w:r w:rsidR="001D5F38" w:rsidRPr="00FD7486">
        <w:rPr>
          <w:rFonts w:ascii="Arial" w:hAnsi="Arial" w:cs="Arial"/>
          <w:sz w:val="22"/>
          <w:szCs w:val="22"/>
        </w:rPr>
        <w:t xml:space="preserve"> </w:t>
      </w:r>
      <w:r w:rsidR="0069075E" w:rsidRPr="00FD7486">
        <w:rPr>
          <w:rFonts w:ascii="Arial" w:hAnsi="Arial" w:cs="Arial"/>
          <w:sz w:val="22"/>
          <w:szCs w:val="22"/>
        </w:rPr>
        <w:t xml:space="preserve">W odniesieniu do warunków dotyczących wykształcenia, kwalifikacji zawodowych lub </w:t>
      </w:r>
    </w:p>
    <w:p w14:paraId="0C28EC6B" w14:textId="77777777" w:rsidR="003D04E0" w:rsidRDefault="00A239CD" w:rsidP="00A239CD">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doświadczenia wykonawcy wspólnie ubiegający się o udzielenie zamówienia mogą </w:t>
      </w:r>
    </w:p>
    <w:p w14:paraId="7BF13E2F" w14:textId="77777777" w:rsidR="003D04E0" w:rsidRDefault="003D04E0" w:rsidP="00A239CD">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polegać </w:t>
      </w:r>
      <w:r w:rsidR="00A239CD">
        <w:rPr>
          <w:rFonts w:ascii="Arial" w:hAnsi="Arial" w:cs="Arial"/>
          <w:sz w:val="22"/>
          <w:szCs w:val="22"/>
        </w:rPr>
        <w:t xml:space="preserve"> </w:t>
      </w:r>
      <w:r w:rsidR="0069075E" w:rsidRPr="00FD7486">
        <w:rPr>
          <w:rFonts w:ascii="Arial" w:hAnsi="Arial" w:cs="Arial"/>
          <w:sz w:val="22"/>
          <w:szCs w:val="22"/>
        </w:rPr>
        <w:t xml:space="preserve">na zdolnościach tych z wykonawców, którzy wykonają roboty budowlane lub </w:t>
      </w:r>
      <w:r>
        <w:rPr>
          <w:rFonts w:ascii="Arial" w:hAnsi="Arial" w:cs="Arial"/>
          <w:sz w:val="22"/>
          <w:szCs w:val="22"/>
        </w:rPr>
        <w:t xml:space="preserve"> </w:t>
      </w:r>
    </w:p>
    <w:p w14:paraId="04B58EC4" w14:textId="179029C9" w:rsidR="0069075E" w:rsidRPr="00FD7486" w:rsidRDefault="003D04E0" w:rsidP="00A239CD">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usługi, do realizacji których te zdolności są wymagane (art. 117 ust. 3 </w:t>
      </w:r>
      <w:proofErr w:type="spellStart"/>
      <w:r w:rsidR="0069075E" w:rsidRPr="00FD7486">
        <w:rPr>
          <w:rFonts w:ascii="Arial" w:hAnsi="Arial" w:cs="Arial"/>
          <w:sz w:val="22"/>
          <w:szCs w:val="22"/>
        </w:rPr>
        <w:t>Pzp</w:t>
      </w:r>
      <w:proofErr w:type="spellEnd"/>
      <w:r w:rsidR="0069075E" w:rsidRPr="00FD7486">
        <w:rPr>
          <w:rFonts w:ascii="Arial" w:hAnsi="Arial" w:cs="Arial"/>
          <w:sz w:val="22"/>
          <w:szCs w:val="22"/>
        </w:rPr>
        <w:t xml:space="preserve">). </w:t>
      </w:r>
    </w:p>
    <w:p w14:paraId="3AE88CCB" w14:textId="77777777" w:rsidR="00A239CD" w:rsidRDefault="00A239CD" w:rsidP="00A239CD">
      <w:pPr>
        <w:ind w:right="57"/>
        <w:jc w:val="both"/>
        <w:rPr>
          <w:rFonts w:ascii="Arial" w:hAnsi="Arial" w:cs="Arial"/>
          <w:sz w:val="22"/>
          <w:szCs w:val="22"/>
        </w:rPr>
      </w:pPr>
      <w:r w:rsidRPr="00A239CD">
        <w:rPr>
          <w:rFonts w:ascii="Arial" w:hAnsi="Arial" w:cs="Arial"/>
          <w:b/>
          <w:sz w:val="22"/>
          <w:szCs w:val="22"/>
        </w:rPr>
        <w:t xml:space="preserve">        </w:t>
      </w:r>
      <w:r w:rsidR="001D5F38" w:rsidRPr="00A239CD">
        <w:rPr>
          <w:rFonts w:ascii="Arial" w:hAnsi="Arial" w:cs="Arial"/>
          <w:b/>
          <w:sz w:val="22"/>
          <w:szCs w:val="22"/>
        </w:rPr>
        <w:t>7.7.</w:t>
      </w:r>
      <w:r w:rsidR="001D5F38" w:rsidRPr="00FD7486">
        <w:rPr>
          <w:rFonts w:ascii="Arial" w:hAnsi="Arial" w:cs="Arial"/>
          <w:sz w:val="22"/>
          <w:szCs w:val="22"/>
        </w:rPr>
        <w:t xml:space="preserve"> </w:t>
      </w:r>
      <w:r w:rsidR="0069075E" w:rsidRPr="00FD7486">
        <w:rPr>
          <w:rFonts w:ascii="Arial" w:hAnsi="Arial" w:cs="Arial"/>
          <w:sz w:val="22"/>
          <w:szCs w:val="22"/>
        </w:rPr>
        <w:t>W p</w:t>
      </w:r>
      <w:r w:rsidR="001D5F38" w:rsidRPr="00FD7486">
        <w:rPr>
          <w:rFonts w:ascii="Arial" w:hAnsi="Arial" w:cs="Arial"/>
          <w:sz w:val="22"/>
          <w:szCs w:val="22"/>
        </w:rPr>
        <w:t>rzypadku, o którym mowa w pkt. 7</w:t>
      </w:r>
      <w:r w:rsidR="0069075E" w:rsidRPr="00FD7486">
        <w:rPr>
          <w:rFonts w:ascii="Arial" w:hAnsi="Arial" w:cs="Arial"/>
          <w:sz w:val="22"/>
          <w:szCs w:val="22"/>
        </w:rPr>
        <w:t xml:space="preserve">.6, wykonawcy wspólnie ubiegający się o udzielenie </w:t>
      </w:r>
    </w:p>
    <w:p w14:paraId="104429A0" w14:textId="77777777" w:rsidR="00A239CD" w:rsidRDefault="00A239CD" w:rsidP="00A239CD">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zamówienia dołączają do oferty oświadczenie, z którego wynika, które roboty budowlane </w:t>
      </w:r>
    </w:p>
    <w:p w14:paraId="4432AA1A" w14:textId="169D9EC0" w:rsidR="0069075E" w:rsidRPr="00FD7486" w:rsidRDefault="00A239CD" w:rsidP="00A239CD">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wykonają poszczególni wykonawcy.  </w:t>
      </w:r>
    </w:p>
    <w:p w14:paraId="25B6C0E3" w14:textId="77777777" w:rsidR="00A239CD" w:rsidRDefault="00A239CD" w:rsidP="00A239CD">
      <w:pPr>
        <w:ind w:right="57"/>
        <w:jc w:val="both"/>
        <w:rPr>
          <w:rFonts w:ascii="Arial" w:hAnsi="Arial" w:cs="Arial"/>
          <w:sz w:val="22"/>
          <w:szCs w:val="22"/>
        </w:rPr>
      </w:pPr>
      <w:r>
        <w:rPr>
          <w:rFonts w:ascii="Arial" w:hAnsi="Arial" w:cs="Arial"/>
          <w:sz w:val="22"/>
          <w:szCs w:val="22"/>
        </w:rPr>
        <w:t xml:space="preserve">        </w:t>
      </w:r>
      <w:r w:rsidR="001D5F38" w:rsidRPr="00A239CD">
        <w:rPr>
          <w:rFonts w:ascii="Arial" w:hAnsi="Arial" w:cs="Arial"/>
          <w:b/>
          <w:sz w:val="22"/>
          <w:szCs w:val="22"/>
        </w:rPr>
        <w:t>7.8.</w:t>
      </w:r>
      <w:r w:rsidR="001D5F38" w:rsidRPr="00FD7486">
        <w:rPr>
          <w:rFonts w:ascii="Arial" w:hAnsi="Arial" w:cs="Arial"/>
          <w:sz w:val="22"/>
          <w:szCs w:val="22"/>
        </w:rPr>
        <w:t xml:space="preserve">  </w:t>
      </w:r>
      <w:r w:rsidR="0069075E" w:rsidRPr="00FD7486">
        <w:rPr>
          <w:rFonts w:ascii="Arial" w:hAnsi="Arial" w:cs="Arial"/>
          <w:sz w:val="22"/>
          <w:szCs w:val="22"/>
        </w:rPr>
        <w:t xml:space="preserve">Wykonawca nie podlega wykluczeniu w okolicznościach określonych w art. 108 ust. 1 pkt </w:t>
      </w:r>
    </w:p>
    <w:p w14:paraId="2639A74A" w14:textId="77777777" w:rsidR="00A239CD" w:rsidRDefault="00A239CD" w:rsidP="00A239CD">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1, 2 i 5 lub art. 109 ust. 1 pkt 2-5 i 7-10 </w:t>
      </w:r>
      <w:proofErr w:type="spellStart"/>
      <w:r w:rsidR="0069075E" w:rsidRPr="00FD7486">
        <w:rPr>
          <w:rFonts w:ascii="Arial" w:hAnsi="Arial" w:cs="Arial"/>
          <w:sz w:val="22"/>
          <w:szCs w:val="22"/>
        </w:rPr>
        <w:t>Pzp</w:t>
      </w:r>
      <w:proofErr w:type="spellEnd"/>
      <w:r w:rsidR="0069075E" w:rsidRPr="00FD7486">
        <w:rPr>
          <w:rFonts w:ascii="Arial" w:hAnsi="Arial" w:cs="Arial"/>
          <w:sz w:val="22"/>
          <w:szCs w:val="22"/>
        </w:rPr>
        <w:t xml:space="preserve">, jeżeli udowodni zamawiającemu, że spełnił </w:t>
      </w:r>
    </w:p>
    <w:p w14:paraId="66B48A6C" w14:textId="4C20DDDC" w:rsidR="0069075E" w:rsidRPr="00FD7486" w:rsidRDefault="00A239CD" w:rsidP="00A239CD">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łącznie następujące przesłanki: </w:t>
      </w:r>
    </w:p>
    <w:p w14:paraId="1CE4F911" w14:textId="77777777" w:rsidR="00A239CD" w:rsidRDefault="00A239CD" w:rsidP="00A239CD">
      <w:pPr>
        <w:ind w:right="57"/>
        <w:jc w:val="both"/>
        <w:rPr>
          <w:rFonts w:ascii="Arial" w:hAnsi="Arial" w:cs="Arial"/>
          <w:sz w:val="22"/>
          <w:szCs w:val="22"/>
        </w:rPr>
      </w:pPr>
      <w:r>
        <w:rPr>
          <w:rFonts w:ascii="Arial" w:hAnsi="Arial" w:cs="Arial"/>
          <w:sz w:val="22"/>
          <w:szCs w:val="22"/>
        </w:rPr>
        <w:t xml:space="preserve">                1) </w:t>
      </w:r>
      <w:r w:rsidR="0069075E" w:rsidRPr="00FD7486">
        <w:rPr>
          <w:rFonts w:ascii="Arial" w:hAnsi="Arial" w:cs="Arial"/>
          <w:sz w:val="22"/>
          <w:szCs w:val="22"/>
        </w:rPr>
        <w:t xml:space="preserve">naprawił lub zobowiązał się do naprawienia szkody wyrządzonej przestępstwem, </w:t>
      </w:r>
    </w:p>
    <w:p w14:paraId="1571246F" w14:textId="77777777" w:rsidR="00A239CD" w:rsidRDefault="00A239CD" w:rsidP="00A239CD">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wykroczeniem lub swoim nieprawidłowym postępowaniem, w tym poprzez </w:t>
      </w:r>
    </w:p>
    <w:p w14:paraId="372F4F6A" w14:textId="0AB219F0" w:rsidR="0069075E" w:rsidRPr="00FD7486" w:rsidRDefault="00A239CD" w:rsidP="00A239CD">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zadośćuczynienie pieniężne; </w:t>
      </w:r>
    </w:p>
    <w:p w14:paraId="304C5D11" w14:textId="77777777" w:rsidR="00A239CD" w:rsidRDefault="00A239CD" w:rsidP="00A239CD">
      <w:pPr>
        <w:ind w:right="57"/>
        <w:jc w:val="both"/>
        <w:rPr>
          <w:rFonts w:ascii="Arial" w:hAnsi="Arial" w:cs="Arial"/>
          <w:sz w:val="22"/>
          <w:szCs w:val="22"/>
        </w:rPr>
      </w:pPr>
      <w:r>
        <w:rPr>
          <w:rFonts w:ascii="Arial" w:hAnsi="Arial" w:cs="Arial"/>
          <w:sz w:val="22"/>
          <w:szCs w:val="22"/>
        </w:rPr>
        <w:t xml:space="preserve">                 2) </w:t>
      </w:r>
      <w:r w:rsidR="0069075E" w:rsidRPr="00FD7486">
        <w:rPr>
          <w:rFonts w:ascii="Arial" w:hAnsi="Arial" w:cs="Arial"/>
          <w:sz w:val="22"/>
          <w:szCs w:val="22"/>
        </w:rPr>
        <w:t xml:space="preserve">wyczerpująco wyjaśnił fakty i okoliczności związane z przestępstwem, wykroczeniem </w:t>
      </w:r>
    </w:p>
    <w:p w14:paraId="758E7487" w14:textId="77777777" w:rsidR="00A239CD" w:rsidRDefault="00A239CD" w:rsidP="00A239CD">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lub swoim nieprawidłowym postępowaniem oraz spowodowanymi przez nie szkodami, </w:t>
      </w:r>
    </w:p>
    <w:p w14:paraId="29A53099" w14:textId="77777777" w:rsidR="003D04E0" w:rsidRDefault="00A239CD" w:rsidP="00A239CD">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aktywnie współpracując odpowiednio z właściwymi or</w:t>
      </w:r>
      <w:r w:rsidR="003D04E0">
        <w:rPr>
          <w:rFonts w:ascii="Arial" w:hAnsi="Arial" w:cs="Arial"/>
          <w:sz w:val="22"/>
          <w:szCs w:val="22"/>
        </w:rPr>
        <w:t xml:space="preserve">ganami, w tym organami </w:t>
      </w:r>
    </w:p>
    <w:p w14:paraId="744D7FE2" w14:textId="478B1D23" w:rsidR="003D04E0" w:rsidRPr="00FD7486" w:rsidRDefault="003D04E0" w:rsidP="00A239CD">
      <w:pPr>
        <w:ind w:right="57"/>
        <w:jc w:val="both"/>
        <w:rPr>
          <w:rFonts w:ascii="Arial" w:hAnsi="Arial" w:cs="Arial"/>
          <w:sz w:val="22"/>
          <w:szCs w:val="22"/>
        </w:rPr>
      </w:pPr>
      <w:r>
        <w:rPr>
          <w:rFonts w:ascii="Arial" w:hAnsi="Arial" w:cs="Arial"/>
          <w:sz w:val="22"/>
          <w:szCs w:val="22"/>
        </w:rPr>
        <w:t xml:space="preserve">                    ścigania</w:t>
      </w:r>
      <w:r w:rsidR="00A239CD">
        <w:rPr>
          <w:rFonts w:ascii="Arial" w:hAnsi="Arial" w:cs="Arial"/>
          <w:sz w:val="22"/>
          <w:szCs w:val="22"/>
        </w:rPr>
        <w:t xml:space="preserve"> </w:t>
      </w:r>
      <w:r w:rsidR="0069075E" w:rsidRPr="00FD7486">
        <w:rPr>
          <w:rFonts w:ascii="Arial" w:hAnsi="Arial" w:cs="Arial"/>
          <w:sz w:val="22"/>
          <w:szCs w:val="22"/>
        </w:rPr>
        <w:t xml:space="preserve">lub zamawiającym; </w:t>
      </w:r>
    </w:p>
    <w:p w14:paraId="12A4AA3F" w14:textId="77777777" w:rsidR="00A239CD" w:rsidRDefault="00A239CD" w:rsidP="00A239CD">
      <w:pPr>
        <w:ind w:right="57"/>
        <w:jc w:val="both"/>
        <w:rPr>
          <w:rFonts w:ascii="Arial" w:hAnsi="Arial" w:cs="Arial"/>
          <w:sz w:val="22"/>
          <w:szCs w:val="22"/>
        </w:rPr>
      </w:pPr>
      <w:r>
        <w:rPr>
          <w:rFonts w:ascii="Arial" w:hAnsi="Arial" w:cs="Arial"/>
          <w:sz w:val="22"/>
          <w:szCs w:val="22"/>
        </w:rPr>
        <w:t xml:space="preserve">                 3) </w:t>
      </w:r>
      <w:r w:rsidR="0069075E" w:rsidRPr="00FD7486">
        <w:rPr>
          <w:rFonts w:ascii="Arial" w:hAnsi="Arial" w:cs="Arial"/>
          <w:sz w:val="22"/>
          <w:szCs w:val="22"/>
        </w:rPr>
        <w:t xml:space="preserve">podjął konkretne środki techniczne, organizacyjne i kadrowe, odpowiednie dla </w:t>
      </w:r>
    </w:p>
    <w:p w14:paraId="34377C64" w14:textId="77777777" w:rsidR="00A239CD" w:rsidRDefault="00A239CD" w:rsidP="00A239CD">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zapobiegania dalszym przestępstwom, wykroczeniom lub nieprawidłowemu </w:t>
      </w:r>
      <w:r>
        <w:rPr>
          <w:rFonts w:ascii="Arial" w:hAnsi="Arial" w:cs="Arial"/>
          <w:sz w:val="22"/>
          <w:szCs w:val="22"/>
        </w:rPr>
        <w:t xml:space="preserve">                               </w:t>
      </w:r>
    </w:p>
    <w:p w14:paraId="6A3E02C3" w14:textId="0CBD8394" w:rsidR="0069075E" w:rsidRPr="00FD7486" w:rsidRDefault="00A239CD" w:rsidP="00A239CD">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postępowaniu, w szczególności: </w:t>
      </w:r>
    </w:p>
    <w:p w14:paraId="309D7D6A" w14:textId="77777777" w:rsidR="00A239CD" w:rsidRDefault="00A239CD" w:rsidP="00A239CD">
      <w:pPr>
        <w:ind w:left="1567" w:right="57"/>
        <w:rPr>
          <w:rFonts w:ascii="Arial" w:hAnsi="Arial" w:cs="Arial"/>
          <w:sz w:val="22"/>
          <w:szCs w:val="22"/>
        </w:rPr>
      </w:pPr>
      <w:r>
        <w:rPr>
          <w:rFonts w:ascii="Arial" w:hAnsi="Arial" w:cs="Arial"/>
          <w:sz w:val="22"/>
          <w:szCs w:val="22"/>
        </w:rPr>
        <w:t xml:space="preserve">a) </w:t>
      </w:r>
      <w:r w:rsidR="0069075E" w:rsidRPr="00FD7486">
        <w:rPr>
          <w:rFonts w:ascii="Arial" w:hAnsi="Arial" w:cs="Arial"/>
          <w:sz w:val="22"/>
          <w:szCs w:val="22"/>
        </w:rPr>
        <w:t xml:space="preserve">zerwał wszelkie powiązania z osobami lub podmiotami odpowiedzialnymi za </w:t>
      </w:r>
    </w:p>
    <w:p w14:paraId="67FCDD50" w14:textId="60F33CE5" w:rsidR="0069075E" w:rsidRPr="00FD7486" w:rsidRDefault="00A239CD" w:rsidP="00A239CD">
      <w:pPr>
        <w:ind w:left="1567" w:right="57"/>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nieprawidłowe postępowanie wykonawcy, </w:t>
      </w:r>
    </w:p>
    <w:p w14:paraId="6AC3242C" w14:textId="572AB0BE" w:rsidR="0069075E" w:rsidRPr="00FD7486" w:rsidRDefault="00A239CD" w:rsidP="00A239CD">
      <w:pPr>
        <w:ind w:left="1567" w:right="57"/>
        <w:rPr>
          <w:rFonts w:ascii="Arial" w:hAnsi="Arial" w:cs="Arial"/>
          <w:sz w:val="22"/>
          <w:szCs w:val="22"/>
        </w:rPr>
      </w:pPr>
      <w:r>
        <w:rPr>
          <w:rFonts w:ascii="Arial" w:hAnsi="Arial" w:cs="Arial"/>
          <w:sz w:val="22"/>
          <w:szCs w:val="22"/>
        </w:rPr>
        <w:t xml:space="preserve">b) </w:t>
      </w:r>
      <w:r w:rsidR="0069075E" w:rsidRPr="00FD7486">
        <w:rPr>
          <w:rFonts w:ascii="Arial" w:hAnsi="Arial" w:cs="Arial"/>
          <w:sz w:val="22"/>
          <w:szCs w:val="22"/>
        </w:rPr>
        <w:t xml:space="preserve">zreorganizował personel, </w:t>
      </w:r>
    </w:p>
    <w:p w14:paraId="5B4F8B38" w14:textId="6E73FC59" w:rsidR="0069075E" w:rsidRPr="00FD7486" w:rsidRDefault="00A239CD" w:rsidP="00A239CD">
      <w:pPr>
        <w:ind w:left="1567" w:right="57"/>
        <w:rPr>
          <w:rFonts w:ascii="Arial" w:hAnsi="Arial" w:cs="Arial"/>
          <w:sz w:val="22"/>
          <w:szCs w:val="22"/>
        </w:rPr>
      </w:pPr>
      <w:r>
        <w:rPr>
          <w:rFonts w:ascii="Arial" w:hAnsi="Arial" w:cs="Arial"/>
          <w:sz w:val="22"/>
          <w:szCs w:val="22"/>
        </w:rPr>
        <w:t xml:space="preserve">c) </w:t>
      </w:r>
      <w:r w:rsidR="0069075E" w:rsidRPr="00FD7486">
        <w:rPr>
          <w:rFonts w:ascii="Arial" w:hAnsi="Arial" w:cs="Arial"/>
          <w:sz w:val="22"/>
          <w:szCs w:val="22"/>
        </w:rPr>
        <w:t xml:space="preserve">wdrożył system sprawozdawczości i kontroli, </w:t>
      </w:r>
    </w:p>
    <w:p w14:paraId="38C1C878" w14:textId="77777777" w:rsidR="00A239CD" w:rsidRDefault="00A239CD" w:rsidP="00A239CD">
      <w:pPr>
        <w:ind w:left="1567" w:right="57"/>
        <w:rPr>
          <w:rFonts w:ascii="Arial" w:hAnsi="Arial" w:cs="Arial"/>
          <w:sz w:val="22"/>
          <w:szCs w:val="22"/>
        </w:rPr>
      </w:pPr>
      <w:r>
        <w:rPr>
          <w:rFonts w:ascii="Arial" w:hAnsi="Arial" w:cs="Arial"/>
          <w:sz w:val="22"/>
          <w:szCs w:val="22"/>
        </w:rPr>
        <w:t xml:space="preserve">d) </w:t>
      </w:r>
      <w:r w:rsidR="0069075E" w:rsidRPr="00FD7486">
        <w:rPr>
          <w:rFonts w:ascii="Arial" w:hAnsi="Arial" w:cs="Arial"/>
          <w:sz w:val="22"/>
          <w:szCs w:val="22"/>
        </w:rPr>
        <w:t xml:space="preserve">utworzył struktury audytu wewnętrznego do monitorowania przestrzegania </w:t>
      </w:r>
    </w:p>
    <w:p w14:paraId="159CB804" w14:textId="5F4A3930" w:rsidR="0069075E" w:rsidRPr="00FD7486" w:rsidRDefault="00A239CD" w:rsidP="00A239CD">
      <w:pPr>
        <w:ind w:left="1567" w:right="57"/>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przepisów, wewnętrznych regulacji lub standardów, </w:t>
      </w:r>
    </w:p>
    <w:p w14:paraId="384C2EAC" w14:textId="3D80CFDD" w:rsidR="0069075E" w:rsidRPr="00FD7486" w:rsidRDefault="00A239CD" w:rsidP="00A239CD">
      <w:pPr>
        <w:ind w:left="1567" w:right="57"/>
        <w:rPr>
          <w:rFonts w:ascii="Arial" w:hAnsi="Arial" w:cs="Arial"/>
          <w:sz w:val="22"/>
          <w:szCs w:val="22"/>
        </w:rPr>
      </w:pPr>
      <w:r>
        <w:rPr>
          <w:rFonts w:ascii="Arial" w:hAnsi="Arial" w:cs="Arial"/>
          <w:sz w:val="22"/>
          <w:szCs w:val="22"/>
        </w:rPr>
        <w:t xml:space="preserve">e) </w:t>
      </w:r>
      <w:r w:rsidR="0069075E" w:rsidRPr="00FD7486">
        <w:rPr>
          <w:rFonts w:ascii="Arial" w:hAnsi="Arial" w:cs="Arial"/>
          <w:sz w:val="22"/>
          <w:szCs w:val="22"/>
        </w:rPr>
        <w:t xml:space="preserve">wprowadził wewnętrzne regulacje dotyczące odpowiedzialności i odszkodowań za nieprzestrzeganie przepisów, wewnętrznych regulacji lub standardów. </w:t>
      </w:r>
    </w:p>
    <w:p w14:paraId="11B31A91" w14:textId="77777777" w:rsidR="00A239CD" w:rsidRDefault="00611DE2" w:rsidP="00611DE2">
      <w:pPr>
        <w:ind w:left="710" w:right="57"/>
        <w:jc w:val="both"/>
        <w:rPr>
          <w:rFonts w:ascii="Arial" w:hAnsi="Arial" w:cs="Arial"/>
          <w:sz w:val="22"/>
          <w:szCs w:val="22"/>
        </w:rPr>
      </w:pPr>
      <w:r w:rsidRPr="00A239CD">
        <w:rPr>
          <w:rFonts w:ascii="Arial" w:hAnsi="Arial" w:cs="Arial"/>
          <w:b/>
          <w:sz w:val="22"/>
          <w:szCs w:val="22"/>
        </w:rPr>
        <w:t>7.9.</w:t>
      </w:r>
      <w:r w:rsidRPr="00FD7486">
        <w:rPr>
          <w:rFonts w:ascii="Arial" w:hAnsi="Arial" w:cs="Arial"/>
          <w:sz w:val="22"/>
          <w:szCs w:val="22"/>
        </w:rPr>
        <w:t xml:space="preserve"> </w:t>
      </w:r>
      <w:r w:rsidR="0069075E" w:rsidRPr="00FD7486">
        <w:rPr>
          <w:rFonts w:ascii="Arial" w:hAnsi="Arial" w:cs="Arial"/>
          <w:sz w:val="22"/>
          <w:szCs w:val="22"/>
        </w:rPr>
        <w:t>Zamawiający ocenia, czy podjęte przez wykonawcę cz</w:t>
      </w:r>
      <w:r w:rsidRPr="00FD7486">
        <w:rPr>
          <w:rFonts w:ascii="Arial" w:hAnsi="Arial" w:cs="Arial"/>
          <w:sz w:val="22"/>
          <w:szCs w:val="22"/>
        </w:rPr>
        <w:t xml:space="preserve">ynności, o których mowa w pkt. </w:t>
      </w:r>
      <w:r w:rsidR="00A239CD">
        <w:rPr>
          <w:rFonts w:ascii="Arial" w:hAnsi="Arial" w:cs="Arial"/>
          <w:sz w:val="22"/>
          <w:szCs w:val="22"/>
        </w:rPr>
        <w:t xml:space="preserve">  </w:t>
      </w:r>
    </w:p>
    <w:p w14:paraId="5ADCD66A" w14:textId="77777777" w:rsidR="00A239CD" w:rsidRDefault="00A239CD" w:rsidP="00611DE2">
      <w:pPr>
        <w:ind w:left="710" w:right="57"/>
        <w:jc w:val="both"/>
        <w:rPr>
          <w:rFonts w:ascii="Arial" w:hAnsi="Arial" w:cs="Arial"/>
          <w:sz w:val="22"/>
          <w:szCs w:val="22"/>
        </w:rPr>
      </w:pPr>
      <w:r>
        <w:rPr>
          <w:rFonts w:ascii="Arial" w:hAnsi="Arial" w:cs="Arial"/>
          <w:b/>
          <w:sz w:val="22"/>
          <w:szCs w:val="22"/>
        </w:rPr>
        <w:t xml:space="preserve">       </w:t>
      </w:r>
      <w:r w:rsidR="00611DE2" w:rsidRPr="00FD7486">
        <w:rPr>
          <w:rFonts w:ascii="Arial" w:hAnsi="Arial" w:cs="Arial"/>
          <w:sz w:val="22"/>
          <w:szCs w:val="22"/>
        </w:rPr>
        <w:t>7</w:t>
      </w:r>
      <w:r w:rsidR="0069075E" w:rsidRPr="00FD7486">
        <w:rPr>
          <w:rFonts w:ascii="Arial" w:hAnsi="Arial" w:cs="Arial"/>
          <w:sz w:val="22"/>
          <w:szCs w:val="22"/>
        </w:rPr>
        <w:t xml:space="preserve">.8, są wystarczające do wykazania jego rzetelności, uwzględniając wagę i szczególne </w:t>
      </w:r>
    </w:p>
    <w:p w14:paraId="20125C3D" w14:textId="77777777" w:rsidR="00A239CD" w:rsidRDefault="00A239CD" w:rsidP="00611DE2">
      <w:pPr>
        <w:ind w:left="710"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okoliczności czynu wykonawcy. Jeżeli podjęte przez wykonawcę cz</w:t>
      </w:r>
      <w:r w:rsidR="00611DE2" w:rsidRPr="00FD7486">
        <w:rPr>
          <w:rFonts w:ascii="Arial" w:hAnsi="Arial" w:cs="Arial"/>
          <w:sz w:val="22"/>
          <w:szCs w:val="22"/>
        </w:rPr>
        <w:t xml:space="preserve">ynności, o których </w:t>
      </w:r>
      <w:r>
        <w:rPr>
          <w:rFonts w:ascii="Arial" w:hAnsi="Arial" w:cs="Arial"/>
          <w:sz w:val="22"/>
          <w:szCs w:val="22"/>
        </w:rPr>
        <w:t xml:space="preserve"> </w:t>
      </w:r>
    </w:p>
    <w:p w14:paraId="11D5DE63" w14:textId="77777777" w:rsidR="00A239CD" w:rsidRDefault="00A239CD" w:rsidP="00611DE2">
      <w:pPr>
        <w:ind w:left="710" w:right="57"/>
        <w:jc w:val="both"/>
        <w:rPr>
          <w:rFonts w:ascii="Arial" w:hAnsi="Arial" w:cs="Arial"/>
          <w:sz w:val="22"/>
          <w:szCs w:val="22"/>
        </w:rPr>
      </w:pPr>
      <w:r>
        <w:rPr>
          <w:rFonts w:ascii="Arial" w:hAnsi="Arial" w:cs="Arial"/>
          <w:sz w:val="22"/>
          <w:szCs w:val="22"/>
        </w:rPr>
        <w:t xml:space="preserve">        </w:t>
      </w:r>
      <w:r w:rsidR="00611DE2" w:rsidRPr="00FD7486">
        <w:rPr>
          <w:rFonts w:ascii="Arial" w:hAnsi="Arial" w:cs="Arial"/>
          <w:sz w:val="22"/>
          <w:szCs w:val="22"/>
        </w:rPr>
        <w:t>mowa w pkt. 7</w:t>
      </w:r>
      <w:r w:rsidR="0069075E" w:rsidRPr="00FD7486">
        <w:rPr>
          <w:rFonts w:ascii="Arial" w:hAnsi="Arial" w:cs="Arial"/>
          <w:sz w:val="22"/>
          <w:szCs w:val="22"/>
        </w:rPr>
        <w:t xml:space="preserve">.8, nie są wystarczające do wykazania jego rzetelności, zamawiający </w:t>
      </w:r>
    </w:p>
    <w:p w14:paraId="5DA73F52" w14:textId="1567CFA5" w:rsidR="0069075E" w:rsidRPr="00FD7486" w:rsidRDefault="00A239CD" w:rsidP="00611DE2">
      <w:pPr>
        <w:ind w:left="710"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wyklucza wykonawcę. </w:t>
      </w:r>
    </w:p>
    <w:p w14:paraId="39F49971" w14:textId="77777777" w:rsidR="00611DE2" w:rsidRPr="00FD7486" w:rsidRDefault="00611DE2" w:rsidP="00611DE2">
      <w:pPr>
        <w:ind w:left="710" w:right="57"/>
        <w:jc w:val="both"/>
        <w:rPr>
          <w:rFonts w:ascii="Arial" w:hAnsi="Arial" w:cs="Arial"/>
          <w:sz w:val="22"/>
          <w:szCs w:val="22"/>
        </w:rPr>
      </w:pPr>
    </w:p>
    <w:p w14:paraId="231B6008" w14:textId="0519F45C" w:rsidR="00F42989" w:rsidRDefault="00F42989" w:rsidP="00611DE2">
      <w:pPr>
        <w:ind w:left="493" w:right="54"/>
        <w:jc w:val="both"/>
        <w:rPr>
          <w:rFonts w:ascii="Arial" w:hAnsi="Arial" w:cs="Arial"/>
          <w:b/>
          <w:sz w:val="22"/>
          <w:szCs w:val="22"/>
        </w:rPr>
      </w:pPr>
      <w:r>
        <w:rPr>
          <w:rFonts w:ascii="Arial" w:hAnsi="Arial" w:cs="Arial"/>
          <w:b/>
          <w:sz w:val="22"/>
          <w:szCs w:val="22"/>
        </w:rPr>
        <w:t xml:space="preserve">8.  </w:t>
      </w:r>
      <w:r w:rsidRPr="00FD7486">
        <w:rPr>
          <w:rFonts w:ascii="Arial" w:hAnsi="Arial" w:cs="Arial"/>
          <w:b/>
          <w:sz w:val="22"/>
          <w:szCs w:val="22"/>
        </w:rPr>
        <w:t xml:space="preserve">INFORMACJE DOTYCZĄCE SKŁADANIA PEŁNOMOCNICTWA LUB INNEGO </w:t>
      </w:r>
    </w:p>
    <w:p w14:paraId="3A4094E2" w14:textId="77777777" w:rsidR="00F42989" w:rsidRDefault="00F42989" w:rsidP="00F42989">
      <w:pPr>
        <w:ind w:left="493" w:right="54"/>
        <w:jc w:val="both"/>
        <w:rPr>
          <w:rFonts w:ascii="Arial" w:hAnsi="Arial" w:cs="Arial"/>
          <w:b/>
          <w:sz w:val="22"/>
          <w:szCs w:val="22"/>
        </w:rPr>
      </w:pPr>
      <w:r>
        <w:rPr>
          <w:rFonts w:ascii="Arial" w:hAnsi="Arial" w:cs="Arial"/>
          <w:b/>
          <w:sz w:val="22"/>
          <w:szCs w:val="22"/>
        </w:rPr>
        <w:t xml:space="preserve">     DOKUMENTU </w:t>
      </w:r>
      <w:r w:rsidRPr="00FD7486">
        <w:rPr>
          <w:rFonts w:ascii="Arial" w:hAnsi="Arial" w:cs="Arial"/>
          <w:b/>
          <w:sz w:val="22"/>
          <w:szCs w:val="22"/>
        </w:rPr>
        <w:t xml:space="preserve">POTWIERDZAJĄCEGO UMOCOWANIE DO REPREZENTOWANIA </w:t>
      </w:r>
    </w:p>
    <w:p w14:paraId="082E1AF7" w14:textId="3C82E9CE" w:rsidR="00611DE2" w:rsidRPr="00FD7486" w:rsidRDefault="00F42989" w:rsidP="00F42989">
      <w:pPr>
        <w:ind w:left="493" w:right="54"/>
        <w:jc w:val="both"/>
        <w:rPr>
          <w:rFonts w:ascii="Arial" w:hAnsi="Arial" w:cs="Arial"/>
          <w:b/>
          <w:sz w:val="22"/>
          <w:szCs w:val="22"/>
        </w:rPr>
      </w:pPr>
      <w:r>
        <w:rPr>
          <w:rFonts w:ascii="Arial" w:hAnsi="Arial" w:cs="Arial"/>
          <w:b/>
          <w:sz w:val="22"/>
          <w:szCs w:val="22"/>
        </w:rPr>
        <w:t xml:space="preserve">     </w:t>
      </w:r>
      <w:r w:rsidRPr="00FD7486">
        <w:rPr>
          <w:rFonts w:ascii="Arial" w:hAnsi="Arial" w:cs="Arial"/>
          <w:b/>
          <w:sz w:val="22"/>
          <w:szCs w:val="22"/>
        </w:rPr>
        <w:t>WYKONAWCY.</w:t>
      </w:r>
    </w:p>
    <w:p w14:paraId="74350786" w14:textId="792532D0" w:rsidR="0069075E" w:rsidRPr="00FD7486" w:rsidRDefault="00F42989" w:rsidP="00611DE2">
      <w:pPr>
        <w:ind w:left="493" w:right="54"/>
        <w:jc w:val="both"/>
        <w:rPr>
          <w:rFonts w:ascii="Arial" w:hAnsi="Arial" w:cs="Arial"/>
          <w:sz w:val="22"/>
          <w:szCs w:val="22"/>
        </w:rPr>
      </w:pPr>
      <w:r w:rsidRPr="00FD7486">
        <w:rPr>
          <w:rFonts w:ascii="Arial" w:hAnsi="Arial" w:cs="Arial"/>
          <w:b/>
          <w:sz w:val="22"/>
          <w:szCs w:val="22"/>
        </w:rPr>
        <w:t xml:space="preserve"> </w:t>
      </w:r>
    </w:p>
    <w:p w14:paraId="316E9E9C" w14:textId="77AF5C63" w:rsidR="0069075E" w:rsidRPr="00FD7486" w:rsidRDefault="00611DE2" w:rsidP="00611DE2">
      <w:pPr>
        <w:ind w:left="710" w:right="57"/>
        <w:jc w:val="both"/>
        <w:rPr>
          <w:rFonts w:ascii="Arial" w:hAnsi="Arial" w:cs="Arial"/>
          <w:sz w:val="22"/>
          <w:szCs w:val="22"/>
        </w:rPr>
      </w:pPr>
      <w:r w:rsidRPr="00FD7486">
        <w:rPr>
          <w:rFonts w:ascii="Arial" w:hAnsi="Arial" w:cs="Arial"/>
          <w:sz w:val="22"/>
          <w:szCs w:val="22"/>
        </w:rPr>
        <w:t xml:space="preserve">8.1. </w:t>
      </w:r>
      <w:r w:rsidR="0069075E" w:rsidRPr="00FD7486">
        <w:rPr>
          <w:rFonts w:ascii="Arial" w:hAnsi="Arial" w:cs="Arial"/>
          <w:sz w:val="22"/>
          <w:szCs w:val="22"/>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r w:rsidR="0069075E" w:rsidRPr="00FD7486">
        <w:rPr>
          <w:rFonts w:ascii="Arial" w:hAnsi="Arial" w:cs="Arial"/>
          <w:color w:val="CC00CC"/>
          <w:sz w:val="22"/>
          <w:szCs w:val="22"/>
        </w:rPr>
        <w:t xml:space="preserve"> </w:t>
      </w:r>
    </w:p>
    <w:p w14:paraId="7EEFACBC" w14:textId="3C0F44D9" w:rsidR="00611DE2" w:rsidRPr="00FD7486" w:rsidRDefault="00611DE2" w:rsidP="00611DE2">
      <w:pPr>
        <w:ind w:right="57"/>
        <w:jc w:val="both"/>
        <w:rPr>
          <w:rFonts w:ascii="Arial" w:hAnsi="Arial" w:cs="Arial"/>
          <w:sz w:val="22"/>
          <w:szCs w:val="22"/>
        </w:rPr>
      </w:pPr>
      <w:r w:rsidRPr="00FD7486">
        <w:rPr>
          <w:rFonts w:ascii="Arial" w:hAnsi="Arial" w:cs="Arial"/>
          <w:sz w:val="22"/>
          <w:szCs w:val="22"/>
        </w:rPr>
        <w:t xml:space="preserve">           8.2. </w:t>
      </w:r>
      <w:r w:rsidR="0069075E" w:rsidRPr="00FD7486">
        <w:rPr>
          <w:rFonts w:ascii="Arial" w:hAnsi="Arial" w:cs="Arial"/>
          <w:sz w:val="22"/>
          <w:szCs w:val="22"/>
        </w:rPr>
        <w:t>Wykonawca nie jest zobowiązany do złożenia dok</w:t>
      </w:r>
      <w:r w:rsidRPr="00FD7486">
        <w:rPr>
          <w:rFonts w:ascii="Arial" w:hAnsi="Arial" w:cs="Arial"/>
          <w:sz w:val="22"/>
          <w:szCs w:val="22"/>
        </w:rPr>
        <w:t>umentów, o których mowa w pkt. 8</w:t>
      </w:r>
      <w:r w:rsidR="0069075E" w:rsidRPr="00FD7486">
        <w:rPr>
          <w:rFonts w:ascii="Arial" w:hAnsi="Arial" w:cs="Arial"/>
          <w:sz w:val="22"/>
          <w:szCs w:val="22"/>
        </w:rPr>
        <w:t xml:space="preserve">.1, </w:t>
      </w:r>
    </w:p>
    <w:p w14:paraId="492113E8" w14:textId="77777777" w:rsidR="003D04E0" w:rsidRDefault="00611DE2" w:rsidP="00611DE2">
      <w:pPr>
        <w:ind w:right="57"/>
        <w:jc w:val="both"/>
        <w:rPr>
          <w:rFonts w:ascii="Arial" w:hAnsi="Arial" w:cs="Arial"/>
          <w:sz w:val="22"/>
          <w:szCs w:val="22"/>
        </w:rPr>
      </w:pPr>
      <w:r w:rsidRPr="00FD7486">
        <w:rPr>
          <w:rFonts w:ascii="Arial" w:hAnsi="Arial" w:cs="Arial"/>
          <w:sz w:val="22"/>
          <w:szCs w:val="22"/>
        </w:rPr>
        <w:t xml:space="preserve">           </w:t>
      </w:r>
      <w:r w:rsidR="0069075E" w:rsidRPr="00FD7486">
        <w:rPr>
          <w:rFonts w:ascii="Arial" w:hAnsi="Arial" w:cs="Arial"/>
          <w:sz w:val="22"/>
          <w:szCs w:val="22"/>
        </w:rPr>
        <w:t xml:space="preserve">jeżeli zamawiający może je uzyskać za pomocą bezpłatnych i ogólnodostępnych baz </w:t>
      </w:r>
    </w:p>
    <w:p w14:paraId="7BC7951E" w14:textId="0E5B18C0" w:rsidR="0069075E" w:rsidRPr="00FD7486" w:rsidRDefault="003D04E0" w:rsidP="00611DE2">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danych, </w:t>
      </w:r>
      <w:r w:rsidR="00A239CD">
        <w:rPr>
          <w:rFonts w:ascii="Arial" w:hAnsi="Arial" w:cs="Arial"/>
          <w:sz w:val="22"/>
          <w:szCs w:val="22"/>
        </w:rPr>
        <w:t xml:space="preserve"> </w:t>
      </w:r>
      <w:r w:rsidR="0069075E" w:rsidRPr="00FD7486">
        <w:rPr>
          <w:rFonts w:ascii="Arial" w:hAnsi="Arial" w:cs="Arial"/>
          <w:sz w:val="22"/>
          <w:szCs w:val="22"/>
        </w:rPr>
        <w:t xml:space="preserve">o ile wykonawca wskazał dane umożliwiające dostęp do tych dokumentów. </w:t>
      </w:r>
      <w:r w:rsidR="0069075E" w:rsidRPr="00FD7486">
        <w:rPr>
          <w:rFonts w:ascii="Arial" w:hAnsi="Arial" w:cs="Arial"/>
          <w:color w:val="CC00CC"/>
          <w:sz w:val="22"/>
          <w:szCs w:val="22"/>
        </w:rPr>
        <w:t xml:space="preserve"> </w:t>
      </w:r>
    </w:p>
    <w:p w14:paraId="7BF4EFEE" w14:textId="77777777" w:rsidR="00611DE2" w:rsidRPr="00FD7486" w:rsidRDefault="00611DE2" w:rsidP="00611DE2">
      <w:pPr>
        <w:ind w:right="57"/>
        <w:jc w:val="both"/>
        <w:rPr>
          <w:rFonts w:ascii="Arial" w:hAnsi="Arial" w:cs="Arial"/>
          <w:sz w:val="22"/>
          <w:szCs w:val="22"/>
        </w:rPr>
      </w:pPr>
      <w:r w:rsidRPr="00FD7486">
        <w:rPr>
          <w:rFonts w:ascii="Arial" w:hAnsi="Arial" w:cs="Arial"/>
          <w:sz w:val="22"/>
          <w:szCs w:val="22"/>
        </w:rPr>
        <w:t xml:space="preserve">           8.3. </w:t>
      </w:r>
      <w:r w:rsidR="0069075E" w:rsidRPr="00FD7486">
        <w:rPr>
          <w:rFonts w:ascii="Arial" w:hAnsi="Arial" w:cs="Arial"/>
          <w:sz w:val="22"/>
          <w:szCs w:val="22"/>
        </w:rPr>
        <w:t xml:space="preserve">Jeżeli w imieniu wykonawcy działa osoba, której umocowanie do jego reprezentowania </w:t>
      </w:r>
    </w:p>
    <w:p w14:paraId="53FE9DED" w14:textId="5F252966" w:rsidR="00611DE2" w:rsidRPr="00FD7486" w:rsidRDefault="00611DE2" w:rsidP="00611DE2">
      <w:pPr>
        <w:ind w:right="57"/>
        <w:jc w:val="both"/>
        <w:rPr>
          <w:rFonts w:ascii="Arial" w:hAnsi="Arial" w:cs="Arial"/>
          <w:sz w:val="22"/>
          <w:szCs w:val="22"/>
        </w:rPr>
      </w:pPr>
      <w:r w:rsidRPr="00FD7486">
        <w:rPr>
          <w:rFonts w:ascii="Arial" w:hAnsi="Arial" w:cs="Arial"/>
          <w:sz w:val="22"/>
          <w:szCs w:val="22"/>
        </w:rPr>
        <w:t xml:space="preserve">           </w:t>
      </w:r>
      <w:r w:rsidR="0069075E" w:rsidRPr="00FD7486">
        <w:rPr>
          <w:rFonts w:ascii="Arial" w:hAnsi="Arial" w:cs="Arial"/>
          <w:sz w:val="22"/>
          <w:szCs w:val="22"/>
        </w:rPr>
        <w:t>nie wynika z dok</w:t>
      </w:r>
      <w:r w:rsidRPr="00FD7486">
        <w:rPr>
          <w:rFonts w:ascii="Arial" w:hAnsi="Arial" w:cs="Arial"/>
          <w:sz w:val="22"/>
          <w:szCs w:val="22"/>
        </w:rPr>
        <w:t>umentów, o których mowa w pkt. 8</w:t>
      </w:r>
      <w:r w:rsidR="0069075E" w:rsidRPr="00FD7486">
        <w:rPr>
          <w:rFonts w:ascii="Arial" w:hAnsi="Arial" w:cs="Arial"/>
          <w:sz w:val="22"/>
          <w:szCs w:val="22"/>
        </w:rPr>
        <w:t xml:space="preserve">.1, zamawiający może żądać od </w:t>
      </w:r>
    </w:p>
    <w:p w14:paraId="2BDE793B" w14:textId="77777777" w:rsidR="00611DE2" w:rsidRPr="00FD7486" w:rsidRDefault="00611DE2" w:rsidP="00611DE2">
      <w:pPr>
        <w:ind w:right="57"/>
        <w:jc w:val="both"/>
        <w:rPr>
          <w:rFonts w:ascii="Arial" w:hAnsi="Arial" w:cs="Arial"/>
          <w:sz w:val="22"/>
          <w:szCs w:val="22"/>
        </w:rPr>
      </w:pPr>
      <w:r w:rsidRPr="00FD7486">
        <w:rPr>
          <w:rFonts w:ascii="Arial" w:hAnsi="Arial" w:cs="Arial"/>
          <w:sz w:val="22"/>
          <w:szCs w:val="22"/>
        </w:rPr>
        <w:t xml:space="preserve">           </w:t>
      </w:r>
      <w:r w:rsidR="0069075E" w:rsidRPr="00FD7486">
        <w:rPr>
          <w:rFonts w:ascii="Arial" w:hAnsi="Arial" w:cs="Arial"/>
          <w:sz w:val="22"/>
          <w:szCs w:val="22"/>
        </w:rPr>
        <w:t xml:space="preserve">wykonawcy pełnomocnictwa lub innego dokumentu potwierdzającego umocowanie do </w:t>
      </w:r>
    </w:p>
    <w:p w14:paraId="32B0A6EC" w14:textId="2024356B" w:rsidR="0069075E" w:rsidRPr="00FD7486" w:rsidRDefault="00611DE2" w:rsidP="00611DE2">
      <w:pPr>
        <w:ind w:right="57"/>
        <w:jc w:val="both"/>
        <w:rPr>
          <w:rFonts w:ascii="Arial" w:hAnsi="Arial" w:cs="Arial"/>
          <w:sz w:val="22"/>
          <w:szCs w:val="22"/>
        </w:rPr>
      </w:pPr>
      <w:r w:rsidRPr="00FD7486">
        <w:rPr>
          <w:rFonts w:ascii="Arial" w:hAnsi="Arial" w:cs="Arial"/>
          <w:sz w:val="22"/>
          <w:szCs w:val="22"/>
        </w:rPr>
        <w:t xml:space="preserve">            </w:t>
      </w:r>
      <w:r w:rsidR="0069075E" w:rsidRPr="00FD7486">
        <w:rPr>
          <w:rFonts w:ascii="Arial" w:hAnsi="Arial" w:cs="Arial"/>
          <w:sz w:val="22"/>
          <w:szCs w:val="22"/>
        </w:rPr>
        <w:t xml:space="preserve">reprezentowania wykonawcy. </w:t>
      </w:r>
      <w:r w:rsidR="0069075E" w:rsidRPr="00FD7486">
        <w:rPr>
          <w:rFonts w:ascii="Arial" w:hAnsi="Arial" w:cs="Arial"/>
          <w:color w:val="CC00CC"/>
          <w:sz w:val="22"/>
          <w:szCs w:val="22"/>
        </w:rPr>
        <w:t xml:space="preserve"> </w:t>
      </w:r>
    </w:p>
    <w:p w14:paraId="3E006B80" w14:textId="71D8A474" w:rsidR="0069075E" w:rsidRPr="00FD7486" w:rsidRDefault="00611DE2" w:rsidP="00611DE2">
      <w:pPr>
        <w:ind w:left="710" w:right="57"/>
        <w:jc w:val="both"/>
        <w:rPr>
          <w:rFonts w:ascii="Arial" w:hAnsi="Arial" w:cs="Arial"/>
          <w:sz w:val="22"/>
          <w:szCs w:val="22"/>
        </w:rPr>
      </w:pPr>
      <w:r w:rsidRPr="00FD7486">
        <w:rPr>
          <w:rFonts w:ascii="Arial" w:hAnsi="Arial" w:cs="Arial"/>
          <w:sz w:val="22"/>
          <w:szCs w:val="22"/>
        </w:rPr>
        <w:t>8.4. Przepis pkt. 8</w:t>
      </w:r>
      <w:r w:rsidR="0069075E" w:rsidRPr="00FD7486">
        <w:rPr>
          <w:rFonts w:ascii="Arial" w:hAnsi="Arial" w:cs="Arial"/>
          <w:sz w:val="22"/>
          <w:szCs w:val="22"/>
        </w:rPr>
        <w:t xml:space="preserve">.3 stosuje się odpowiednio do osoby działającej w imieniu wykonawców wspólnie ubiegających się o udzielenie zamówienia publicznego. </w:t>
      </w:r>
      <w:r w:rsidR="0069075E" w:rsidRPr="00FD7486">
        <w:rPr>
          <w:rFonts w:ascii="Arial" w:hAnsi="Arial" w:cs="Arial"/>
          <w:color w:val="CC00CC"/>
          <w:sz w:val="22"/>
          <w:szCs w:val="22"/>
        </w:rPr>
        <w:t xml:space="preserve"> </w:t>
      </w:r>
    </w:p>
    <w:p w14:paraId="3128D715" w14:textId="2BE35F93" w:rsidR="0069075E" w:rsidRDefault="00611DE2" w:rsidP="00611DE2">
      <w:pPr>
        <w:ind w:left="710" w:right="57"/>
        <w:jc w:val="both"/>
        <w:rPr>
          <w:rFonts w:ascii="Arial" w:hAnsi="Arial" w:cs="Arial"/>
          <w:color w:val="CC00CC"/>
          <w:sz w:val="22"/>
          <w:szCs w:val="22"/>
        </w:rPr>
      </w:pPr>
      <w:r w:rsidRPr="00FD7486">
        <w:rPr>
          <w:rFonts w:ascii="Arial" w:hAnsi="Arial" w:cs="Arial"/>
          <w:sz w:val="22"/>
          <w:szCs w:val="22"/>
        </w:rPr>
        <w:t>8.5  Przepisy pkt. 8.1 -8</w:t>
      </w:r>
      <w:r w:rsidR="0069075E" w:rsidRPr="00FD7486">
        <w:rPr>
          <w:rFonts w:ascii="Arial" w:hAnsi="Arial" w:cs="Arial"/>
          <w:sz w:val="22"/>
          <w:szCs w:val="22"/>
        </w:rPr>
        <w:t xml:space="preserve">.3 stosuje się odpowiednio do osoby działającej w imieniu podmiotu udostępniającego zasoby na zasadach określonych w art. 118 ustawy lub podwykonawcy niebędącego podmiotem udostępniającym zasoby na takich zasadach. </w:t>
      </w:r>
      <w:r w:rsidR="0069075E" w:rsidRPr="00FD7486">
        <w:rPr>
          <w:rFonts w:ascii="Arial" w:hAnsi="Arial" w:cs="Arial"/>
          <w:color w:val="CC00CC"/>
          <w:sz w:val="22"/>
          <w:szCs w:val="22"/>
        </w:rPr>
        <w:t xml:space="preserve"> </w:t>
      </w:r>
    </w:p>
    <w:p w14:paraId="4CD66105" w14:textId="77777777" w:rsidR="00957979" w:rsidRPr="00FD7486" w:rsidRDefault="00957979" w:rsidP="00611DE2">
      <w:pPr>
        <w:ind w:left="710" w:right="57"/>
        <w:jc w:val="both"/>
        <w:rPr>
          <w:rFonts w:ascii="Arial" w:hAnsi="Arial" w:cs="Arial"/>
          <w:color w:val="CC00CC"/>
          <w:sz w:val="22"/>
          <w:szCs w:val="22"/>
        </w:rPr>
      </w:pPr>
    </w:p>
    <w:p w14:paraId="44D74655" w14:textId="77777777" w:rsidR="00611DE2" w:rsidRPr="00FD7486" w:rsidRDefault="00611DE2" w:rsidP="00611DE2">
      <w:pPr>
        <w:ind w:left="710" w:right="57"/>
        <w:jc w:val="both"/>
        <w:rPr>
          <w:rFonts w:ascii="Arial" w:hAnsi="Arial" w:cs="Arial"/>
          <w:sz w:val="22"/>
          <w:szCs w:val="22"/>
        </w:rPr>
      </w:pPr>
    </w:p>
    <w:p w14:paraId="11B1F8F5" w14:textId="055064F2" w:rsidR="00611DE2" w:rsidRPr="00F42989" w:rsidRDefault="002D425F" w:rsidP="00F42989">
      <w:pPr>
        <w:rPr>
          <w:rFonts w:ascii="Arial" w:hAnsi="Arial" w:cs="Arial"/>
          <w:b/>
          <w:sz w:val="22"/>
          <w:szCs w:val="22"/>
        </w:rPr>
      </w:pPr>
      <w:r w:rsidRPr="00F42989">
        <w:rPr>
          <w:sz w:val="22"/>
          <w:szCs w:val="22"/>
        </w:rPr>
        <w:lastRenderedPageBreak/>
        <w:t xml:space="preserve">        </w:t>
      </w:r>
      <w:r w:rsidR="00F42989" w:rsidRPr="00F42989">
        <w:rPr>
          <w:rFonts w:ascii="Arial" w:hAnsi="Arial" w:cs="Arial"/>
          <w:b/>
          <w:sz w:val="22"/>
          <w:szCs w:val="22"/>
        </w:rPr>
        <w:t xml:space="preserve">9. </w:t>
      </w:r>
      <w:r w:rsidR="00F42989">
        <w:rPr>
          <w:rFonts w:ascii="Arial" w:hAnsi="Arial" w:cs="Arial"/>
          <w:b/>
          <w:sz w:val="22"/>
          <w:szCs w:val="22"/>
        </w:rPr>
        <w:t xml:space="preserve"> </w:t>
      </w:r>
      <w:r w:rsidR="00F42989" w:rsidRPr="00F42989">
        <w:rPr>
          <w:rFonts w:ascii="Arial" w:hAnsi="Arial" w:cs="Arial"/>
          <w:b/>
          <w:sz w:val="22"/>
          <w:szCs w:val="22"/>
        </w:rPr>
        <w:t xml:space="preserve">FORMA I POSTAĆ SKŁADANYCH OŚWIADCZEŃ I DOKUMENTÓW ORAZ OFERTY. </w:t>
      </w:r>
    </w:p>
    <w:p w14:paraId="242F2883" w14:textId="77777777" w:rsidR="00611DE2" w:rsidRPr="00F42989" w:rsidRDefault="00611DE2" w:rsidP="00F42989">
      <w:pPr>
        <w:rPr>
          <w:rFonts w:ascii="Arial" w:hAnsi="Arial" w:cs="Arial"/>
          <w:b/>
          <w:sz w:val="22"/>
          <w:szCs w:val="22"/>
        </w:rPr>
      </w:pPr>
    </w:p>
    <w:p w14:paraId="07631FC3" w14:textId="7D30E25D" w:rsidR="006A41A6" w:rsidRPr="00FD7486" w:rsidRDefault="006A41A6" w:rsidP="006A41A6">
      <w:pPr>
        <w:ind w:right="54"/>
        <w:jc w:val="both"/>
        <w:rPr>
          <w:rFonts w:ascii="Arial" w:hAnsi="Arial" w:cs="Arial"/>
          <w:sz w:val="22"/>
          <w:szCs w:val="22"/>
        </w:rPr>
      </w:pPr>
      <w:r w:rsidRPr="00FD7486">
        <w:rPr>
          <w:rFonts w:ascii="Arial" w:hAnsi="Arial" w:cs="Arial"/>
          <w:sz w:val="22"/>
          <w:szCs w:val="22"/>
        </w:rPr>
        <w:t xml:space="preserve">       </w:t>
      </w:r>
      <w:r w:rsidR="00611DE2" w:rsidRPr="00FD7486">
        <w:rPr>
          <w:rFonts w:ascii="Arial" w:hAnsi="Arial" w:cs="Arial"/>
          <w:sz w:val="22"/>
          <w:szCs w:val="22"/>
        </w:rPr>
        <w:t>9</w:t>
      </w:r>
      <w:r w:rsidR="0069075E" w:rsidRPr="00FD7486">
        <w:rPr>
          <w:rFonts w:ascii="Arial" w:hAnsi="Arial" w:cs="Arial"/>
          <w:sz w:val="22"/>
          <w:szCs w:val="22"/>
        </w:rPr>
        <w:t xml:space="preserve">.1. Podmiotowe środki dowodowe oraz inne dokumenty lub oświadczenia, o których mowa w </w:t>
      </w:r>
      <w:r w:rsidRPr="00FD7486">
        <w:rPr>
          <w:rFonts w:ascii="Arial" w:hAnsi="Arial" w:cs="Arial"/>
          <w:sz w:val="22"/>
          <w:szCs w:val="22"/>
        </w:rPr>
        <w:t xml:space="preserve"> </w:t>
      </w:r>
    </w:p>
    <w:p w14:paraId="06D00258" w14:textId="00C642A7" w:rsidR="0069075E" w:rsidRPr="00FD7486" w:rsidRDefault="0069075E" w:rsidP="006A41A6">
      <w:pPr>
        <w:ind w:left="851" w:right="54"/>
        <w:jc w:val="both"/>
        <w:rPr>
          <w:rFonts w:ascii="Arial" w:hAnsi="Arial" w:cs="Arial"/>
          <w:sz w:val="22"/>
          <w:szCs w:val="22"/>
        </w:rPr>
      </w:pPr>
      <w:r w:rsidRPr="00FD7486">
        <w:rPr>
          <w:rFonts w:ascii="Arial" w:hAnsi="Arial" w:cs="Arial"/>
          <w:sz w:val="22"/>
          <w:szCs w:val="22"/>
        </w:rPr>
        <w:t xml:space="preserve">rozporządzeniu Ministra Rozwoju z dnia 30 grudnia 2020 r. w 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FD7486">
        <w:rPr>
          <w:rFonts w:ascii="Arial" w:hAnsi="Arial" w:cs="Arial"/>
          <w:b/>
          <w:sz w:val="22"/>
          <w:szCs w:val="22"/>
        </w:rPr>
        <w:t>„rozporządzenie</w:t>
      </w:r>
      <w:r w:rsidRPr="00FD7486">
        <w:rPr>
          <w:rFonts w:ascii="Arial" w:hAnsi="Arial" w:cs="Arial"/>
          <w:sz w:val="22"/>
          <w:szCs w:val="22"/>
        </w:rPr>
        <w:t xml:space="preserve">”. </w:t>
      </w:r>
    </w:p>
    <w:p w14:paraId="6F48F532" w14:textId="501FB202" w:rsidR="002D425F" w:rsidRDefault="006A41A6" w:rsidP="00BF2623">
      <w:pPr>
        <w:ind w:left="851" w:right="57" w:hanging="698"/>
        <w:jc w:val="both"/>
        <w:rPr>
          <w:rFonts w:ascii="Arial" w:hAnsi="Arial" w:cs="Arial"/>
          <w:sz w:val="22"/>
          <w:szCs w:val="22"/>
        </w:rPr>
      </w:pPr>
      <w:r w:rsidRPr="00FD7486">
        <w:rPr>
          <w:rFonts w:ascii="Arial" w:hAnsi="Arial" w:cs="Arial"/>
          <w:sz w:val="22"/>
          <w:szCs w:val="22"/>
        </w:rPr>
        <w:t xml:space="preserve">    </w:t>
      </w:r>
      <w:r w:rsidR="00611DE2" w:rsidRPr="00FD7486">
        <w:rPr>
          <w:rFonts w:ascii="Arial" w:hAnsi="Arial" w:cs="Arial"/>
          <w:sz w:val="22"/>
          <w:szCs w:val="22"/>
        </w:rPr>
        <w:t xml:space="preserve">9.2. </w:t>
      </w:r>
      <w:r w:rsidR="0069075E" w:rsidRPr="00FD7486">
        <w:rPr>
          <w:rFonts w:ascii="Arial" w:hAnsi="Arial" w:cs="Arial"/>
          <w:sz w:val="22"/>
          <w:szCs w:val="22"/>
        </w:rPr>
        <w:t xml:space="preserve">Oferty, oświadczenia, o których mowa w art. 125 ust. 1 </w:t>
      </w:r>
      <w:proofErr w:type="spellStart"/>
      <w:r w:rsidR="0069075E" w:rsidRPr="00FD7486">
        <w:rPr>
          <w:rFonts w:ascii="Arial" w:hAnsi="Arial" w:cs="Arial"/>
          <w:sz w:val="22"/>
          <w:szCs w:val="22"/>
        </w:rPr>
        <w:t>Pzp</w:t>
      </w:r>
      <w:proofErr w:type="spellEnd"/>
      <w:r w:rsidR="0069075E" w:rsidRPr="00FD7486">
        <w:rPr>
          <w:rFonts w:ascii="Arial" w:hAnsi="Arial" w:cs="Arial"/>
          <w:sz w:val="22"/>
          <w:szCs w:val="22"/>
        </w:rPr>
        <w:t xml:space="preserve">, podmiotowe środki dowodowe, w tym oświadczenie, o którym mowa w art. 117 ust. 4 </w:t>
      </w:r>
      <w:proofErr w:type="spellStart"/>
      <w:r w:rsidR="0069075E" w:rsidRPr="00FD7486">
        <w:rPr>
          <w:rFonts w:ascii="Arial" w:hAnsi="Arial" w:cs="Arial"/>
          <w:sz w:val="22"/>
          <w:szCs w:val="22"/>
        </w:rPr>
        <w:t>Pzp</w:t>
      </w:r>
      <w:proofErr w:type="spellEnd"/>
      <w:r w:rsidR="0069075E" w:rsidRPr="00FD7486">
        <w:rPr>
          <w:rFonts w:ascii="Arial" w:hAnsi="Arial" w:cs="Arial"/>
          <w:sz w:val="22"/>
          <w:szCs w:val="22"/>
        </w:rPr>
        <w:t xml:space="preserve">, oraz zobowiązanie podmiotu udostępniającego zasoby, o którym mowa w art. 118 ust. 3 </w:t>
      </w:r>
      <w:proofErr w:type="spellStart"/>
      <w:r w:rsidR="0069075E" w:rsidRPr="00FD7486">
        <w:rPr>
          <w:rFonts w:ascii="Arial" w:hAnsi="Arial" w:cs="Arial"/>
          <w:sz w:val="22"/>
          <w:szCs w:val="22"/>
        </w:rPr>
        <w:t>Pzp</w:t>
      </w:r>
      <w:proofErr w:type="spellEnd"/>
      <w:r w:rsidR="0069075E" w:rsidRPr="00FD7486">
        <w:rPr>
          <w:rFonts w:ascii="Arial" w:hAnsi="Arial" w:cs="Arial"/>
          <w:sz w:val="22"/>
          <w:szCs w:val="22"/>
        </w:rPr>
        <w:t xml:space="preserve">, zwane dalej </w:t>
      </w:r>
      <w:r w:rsidR="0069075E" w:rsidRPr="00FD7486">
        <w:rPr>
          <w:rFonts w:ascii="Arial" w:hAnsi="Arial" w:cs="Arial"/>
          <w:b/>
          <w:sz w:val="22"/>
          <w:szCs w:val="22"/>
        </w:rPr>
        <w:t>„zobowiązaniem podmiotu udostępniającego zasoby”</w:t>
      </w:r>
      <w:r w:rsidR="0069075E" w:rsidRPr="00FD7486">
        <w:rPr>
          <w:rFonts w:ascii="Arial" w:hAnsi="Arial" w:cs="Arial"/>
          <w:sz w:val="22"/>
          <w:szCs w:val="22"/>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0069075E" w:rsidRPr="00FD7486">
        <w:rPr>
          <w:rFonts w:ascii="Arial" w:hAnsi="Arial" w:cs="Arial"/>
          <w:sz w:val="22"/>
          <w:szCs w:val="22"/>
        </w:rPr>
        <w:t>Pzp</w:t>
      </w:r>
      <w:proofErr w:type="spellEnd"/>
      <w:r w:rsidR="0069075E" w:rsidRPr="00FD7486">
        <w:rPr>
          <w:rFonts w:ascii="Arial" w:hAnsi="Arial" w:cs="Arial"/>
          <w:sz w:val="22"/>
          <w:szCs w:val="22"/>
        </w:rPr>
        <w:t xml:space="preserve">, z uwzględnieniem rodzaju przekazywanych danych </w:t>
      </w:r>
      <w:r w:rsidR="0069075E" w:rsidRPr="00FD7486">
        <w:rPr>
          <w:rFonts w:ascii="Arial" w:hAnsi="Arial" w:cs="Arial"/>
          <w:b/>
          <w:sz w:val="22"/>
          <w:szCs w:val="22"/>
        </w:rPr>
        <w:t>(§ 2 ust. 1 rozporządzenia).</w:t>
      </w:r>
      <w:r w:rsidR="0069075E" w:rsidRPr="00FD7486">
        <w:rPr>
          <w:rFonts w:ascii="Arial" w:hAnsi="Arial" w:cs="Arial"/>
          <w:sz w:val="22"/>
          <w:szCs w:val="22"/>
        </w:rPr>
        <w:t xml:space="preserve"> </w:t>
      </w:r>
      <w:r w:rsidR="002D425F">
        <w:rPr>
          <w:rFonts w:ascii="Arial" w:hAnsi="Arial" w:cs="Arial"/>
          <w:sz w:val="22"/>
          <w:szCs w:val="22"/>
        </w:rPr>
        <w:t xml:space="preserve">  </w:t>
      </w:r>
    </w:p>
    <w:p w14:paraId="1C1D062F" w14:textId="65C52D56" w:rsidR="002D425F" w:rsidRDefault="002D425F" w:rsidP="002D425F">
      <w:pPr>
        <w:ind w:right="57"/>
        <w:jc w:val="both"/>
        <w:rPr>
          <w:rFonts w:ascii="Arial" w:hAnsi="Arial" w:cs="Arial"/>
          <w:sz w:val="22"/>
          <w:szCs w:val="22"/>
        </w:rPr>
      </w:pPr>
      <w:r>
        <w:rPr>
          <w:rFonts w:ascii="Arial" w:hAnsi="Arial" w:cs="Arial"/>
          <w:sz w:val="22"/>
          <w:szCs w:val="22"/>
        </w:rPr>
        <w:t xml:space="preserve">      </w:t>
      </w:r>
      <w:r w:rsidR="00611DE2" w:rsidRPr="00FD7486">
        <w:rPr>
          <w:rFonts w:ascii="Arial" w:hAnsi="Arial" w:cs="Arial"/>
          <w:sz w:val="22"/>
          <w:szCs w:val="22"/>
        </w:rPr>
        <w:t xml:space="preserve">9.3. </w:t>
      </w:r>
      <w:r w:rsidR="0069075E" w:rsidRPr="00FD7486">
        <w:rPr>
          <w:rFonts w:ascii="Arial" w:hAnsi="Arial" w:cs="Arial"/>
          <w:sz w:val="22"/>
          <w:szCs w:val="22"/>
        </w:rPr>
        <w:t xml:space="preserve">Informacje, oświadczenia lub dokumenty, inne niż określone w § 2 ust. 1 rozporządzenia, </w:t>
      </w:r>
    </w:p>
    <w:p w14:paraId="167C373A" w14:textId="77777777" w:rsidR="003D04E0" w:rsidRDefault="002D425F" w:rsidP="002D425F">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przekazywane w postępowaniu, sporządza się w postaci elektronicznej, w formatach </w:t>
      </w:r>
    </w:p>
    <w:p w14:paraId="10F00367" w14:textId="174A05E8" w:rsidR="003D04E0" w:rsidRDefault="003D04E0" w:rsidP="003D04E0">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danych określonych w przepisach wydanych na podstawie art. 18 ustawy z dnia 17 lutego </w:t>
      </w:r>
      <w:r>
        <w:rPr>
          <w:rFonts w:ascii="Arial" w:hAnsi="Arial" w:cs="Arial"/>
          <w:sz w:val="22"/>
          <w:szCs w:val="22"/>
        </w:rPr>
        <w:t xml:space="preserve"> </w:t>
      </w:r>
    </w:p>
    <w:p w14:paraId="7DB0F1E5" w14:textId="77777777" w:rsidR="003D04E0" w:rsidRDefault="003D04E0" w:rsidP="003D04E0">
      <w:pPr>
        <w:ind w:right="57"/>
        <w:jc w:val="both"/>
        <w:rPr>
          <w:rFonts w:ascii="Arial" w:hAnsi="Arial" w:cs="Arial"/>
          <w:b/>
          <w:sz w:val="22"/>
          <w:szCs w:val="22"/>
        </w:rPr>
      </w:pPr>
      <w:r>
        <w:rPr>
          <w:rFonts w:ascii="Arial" w:hAnsi="Arial" w:cs="Arial"/>
          <w:sz w:val="22"/>
          <w:szCs w:val="22"/>
        </w:rPr>
        <w:t xml:space="preserve">            </w:t>
      </w:r>
      <w:r w:rsidR="0069075E" w:rsidRPr="00FD7486">
        <w:rPr>
          <w:rFonts w:ascii="Arial" w:hAnsi="Arial" w:cs="Arial"/>
          <w:sz w:val="22"/>
          <w:szCs w:val="22"/>
        </w:rPr>
        <w:t xml:space="preserve">2005 r. o informatyzacji działalności podmiotów realizujących zadania publiczne </w:t>
      </w:r>
      <w:r w:rsidR="0069075E" w:rsidRPr="00FD7486">
        <w:rPr>
          <w:rFonts w:ascii="Arial" w:hAnsi="Arial" w:cs="Arial"/>
          <w:b/>
          <w:sz w:val="22"/>
          <w:szCs w:val="22"/>
        </w:rPr>
        <w:t xml:space="preserve">lub jako </w:t>
      </w:r>
    </w:p>
    <w:p w14:paraId="7CE11EED" w14:textId="22DED26C" w:rsidR="002D425F" w:rsidRPr="003D04E0" w:rsidRDefault="003D04E0" w:rsidP="003D04E0">
      <w:pPr>
        <w:ind w:right="57"/>
        <w:jc w:val="both"/>
        <w:rPr>
          <w:rFonts w:ascii="Arial" w:hAnsi="Arial" w:cs="Arial"/>
          <w:sz w:val="22"/>
          <w:szCs w:val="22"/>
        </w:rPr>
      </w:pPr>
      <w:r>
        <w:rPr>
          <w:rFonts w:ascii="Arial" w:hAnsi="Arial" w:cs="Arial"/>
          <w:b/>
          <w:sz w:val="22"/>
          <w:szCs w:val="22"/>
        </w:rPr>
        <w:t xml:space="preserve">            </w:t>
      </w:r>
      <w:r w:rsidR="0069075E" w:rsidRPr="00FD7486">
        <w:rPr>
          <w:rFonts w:ascii="Arial" w:hAnsi="Arial" w:cs="Arial"/>
          <w:b/>
          <w:sz w:val="22"/>
          <w:szCs w:val="22"/>
        </w:rPr>
        <w:t xml:space="preserve">tekst </w:t>
      </w:r>
      <w:r w:rsidR="002D425F">
        <w:rPr>
          <w:rFonts w:ascii="Arial" w:hAnsi="Arial" w:cs="Arial"/>
          <w:b/>
          <w:sz w:val="22"/>
          <w:szCs w:val="22"/>
        </w:rPr>
        <w:t xml:space="preserve"> </w:t>
      </w:r>
      <w:r w:rsidR="0069075E" w:rsidRPr="00FD7486">
        <w:rPr>
          <w:rFonts w:ascii="Arial" w:hAnsi="Arial" w:cs="Arial"/>
          <w:b/>
          <w:sz w:val="22"/>
          <w:szCs w:val="22"/>
        </w:rPr>
        <w:t>wpisany bezpośrednio do wiadomości</w:t>
      </w:r>
      <w:r w:rsidR="0069075E" w:rsidRPr="00FD7486">
        <w:rPr>
          <w:rFonts w:ascii="Arial" w:hAnsi="Arial" w:cs="Arial"/>
          <w:sz w:val="22"/>
          <w:szCs w:val="22"/>
        </w:rPr>
        <w:t xml:space="preserve"> </w:t>
      </w:r>
      <w:r w:rsidR="0069075E" w:rsidRPr="00FD7486">
        <w:rPr>
          <w:rFonts w:ascii="Arial" w:hAnsi="Arial" w:cs="Arial"/>
          <w:b/>
          <w:sz w:val="22"/>
          <w:szCs w:val="22"/>
        </w:rPr>
        <w:t xml:space="preserve">przekazywanej przy użyciu środków </w:t>
      </w:r>
    </w:p>
    <w:p w14:paraId="4490875A" w14:textId="44AD28AC" w:rsidR="002D425F" w:rsidRDefault="002D425F" w:rsidP="00611DE2">
      <w:pPr>
        <w:ind w:left="426" w:right="54"/>
        <w:rPr>
          <w:rFonts w:ascii="Arial" w:hAnsi="Arial" w:cs="Arial"/>
          <w:b/>
          <w:sz w:val="22"/>
          <w:szCs w:val="22"/>
        </w:rPr>
      </w:pPr>
      <w:r>
        <w:rPr>
          <w:rFonts w:ascii="Arial" w:hAnsi="Arial" w:cs="Arial"/>
          <w:b/>
          <w:sz w:val="22"/>
          <w:szCs w:val="22"/>
        </w:rPr>
        <w:t xml:space="preserve">      </w:t>
      </w:r>
      <w:r w:rsidR="0069075E" w:rsidRPr="00FD7486">
        <w:rPr>
          <w:rFonts w:ascii="Arial" w:hAnsi="Arial" w:cs="Arial"/>
          <w:b/>
          <w:sz w:val="22"/>
          <w:szCs w:val="22"/>
        </w:rPr>
        <w:t>komunikacji elektronicznej</w:t>
      </w:r>
      <w:r w:rsidR="0069075E" w:rsidRPr="00FD7486">
        <w:rPr>
          <w:rFonts w:ascii="Arial" w:hAnsi="Arial" w:cs="Arial"/>
          <w:sz w:val="22"/>
          <w:szCs w:val="22"/>
        </w:rPr>
        <w:t xml:space="preserve">, o których mowa w § 3 ust. 1 rozporządzenia </w:t>
      </w:r>
      <w:r w:rsidR="0069075E" w:rsidRPr="00FD7486">
        <w:rPr>
          <w:rFonts w:ascii="Arial" w:hAnsi="Arial" w:cs="Arial"/>
          <w:b/>
          <w:sz w:val="22"/>
          <w:szCs w:val="22"/>
        </w:rPr>
        <w:t xml:space="preserve">(§ 2 ust. 2 </w:t>
      </w:r>
    </w:p>
    <w:p w14:paraId="5F942DB8" w14:textId="1ECF541E" w:rsidR="0069075E" w:rsidRPr="00FD7486" w:rsidRDefault="002D425F" w:rsidP="00611DE2">
      <w:pPr>
        <w:ind w:left="426" w:right="54"/>
        <w:rPr>
          <w:rFonts w:ascii="Arial" w:hAnsi="Arial" w:cs="Arial"/>
          <w:sz w:val="22"/>
          <w:szCs w:val="22"/>
        </w:rPr>
      </w:pPr>
      <w:r>
        <w:rPr>
          <w:rFonts w:ascii="Arial" w:hAnsi="Arial" w:cs="Arial"/>
          <w:b/>
          <w:sz w:val="22"/>
          <w:szCs w:val="22"/>
        </w:rPr>
        <w:t xml:space="preserve">      </w:t>
      </w:r>
      <w:r w:rsidR="0069075E" w:rsidRPr="00FD7486">
        <w:rPr>
          <w:rFonts w:ascii="Arial" w:hAnsi="Arial" w:cs="Arial"/>
          <w:b/>
          <w:sz w:val="22"/>
          <w:szCs w:val="22"/>
        </w:rPr>
        <w:t>rozporządzenia).</w:t>
      </w:r>
      <w:r w:rsidR="0069075E" w:rsidRPr="00FD7486">
        <w:rPr>
          <w:rFonts w:ascii="Arial" w:hAnsi="Arial" w:cs="Arial"/>
          <w:sz w:val="22"/>
          <w:szCs w:val="22"/>
        </w:rPr>
        <w:t xml:space="preserve"> </w:t>
      </w:r>
    </w:p>
    <w:p w14:paraId="6BE3CEEC" w14:textId="123AA571" w:rsidR="002D425F" w:rsidRDefault="002D425F" w:rsidP="002D425F">
      <w:pPr>
        <w:ind w:right="57"/>
        <w:jc w:val="both"/>
        <w:rPr>
          <w:rFonts w:ascii="Arial" w:hAnsi="Arial" w:cs="Arial"/>
          <w:sz w:val="22"/>
          <w:szCs w:val="22"/>
        </w:rPr>
      </w:pPr>
      <w:r>
        <w:rPr>
          <w:rFonts w:ascii="Arial" w:hAnsi="Arial" w:cs="Arial"/>
          <w:sz w:val="22"/>
          <w:szCs w:val="22"/>
        </w:rPr>
        <w:t xml:space="preserve">      </w:t>
      </w:r>
      <w:r w:rsidR="00611DE2" w:rsidRPr="00FD7486">
        <w:rPr>
          <w:rFonts w:ascii="Arial" w:hAnsi="Arial" w:cs="Arial"/>
          <w:sz w:val="22"/>
          <w:szCs w:val="22"/>
        </w:rPr>
        <w:t xml:space="preserve">9.4. </w:t>
      </w:r>
      <w:r w:rsidR="0069075E" w:rsidRPr="00FD7486">
        <w:rPr>
          <w:rFonts w:ascii="Arial" w:hAnsi="Arial" w:cs="Arial"/>
          <w:sz w:val="22"/>
          <w:szCs w:val="22"/>
        </w:rPr>
        <w:t>W</w:t>
      </w:r>
      <w:r w:rsidR="0069075E" w:rsidRPr="00FD7486">
        <w:rPr>
          <w:rFonts w:ascii="Arial" w:hAnsi="Arial" w:cs="Arial"/>
          <w:b/>
          <w:sz w:val="22"/>
          <w:szCs w:val="22"/>
        </w:rPr>
        <w:t xml:space="preserve"> </w:t>
      </w:r>
      <w:r w:rsidR="0069075E" w:rsidRPr="00FD7486">
        <w:rPr>
          <w:rFonts w:ascii="Arial" w:hAnsi="Arial" w:cs="Arial"/>
          <w:sz w:val="22"/>
          <w:szCs w:val="22"/>
        </w:rPr>
        <w:t xml:space="preserve">przypadku gdy dokumenty elektroniczne w postępowaniu, przekazywane przy użyciu </w:t>
      </w:r>
    </w:p>
    <w:p w14:paraId="39DE4147" w14:textId="12CD4835" w:rsidR="002D425F" w:rsidRDefault="002D425F" w:rsidP="002D425F">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środków komunikacji elektronicznej, zawierają informacje stanowiące tajemnicę </w:t>
      </w:r>
    </w:p>
    <w:p w14:paraId="3080847F" w14:textId="6857DD36" w:rsidR="002D425F" w:rsidRDefault="002D425F" w:rsidP="002D425F">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przedsiębiorstwa w rozumieniu przepisów ustawy z dnia 16 kwietnia 1993 r. o zwalczaniu </w:t>
      </w:r>
      <w:r>
        <w:rPr>
          <w:rFonts w:ascii="Arial" w:hAnsi="Arial" w:cs="Arial"/>
          <w:sz w:val="22"/>
          <w:szCs w:val="22"/>
        </w:rPr>
        <w:t xml:space="preserve"> </w:t>
      </w:r>
    </w:p>
    <w:p w14:paraId="1F690B33" w14:textId="0DCE5728" w:rsidR="002D425F" w:rsidRDefault="002D425F" w:rsidP="002D425F">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nieuczciwej konkurencji (Dz. U. z 2020 r. poz. 1913), wykonawca, w celu utrzymania w </w:t>
      </w:r>
      <w:r>
        <w:rPr>
          <w:rFonts w:ascii="Arial" w:hAnsi="Arial" w:cs="Arial"/>
          <w:sz w:val="22"/>
          <w:szCs w:val="22"/>
        </w:rPr>
        <w:t xml:space="preserve"> </w:t>
      </w:r>
    </w:p>
    <w:p w14:paraId="143368CC" w14:textId="77777777" w:rsidR="002D425F" w:rsidRDefault="002D425F" w:rsidP="002D425F">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poufności tych informacji, przekazuje je w wydzielonym i odpowiednio oznaczonym pliku</w:t>
      </w:r>
    </w:p>
    <w:p w14:paraId="52AAD81D" w14:textId="51CCFD79" w:rsidR="0069075E" w:rsidRPr="002D425F" w:rsidRDefault="002D425F" w:rsidP="002D425F">
      <w:pPr>
        <w:ind w:right="57"/>
        <w:jc w:val="both"/>
        <w:rPr>
          <w:rFonts w:ascii="Arial" w:hAnsi="Arial" w:cs="Arial"/>
          <w:b/>
          <w:sz w:val="22"/>
          <w:szCs w:val="22"/>
        </w:rPr>
      </w:pPr>
      <w:r>
        <w:rPr>
          <w:rFonts w:ascii="Arial" w:hAnsi="Arial" w:cs="Arial"/>
          <w:sz w:val="22"/>
          <w:szCs w:val="22"/>
        </w:rPr>
        <w:t xml:space="preserve">             </w:t>
      </w:r>
      <w:r w:rsidR="0069075E" w:rsidRPr="00FD7486">
        <w:rPr>
          <w:rFonts w:ascii="Arial" w:hAnsi="Arial" w:cs="Arial"/>
          <w:sz w:val="22"/>
          <w:szCs w:val="22"/>
        </w:rPr>
        <w:t xml:space="preserve"> </w:t>
      </w:r>
      <w:r w:rsidR="0069075E" w:rsidRPr="00FD7486">
        <w:rPr>
          <w:rFonts w:ascii="Arial" w:hAnsi="Arial" w:cs="Arial"/>
          <w:b/>
          <w:sz w:val="22"/>
          <w:szCs w:val="22"/>
        </w:rPr>
        <w:t xml:space="preserve">(§ 4 </w:t>
      </w:r>
      <w:r>
        <w:rPr>
          <w:rFonts w:ascii="Arial" w:hAnsi="Arial" w:cs="Arial"/>
          <w:b/>
          <w:sz w:val="22"/>
          <w:szCs w:val="22"/>
        </w:rPr>
        <w:t xml:space="preserve"> </w:t>
      </w:r>
      <w:r w:rsidR="0069075E" w:rsidRPr="00FD7486">
        <w:rPr>
          <w:rFonts w:ascii="Arial" w:hAnsi="Arial" w:cs="Arial"/>
          <w:b/>
          <w:sz w:val="22"/>
          <w:szCs w:val="22"/>
        </w:rPr>
        <w:t>ust. 1 rozporządzenia).</w:t>
      </w:r>
      <w:r w:rsidR="0069075E" w:rsidRPr="00FD7486">
        <w:rPr>
          <w:rFonts w:ascii="Arial" w:hAnsi="Arial" w:cs="Arial"/>
          <w:sz w:val="22"/>
          <w:szCs w:val="22"/>
        </w:rPr>
        <w:t xml:space="preserve"> </w:t>
      </w:r>
    </w:p>
    <w:p w14:paraId="41FE1884" w14:textId="77777777" w:rsidR="002D425F" w:rsidRDefault="002D425F" w:rsidP="002D425F">
      <w:pPr>
        <w:ind w:left="426" w:right="57" w:hanging="426"/>
        <w:jc w:val="both"/>
        <w:rPr>
          <w:rFonts w:ascii="Arial" w:hAnsi="Arial" w:cs="Arial"/>
          <w:sz w:val="22"/>
          <w:szCs w:val="22"/>
        </w:rPr>
      </w:pPr>
      <w:r>
        <w:rPr>
          <w:rFonts w:ascii="Arial" w:hAnsi="Arial" w:cs="Arial"/>
          <w:sz w:val="22"/>
          <w:szCs w:val="22"/>
        </w:rPr>
        <w:t xml:space="preserve">      </w:t>
      </w:r>
      <w:r w:rsidR="00611DE2" w:rsidRPr="00FD7486">
        <w:rPr>
          <w:rFonts w:ascii="Arial" w:hAnsi="Arial" w:cs="Arial"/>
          <w:sz w:val="22"/>
          <w:szCs w:val="22"/>
        </w:rPr>
        <w:t xml:space="preserve">9.5. </w:t>
      </w:r>
      <w:r w:rsidR="0069075E" w:rsidRPr="00FD7486">
        <w:rPr>
          <w:rFonts w:ascii="Arial" w:hAnsi="Arial" w:cs="Arial"/>
          <w:sz w:val="22"/>
          <w:szCs w:val="22"/>
        </w:rPr>
        <w:t xml:space="preserve">Podmiotowe środki dowodowe, przedmiotowe środki dowodowe oraz inne dokumenty lub </w:t>
      </w:r>
      <w:r>
        <w:rPr>
          <w:rFonts w:ascii="Arial" w:hAnsi="Arial" w:cs="Arial"/>
          <w:sz w:val="22"/>
          <w:szCs w:val="22"/>
        </w:rPr>
        <w:t xml:space="preserve">     </w:t>
      </w:r>
    </w:p>
    <w:p w14:paraId="1827C271" w14:textId="77777777" w:rsidR="002D425F" w:rsidRDefault="002D425F" w:rsidP="002D425F">
      <w:pPr>
        <w:ind w:left="426" w:right="57" w:hanging="426"/>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oświadczenia, sporządzone w języku obcym przekazuje się wraz z tłumaczeniem na język </w:t>
      </w:r>
      <w:r>
        <w:rPr>
          <w:rFonts w:ascii="Arial" w:hAnsi="Arial" w:cs="Arial"/>
          <w:sz w:val="22"/>
          <w:szCs w:val="22"/>
        </w:rPr>
        <w:t xml:space="preserve"> </w:t>
      </w:r>
    </w:p>
    <w:p w14:paraId="436D07C3" w14:textId="77777777" w:rsidR="002D425F" w:rsidRDefault="002D425F" w:rsidP="002D425F">
      <w:pPr>
        <w:ind w:left="426" w:right="57" w:hanging="426"/>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polski. Tłumaczenie nie jest wymagane, jeżeli zamawiający wyraził zgodę, w przypadkach, </w:t>
      </w:r>
      <w:r>
        <w:rPr>
          <w:rFonts w:ascii="Arial" w:hAnsi="Arial" w:cs="Arial"/>
          <w:sz w:val="22"/>
          <w:szCs w:val="22"/>
        </w:rPr>
        <w:t xml:space="preserve"> </w:t>
      </w:r>
    </w:p>
    <w:p w14:paraId="7F31BC6E" w14:textId="5E31C148" w:rsidR="0069075E" w:rsidRPr="00FD7486" w:rsidRDefault="002D425F" w:rsidP="002D425F">
      <w:pPr>
        <w:ind w:left="426" w:right="57" w:hanging="426"/>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o których mowa w art. 20 ust. 3 </w:t>
      </w:r>
      <w:proofErr w:type="spellStart"/>
      <w:r w:rsidR="0069075E" w:rsidRPr="00FD7486">
        <w:rPr>
          <w:rFonts w:ascii="Arial" w:hAnsi="Arial" w:cs="Arial"/>
          <w:sz w:val="22"/>
          <w:szCs w:val="22"/>
        </w:rPr>
        <w:t>Pzp</w:t>
      </w:r>
      <w:proofErr w:type="spellEnd"/>
      <w:r w:rsidR="0069075E" w:rsidRPr="00FD7486">
        <w:rPr>
          <w:rFonts w:ascii="Arial" w:hAnsi="Arial" w:cs="Arial"/>
          <w:sz w:val="22"/>
          <w:szCs w:val="22"/>
        </w:rPr>
        <w:t xml:space="preserve"> </w:t>
      </w:r>
      <w:r w:rsidR="0069075E" w:rsidRPr="00FD7486">
        <w:rPr>
          <w:rFonts w:ascii="Arial" w:hAnsi="Arial" w:cs="Arial"/>
          <w:b/>
          <w:sz w:val="22"/>
          <w:szCs w:val="22"/>
        </w:rPr>
        <w:t>(§ 5 rozporządzenia).</w:t>
      </w:r>
      <w:r w:rsidR="0069075E" w:rsidRPr="00FD7486">
        <w:rPr>
          <w:rFonts w:ascii="Arial" w:hAnsi="Arial" w:cs="Arial"/>
          <w:sz w:val="22"/>
          <w:szCs w:val="22"/>
        </w:rPr>
        <w:t xml:space="preserve"> </w:t>
      </w:r>
    </w:p>
    <w:p w14:paraId="3216B761" w14:textId="2BB58320" w:rsidR="0069075E" w:rsidRPr="00FD7486" w:rsidRDefault="002D425F" w:rsidP="002D425F">
      <w:pPr>
        <w:ind w:left="851" w:right="57" w:hanging="851"/>
        <w:jc w:val="both"/>
        <w:rPr>
          <w:rFonts w:ascii="Arial" w:hAnsi="Arial" w:cs="Arial"/>
          <w:sz w:val="22"/>
          <w:szCs w:val="22"/>
        </w:rPr>
      </w:pPr>
      <w:r>
        <w:rPr>
          <w:rFonts w:ascii="Arial" w:hAnsi="Arial" w:cs="Arial"/>
          <w:sz w:val="22"/>
          <w:szCs w:val="22"/>
        </w:rPr>
        <w:t xml:space="preserve">       </w:t>
      </w:r>
      <w:r w:rsidR="00611DE2" w:rsidRPr="00FD7486">
        <w:rPr>
          <w:rFonts w:ascii="Arial" w:hAnsi="Arial" w:cs="Arial"/>
          <w:sz w:val="22"/>
          <w:szCs w:val="22"/>
        </w:rPr>
        <w:t>9.6.</w:t>
      </w:r>
      <w:r w:rsidR="0069075E" w:rsidRPr="00FD7486">
        <w:rPr>
          <w:rFonts w:ascii="Arial" w:hAnsi="Arial" w:cs="Arial"/>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0069075E" w:rsidRPr="00FD7486">
        <w:rPr>
          <w:rFonts w:ascii="Arial" w:hAnsi="Arial" w:cs="Arial"/>
          <w:sz w:val="22"/>
          <w:szCs w:val="22"/>
        </w:rPr>
        <w:t>Pzp</w:t>
      </w:r>
      <w:proofErr w:type="spellEnd"/>
      <w:r w:rsidR="0069075E" w:rsidRPr="00FD7486">
        <w:rPr>
          <w:rFonts w:ascii="Arial" w:hAnsi="Arial" w:cs="Arial"/>
          <w:sz w:val="22"/>
          <w:szCs w:val="22"/>
        </w:rPr>
        <w:t xml:space="preserve"> lub podwykonawcy niebędącego podmiotem udostępniającym zasoby na takich zasadach, zwane dalej </w:t>
      </w:r>
      <w:r w:rsidR="0069075E" w:rsidRPr="00FD7486">
        <w:rPr>
          <w:rFonts w:ascii="Arial" w:hAnsi="Arial" w:cs="Arial"/>
          <w:b/>
          <w:sz w:val="22"/>
          <w:szCs w:val="22"/>
        </w:rPr>
        <w:t>„dokumentami potwierdzającymi umocowanie do reprezentowania”</w:t>
      </w:r>
      <w:r w:rsidR="0069075E" w:rsidRPr="00FD7486">
        <w:rPr>
          <w:rFonts w:ascii="Arial" w:hAnsi="Arial" w:cs="Arial"/>
          <w:sz w:val="22"/>
          <w:szCs w:val="22"/>
        </w:rPr>
        <w:t xml:space="preserve">, zostały wystawione przez upoważnione podmioty inne niż wykonawca, wykonawca wspólnie ubiegający się o udzielenie zamówienia, podmiot udostępniający zasoby lub podwykonawca, zwane dalej </w:t>
      </w:r>
      <w:r w:rsidR="0069075E" w:rsidRPr="00FD7486">
        <w:rPr>
          <w:rFonts w:ascii="Arial" w:hAnsi="Arial" w:cs="Arial"/>
          <w:b/>
          <w:sz w:val="22"/>
          <w:szCs w:val="22"/>
        </w:rPr>
        <w:t>„upoważnionymi podmiotami”</w:t>
      </w:r>
      <w:r w:rsidR="0069075E" w:rsidRPr="00FD7486">
        <w:rPr>
          <w:rFonts w:ascii="Arial" w:hAnsi="Arial" w:cs="Arial"/>
          <w:sz w:val="22"/>
          <w:szCs w:val="22"/>
        </w:rPr>
        <w:t xml:space="preserve">, jako dokument elektroniczny, przekazuje się ten dokument </w:t>
      </w:r>
      <w:r w:rsidR="0069075E" w:rsidRPr="00FD7486">
        <w:rPr>
          <w:rFonts w:ascii="Arial" w:hAnsi="Arial" w:cs="Arial"/>
          <w:b/>
          <w:sz w:val="22"/>
          <w:szCs w:val="22"/>
        </w:rPr>
        <w:t>(§ 6 ust. 1 rozporządzenia).</w:t>
      </w:r>
      <w:r w:rsidR="0069075E" w:rsidRPr="00FD7486">
        <w:rPr>
          <w:rFonts w:ascii="Arial" w:hAnsi="Arial" w:cs="Arial"/>
          <w:sz w:val="22"/>
          <w:szCs w:val="22"/>
        </w:rPr>
        <w:t xml:space="preserve">  </w:t>
      </w:r>
    </w:p>
    <w:p w14:paraId="2C85E1FA" w14:textId="55545EAD" w:rsidR="0069075E" w:rsidRPr="00FD7486" w:rsidRDefault="002D425F" w:rsidP="002D425F">
      <w:pPr>
        <w:ind w:left="851" w:right="57" w:hanging="567"/>
        <w:jc w:val="both"/>
        <w:rPr>
          <w:rFonts w:ascii="Arial" w:hAnsi="Arial" w:cs="Arial"/>
          <w:sz w:val="22"/>
          <w:szCs w:val="22"/>
        </w:rPr>
      </w:pPr>
      <w:r>
        <w:rPr>
          <w:rFonts w:ascii="Arial" w:hAnsi="Arial" w:cs="Arial"/>
          <w:sz w:val="22"/>
          <w:szCs w:val="22"/>
        </w:rPr>
        <w:t xml:space="preserve">  9.7. </w:t>
      </w:r>
      <w:r w:rsidR="0069075E" w:rsidRPr="00FD7486">
        <w:rPr>
          <w:rFonts w:ascii="Arial" w:hAnsi="Arial" w:cs="Arial"/>
          <w:sz w:val="22"/>
          <w:szCs w:val="22"/>
        </w:rPr>
        <w:t xml:space="preserve">W przypadku gdy podmiotowe środki dowodowe, przedmiotowe środki dowodowe, inne dokumenty, lub dokumenty potwierdzające umocowanie do reprezentowania, </w:t>
      </w:r>
      <w:r w:rsidR="0069075E" w:rsidRPr="00FD7486">
        <w:rPr>
          <w:rFonts w:ascii="Arial" w:hAnsi="Arial" w:cs="Arial"/>
          <w:b/>
          <w:sz w:val="22"/>
          <w:szCs w:val="22"/>
        </w:rPr>
        <w:t>zostały wystawione przez upoważnione podmioty jako dokument w postaci papierowej, przekazuje się cyfrowe odwzorowanie tego dokumentu</w:t>
      </w:r>
      <w:r w:rsidR="0069075E" w:rsidRPr="00FD7486">
        <w:rPr>
          <w:rFonts w:ascii="Arial" w:hAnsi="Arial" w:cs="Arial"/>
          <w:sz w:val="22"/>
          <w:szCs w:val="22"/>
        </w:rPr>
        <w:t xml:space="preserve"> opatrzone kwalifikowanym podpisem elektronicznym, podpisem zaufanym lub podpisem osobistym, poświadczające zgodność cyfrowego odwzorowania z dokumentem w postaci papierowej </w:t>
      </w:r>
      <w:r w:rsidR="0069075E" w:rsidRPr="00FD7486">
        <w:rPr>
          <w:rFonts w:ascii="Arial" w:hAnsi="Arial" w:cs="Arial"/>
          <w:b/>
          <w:sz w:val="22"/>
          <w:szCs w:val="22"/>
        </w:rPr>
        <w:t>(§ 6 ust. 2 rozporządzenia).</w:t>
      </w:r>
      <w:r w:rsidR="0069075E" w:rsidRPr="00FD7486">
        <w:rPr>
          <w:rFonts w:ascii="Arial" w:hAnsi="Arial" w:cs="Arial"/>
          <w:sz w:val="22"/>
          <w:szCs w:val="22"/>
        </w:rPr>
        <w:t xml:space="preserve"> </w:t>
      </w:r>
    </w:p>
    <w:p w14:paraId="34E2C5FF" w14:textId="77777777" w:rsidR="002D425F" w:rsidRDefault="00611DE2" w:rsidP="002D425F">
      <w:pPr>
        <w:ind w:left="426" w:right="57"/>
        <w:jc w:val="both"/>
        <w:rPr>
          <w:rFonts w:ascii="Arial" w:hAnsi="Arial" w:cs="Arial"/>
          <w:sz w:val="22"/>
          <w:szCs w:val="22"/>
        </w:rPr>
      </w:pPr>
      <w:r w:rsidRPr="00FD7486">
        <w:rPr>
          <w:rFonts w:ascii="Arial" w:hAnsi="Arial" w:cs="Arial"/>
          <w:sz w:val="22"/>
          <w:szCs w:val="22"/>
        </w:rPr>
        <w:t xml:space="preserve">9.8. </w:t>
      </w:r>
      <w:r w:rsidR="0069075E" w:rsidRPr="00FD7486">
        <w:rPr>
          <w:rFonts w:ascii="Arial" w:hAnsi="Arial" w:cs="Arial"/>
          <w:sz w:val="22"/>
          <w:szCs w:val="22"/>
        </w:rPr>
        <w:t xml:space="preserve">Zgodnie z § 6 ust. 3 rozporządzenia poświadczenia zgodności cyfrowego odwzorowania z </w:t>
      </w:r>
      <w:r w:rsidR="002D425F">
        <w:rPr>
          <w:rFonts w:ascii="Arial" w:hAnsi="Arial" w:cs="Arial"/>
          <w:sz w:val="22"/>
          <w:szCs w:val="22"/>
        </w:rPr>
        <w:t xml:space="preserve">   </w:t>
      </w:r>
    </w:p>
    <w:p w14:paraId="78ED3801" w14:textId="77777777" w:rsidR="002D425F" w:rsidRDefault="002D425F" w:rsidP="002D425F">
      <w:pPr>
        <w:ind w:left="426"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dokumentem w postaci papierowej, o którym mowa w § 6 ust. 2 rozporządzenia, dokonuje </w:t>
      </w:r>
      <w:r>
        <w:rPr>
          <w:rFonts w:ascii="Arial" w:hAnsi="Arial" w:cs="Arial"/>
          <w:sz w:val="22"/>
          <w:szCs w:val="22"/>
        </w:rPr>
        <w:t xml:space="preserve">        </w:t>
      </w:r>
    </w:p>
    <w:p w14:paraId="273AF037" w14:textId="3DB662FA" w:rsidR="0069075E" w:rsidRPr="00FD7486" w:rsidRDefault="002D425F" w:rsidP="002D425F">
      <w:pPr>
        <w:ind w:left="426"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w przypadku:  </w:t>
      </w:r>
    </w:p>
    <w:p w14:paraId="1B1E30E5" w14:textId="77777777" w:rsidR="0069075E" w:rsidRPr="00FD7486" w:rsidRDefault="0069075E" w:rsidP="002C1477">
      <w:pPr>
        <w:numPr>
          <w:ilvl w:val="3"/>
          <w:numId w:val="6"/>
        </w:numPr>
        <w:ind w:right="57" w:hanging="281"/>
        <w:jc w:val="both"/>
        <w:rPr>
          <w:rFonts w:ascii="Arial" w:hAnsi="Arial" w:cs="Arial"/>
          <w:sz w:val="22"/>
          <w:szCs w:val="22"/>
        </w:rPr>
      </w:pPr>
      <w:r w:rsidRPr="00FD7486">
        <w:rPr>
          <w:rFonts w:ascii="Arial" w:hAnsi="Arial" w:cs="Arial"/>
          <w:sz w:val="22"/>
          <w:szCs w:val="22"/>
        </w:rPr>
        <w:lastRenderedPageBreak/>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0467C88" w14:textId="77777777" w:rsidR="0069075E" w:rsidRPr="00FD7486" w:rsidRDefault="0069075E" w:rsidP="002C1477">
      <w:pPr>
        <w:numPr>
          <w:ilvl w:val="3"/>
          <w:numId w:val="6"/>
        </w:numPr>
        <w:ind w:right="57" w:hanging="281"/>
        <w:jc w:val="both"/>
        <w:rPr>
          <w:rFonts w:ascii="Arial" w:hAnsi="Arial" w:cs="Arial"/>
          <w:sz w:val="22"/>
          <w:szCs w:val="22"/>
        </w:rPr>
      </w:pPr>
      <w:r w:rsidRPr="00FD7486">
        <w:rPr>
          <w:rFonts w:ascii="Arial" w:hAnsi="Arial" w:cs="Arial"/>
          <w:sz w:val="22"/>
          <w:szCs w:val="22"/>
        </w:rPr>
        <w:t xml:space="preserve">przedmiotowych środków dowodowych - odpowiednio wykonawca lub wykonawca wspólnie ubiegający się o udzielenie zamówienia;  </w:t>
      </w:r>
    </w:p>
    <w:p w14:paraId="5B246836" w14:textId="77777777" w:rsidR="0069075E" w:rsidRPr="00FD7486" w:rsidRDefault="0069075E" w:rsidP="002C1477">
      <w:pPr>
        <w:numPr>
          <w:ilvl w:val="3"/>
          <w:numId w:val="6"/>
        </w:numPr>
        <w:ind w:right="57" w:hanging="281"/>
        <w:jc w:val="both"/>
        <w:rPr>
          <w:rFonts w:ascii="Arial" w:hAnsi="Arial" w:cs="Arial"/>
          <w:sz w:val="22"/>
          <w:szCs w:val="22"/>
        </w:rPr>
      </w:pPr>
      <w:r w:rsidRPr="00FD7486">
        <w:rPr>
          <w:rFonts w:ascii="Arial" w:hAnsi="Arial" w:cs="Arial"/>
          <w:sz w:val="22"/>
          <w:szCs w:val="22"/>
        </w:rPr>
        <w:t xml:space="preserve">innych dokumentów, w tym dokumentów, o których mowa w art. 94 ust. 2 </w:t>
      </w:r>
      <w:proofErr w:type="spellStart"/>
      <w:r w:rsidRPr="00FD7486">
        <w:rPr>
          <w:rFonts w:ascii="Arial" w:hAnsi="Arial" w:cs="Arial"/>
          <w:sz w:val="22"/>
          <w:szCs w:val="22"/>
        </w:rPr>
        <w:t>Pzp</w:t>
      </w:r>
      <w:proofErr w:type="spellEnd"/>
      <w:r w:rsidRPr="00FD7486">
        <w:rPr>
          <w:rFonts w:ascii="Arial" w:hAnsi="Arial" w:cs="Arial"/>
          <w:sz w:val="22"/>
          <w:szCs w:val="22"/>
        </w:rPr>
        <w:t xml:space="preserve"> - odpowiednio wykonawca lub wykonawca wspólnie ubiegający się o udzielenie zamówienia, w zakresie dokumentów, które każdego z nich dotyczą.  </w:t>
      </w:r>
    </w:p>
    <w:p w14:paraId="0E131015" w14:textId="77777777" w:rsidR="003D04E0" w:rsidRDefault="002D425F" w:rsidP="00611DE2">
      <w:pPr>
        <w:ind w:right="57"/>
        <w:jc w:val="both"/>
        <w:rPr>
          <w:rFonts w:ascii="Arial" w:hAnsi="Arial" w:cs="Arial"/>
          <w:sz w:val="22"/>
          <w:szCs w:val="22"/>
        </w:rPr>
      </w:pPr>
      <w:r>
        <w:rPr>
          <w:rFonts w:ascii="Arial" w:hAnsi="Arial" w:cs="Arial"/>
          <w:sz w:val="22"/>
          <w:szCs w:val="22"/>
        </w:rPr>
        <w:t xml:space="preserve">          </w:t>
      </w:r>
      <w:r w:rsidR="00611DE2" w:rsidRPr="00FD7486">
        <w:rPr>
          <w:rFonts w:ascii="Arial" w:hAnsi="Arial" w:cs="Arial"/>
          <w:sz w:val="22"/>
          <w:szCs w:val="22"/>
        </w:rPr>
        <w:t xml:space="preserve">9.9. </w:t>
      </w:r>
      <w:r w:rsidR="0069075E" w:rsidRPr="00FD7486">
        <w:rPr>
          <w:rFonts w:ascii="Arial" w:hAnsi="Arial" w:cs="Arial"/>
          <w:sz w:val="22"/>
          <w:szCs w:val="22"/>
        </w:rPr>
        <w:t xml:space="preserve">Poświadczenia zgodności cyfrowego odwzorowania z dokumentem w postaci </w:t>
      </w:r>
    </w:p>
    <w:p w14:paraId="067BCB00" w14:textId="77777777" w:rsidR="003D04E0" w:rsidRDefault="003D04E0" w:rsidP="00611DE2">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papierowej, </w:t>
      </w:r>
      <w:r w:rsidR="002D425F">
        <w:rPr>
          <w:rFonts w:ascii="Arial" w:hAnsi="Arial" w:cs="Arial"/>
          <w:sz w:val="22"/>
          <w:szCs w:val="22"/>
        </w:rPr>
        <w:t xml:space="preserve"> </w:t>
      </w:r>
      <w:r w:rsidR="0069075E" w:rsidRPr="00FD7486">
        <w:rPr>
          <w:rFonts w:ascii="Arial" w:hAnsi="Arial" w:cs="Arial"/>
          <w:sz w:val="22"/>
          <w:szCs w:val="22"/>
        </w:rPr>
        <w:t xml:space="preserve">o którym mowa w § 6 ust. 2 rozporządzenia, może dokonać również </w:t>
      </w:r>
    </w:p>
    <w:p w14:paraId="1EBED4BC" w14:textId="44E08727" w:rsidR="0069075E" w:rsidRPr="00FD7486" w:rsidRDefault="003D04E0" w:rsidP="00611DE2">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notariusz </w:t>
      </w:r>
      <w:r w:rsidR="0069075E" w:rsidRPr="00FD7486">
        <w:rPr>
          <w:rFonts w:ascii="Arial" w:hAnsi="Arial" w:cs="Arial"/>
          <w:b/>
          <w:sz w:val="22"/>
          <w:szCs w:val="22"/>
        </w:rPr>
        <w:t>(§ 6 ust. 4 rozporządzenia).</w:t>
      </w:r>
      <w:r w:rsidR="0069075E" w:rsidRPr="00FD7486">
        <w:rPr>
          <w:rFonts w:ascii="Arial" w:hAnsi="Arial" w:cs="Arial"/>
          <w:sz w:val="22"/>
          <w:szCs w:val="22"/>
        </w:rPr>
        <w:t xml:space="preserve"> </w:t>
      </w:r>
    </w:p>
    <w:p w14:paraId="2B83F0C3" w14:textId="5083D1E8" w:rsidR="006A41A6" w:rsidRPr="00FD7486" w:rsidRDefault="002D425F" w:rsidP="002D425F">
      <w:pPr>
        <w:ind w:right="57"/>
        <w:jc w:val="both"/>
        <w:rPr>
          <w:rFonts w:ascii="Arial" w:hAnsi="Arial" w:cs="Arial"/>
          <w:b/>
          <w:sz w:val="22"/>
          <w:szCs w:val="22"/>
        </w:rPr>
      </w:pPr>
      <w:r>
        <w:rPr>
          <w:rFonts w:ascii="Arial" w:hAnsi="Arial" w:cs="Arial"/>
          <w:b/>
          <w:sz w:val="22"/>
          <w:szCs w:val="22"/>
        </w:rPr>
        <w:t xml:space="preserve">        </w:t>
      </w:r>
      <w:r w:rsidR="00611DE2" w:rsidRPr="00FD7486">
        <w:rPr>
          <w:rFonts w:ascii="Arial" w:hAnsi="Arial" w:cs="Arial"/>
          <w:b/>
          <w:sz w:val="22"/>
          <w:szCs w:val="22"/>
        </w:rPr>
        <w:t xml:space="preserve">9.10. </w:t>
      </w:r>
      <w:r w:rsidR="0069075E" w:rsidRPr="00FD7486">
        <w:rPr>
          <w:rFonts w:ascii="Arial" w:hAnsi="Arial" w:cs="Arial"/>
          <w:b/>
          <w:sz w:val="22"/>
          <w:szCs w:val="22"/>
        </w:rPr>
        <w:t xml:space="preserve">Przez cyfrowe odwzorowanie, o którym mowa w </w:t>
      </w:r>
      <w:r w:rsidR="006A41A6" w:rsidRPr="00FD7486">
        <w:rPr>
          <w:rFonts w:ascii="Arial" w:hAnsi="Arial" w:cs="Arial"/>
          <w:b/>
          <w:sz w:val="22"/>
          <w:szCs w:val="22"/>
        </w:rPr>
        <w:t>rozporządzeniu, należy rozumieć</w:t>
      </w:r>
    </w:p>
    <w:p w14:paraId="7C4BFDB4" w14:textId="77777777" w:rsidR="002D425F" w:rsidRDefault="002D425F" w:rsidP="002D425F">
      <w:pPr>
        <w:ind w:left="993" w:right="57"/>
        <w:jc w:val="both"/>
        <w:rPr>
          <w:rFonts w:ascii="Arial" w:hAnsi="Arial" w:cs="Arial"/>
          <w:b/>
          <w:sz w:val="22"/>
          <w:szCs w:val="22"/>
        </w:rPr>
      </w:pPr>
      <w:r>
        <w:rPr>
          <w:rFonts w:ascii="Arial" w:hAnsi="Arial" w:cs="Arial"/>
          <w:b/>
          <w:sz w:val="22"/>
          <w:szCs w:val="22"/>
        </w:rPr>
        <w:t xml:space="preserve"> </w:t>
      </w:r>
      <w:r w:rsidR="0069075E" w:rsidRPr="00FD7486">
        <w:rPr>
          <w:rFonts w:ascii="Arial" w:hAnsi="Arial" w:cs="Arial"/>
          <w:b/>
          <w:sz w:val="22"/>
          <w:szCs w:val="22"/>
        </w:rPr>
        <w:t xml:space="preserve">dokument elektroniczny będący kopią elektroniczną treści zapisanej w postaci </w:t>
      </w:r>
      <w:r>
        <w:rPr>
          <w:rFonts w:ascii="Arial" w:hAnsi="Arial" w:cs="Arial"/>
          <w:b/>
          <w:sz w:val="22"/>
          <w:szCs w:val="22"/>
        </w:rPr>
        <w:t xml:space="preserve">  </w:t>
      </w:r>
    </w:p>
    <w:p w14:paraId="2EA9FF7F" w14:textId="77777777" w:rsidR="002D425F" w:rsidRDefault="002D425F" w:rsidP="002D425F">
      <w:pPr>
        <w:ind w:left="993" w:right="57"/>
        <w:jc w:val="both"/>
        <w:rPr>
          <w:rFonts w:ascii="Arial" w:hAnsi="Arial" w:cs="Arial"/>
          <w:sz w:val="22"/>
          <w:szCs w:val="22"/>
        </w:rPr>
      </w:pPr>
      <w:r>
        <w:rPr>
          <w:rFonts w:ascii="Arial" w:hAnsi="Arial" w:cs="Arial"/>
          <w:b/>
          <w:sz w:val="22"/>
          <w:szCs w:val="22"/>
        </w:rPr>
        <w:t xml:space="preserve"> </w:t>
      </w:r>
      <w:r w:rsidR="0069075E" w:rsidRPr="00FD7486">
        <w:rPr>
          <w:rFonts w:ascii="Arial" w:hAnsi="Arial" w:cs="Arial"/>
          <w:b/>
          <w:sz w:val="22"/>
          <w:szCs w:val="22"/>
        </w:rPr>
        <w:t>papierowej, umożliwiający zapoznanie się z tą treścią i jej zrozumienie,</w:t>
      </w:r>
      <w:r w:rsidR="0069075E" w:rsidRPr="00FD7486">
        <w:rPr>
          <w:rFonts w:ascii="Arial" w:hAnsi="Arial" w:cs="Arial"/>
          <w:sz w:val="22"/>
          <w:szCs w:val="22"/>
        </w:rPr>
        <w:t xml:space="preserve"> bez </w:t>
      </w:r>
      <w:r>
        <w:rPr>
          <w:rFonts w:ascii="Arial" w:hAnsi="Arial" w:cs="Arial"/>
          <w:sz w:val="22"/>
          <w:szCs w:val="22"/>
        </w:rPr>
        <w:t xml:space="preserve">     </w:t>
      </w:r>
    </w:p>
    <w:p w14:paraId="19F3E01B" w14:textId="12EFAA47" w:rsidR="0069075E" w:rsidRPr="00FD7486" w:rsidRDefault="002D425F" w:rsidP="002D425F">
      <w:pPr>
        <w:ind w:left="993" w:right="57"/>
        <w:jc w:val="both"/>
        <w:rPr>
          <w:rFonts w:ascii="Arial" w:hAnsi="Arial" w:cs="Arial"/>
          <w:sz w:val="22"/>
          <w:szCs w:val="22"/>
        </w:rPr>
      </w:pPr>
      <w:r>
        <w:rPr>
          <w:rFonts w:ascii="Arial" w:hAnsi="Arial" w:cs="Arial"/>
          <w:b/>
          <w:sz w:val="22"/>
          <w:szCs w:val="22"/>
        </w:rPr>
        <w:t xml:space="preserve">  </w:t>
      </w:r>
      <w:r w:rsidR="0069075E" w:rsidRPr="00FD7486">
        <w:rPr>
          <w:rFonts w:ascii="Arial" w:hAnsi="Arial" w:cs="Arial"/>
          <w:sz w:val="22"/>
          <w:szCs w:val="22"/>
        </w:rPr>
        <w:t xml:space="preserve">konieczności bezpośredniego dostępu do oryginału </w:t>
      </w:r>
      <w:r w:rsidR="0069075E" w:rsidRPr="00FD7486">
        <w:rPr>
          <w:rFonts w:ascii="Arial" w:hAnsi="Arial" w:cs="Arial"/>
          <w:b/>
          <w:sz w:val="22"/>
          <w:szCs w:val="22"/>
        </w:rPr>
        <w:t xml:space="preserve">(§ 6 ust. 5 rozporządzenia). </w:t>
      </w:r>
    </w:p>
    <w:p w14:paraId="0F6419DF" w14:textId="77777777" w:rsidR="002D425F" w:rsidRDefault="002D425F" w:rsidP="002D425F">
      <w:pPr>
        <w:ind w:left="993" w:right="57" w:hanging="993"/>
        <w:jc w:val="both"/>
        <w:rPr>
          <w:rFonts w:ascii="Arial" w:hAnsi="Arial" w:cs="Arial"/>
          <w:sz w:val="22"/>
          <w:szCs w:val="22"/>
        </w:rPr>
      </w:pPr>
      <w:r>
        <w:rPr>
          <w:rFonts w:ascii="Arial" w:hAnsi="Arial" w:cs="Arial"/>
          <w:sz w:val="22"/>
          <w:szCs w:val="22"/>
        </w:rPr>
        <w:t xml:space="preserve">        </w:t>
      </w:r>
      <w:r w:rsidR="006A41A6" w:rsidRPr="00FD7486">
        <w:rPr>
          <w:rFonts w:ascii="Arial" w:hAnsi="Arial" w:cs="Arial"/>
          <w:sz w:val="22"/>
          <w:szCs w:val="22"/>
        </w:rPr>
        <w:t xml:space="preserve">9.11. </w:t>
      </w:r>
      <w:r w:rsidR="0069075E" w:rsidRPr="00FD7486">
        <w:rPr>
          <w:rFonts w:ascii="Arial" w:hAnsi="Arial" w:cs="Arial"/>
          <w:sz w:val="22"/>
          <w:szCs w:val="22"/>
        </w:rPr>
        <w:t xml:space="preserve">Podmiotowe środki dowodowe, w tym oświadczenie, o którym mowa w art. 117 ust. 4 </w:t>
      </w:r>
      <w:r>
        <w:rPr>
          <w:rFonts w:ascii="Arial" w:hAnsi="Arial" w:cs="Arial"/>
          <w:sz w:val="22"/>
          <w:szCs w:val="22"/>
        </w:rPr>
        <w:t xml:space="preserve"> </w:t>
      </w:r>
    </w:p>
    <w:p w14:paraId="01212393" w14:textId="77777777" w:rsidR="002D425F" w:rsidRDefault="002D425F" w:rsidP="002D425F">
      <w:pPr>
        <w:ind w:left="993" w:right="57" w:hanging="993"/>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ustawy, oraz zobowiązanie podmiotu udostępniającego zasoby, przedmiotowe środki </w:t>
      </w:r>
      <w:r>
        <w:rPr>
          <w:rFonts w:ascii="Arial" w:hAnsi="Arial" w:cs="Arial"/>
          <w:sz w:val="22"/>
          <w:szCs w:val="22"/>
        </w:rPr>
        <w:t xml:space="preserve"> </w:t>
      </w:r>
    </w:p>
    <w:p w14:paraId="4CB11BD9" w14:textId="7E674D07" w:rsidR="002D425F" w:rsidRDefault="002D425F" w:rsidP="002D425F">
      <w:pPr>
        <w:ind w:left="993" w:right="57" w:hanging="993"/>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dowodowe, niewystawione przez upoważnione podmioty, oraz pełnomocnictwo </w:t>
      </w:r>
      <w:r>
        <w:rPr>
          <w:rFonts w:ascii="Arial" w:hAnsi="Arial" w:cs="Arial"/>
          <w:sz w:val="22"/>
          <w:szCs w:val="22"/>
        </w:rPr>
        <w:t xml:space="preserve"> </w:t>
      </w:r>
    </w:p>
    <w:p w14:paraId="22830624" w14:textId="40A25ED0" w:rsidR="002D425F" w:rsidRDefault="002D425F" w:rsidP="002D425F">
      <w:pPr>
        <w:ind w:left="993" w:right="57" w:hanging="993"/>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przekazuje się w postaci elektronicznej i opatruje się kwalifikowanym podpisem </w:t>
      </w:r>
    </w:p>
    <w:p w14:paraId="5364F339" w14:textId="2408D16D" w:rsidR="002D425F" w:rsidRDefault="002D425F" w:rsidP="002D425F">
      <w:pPr>
        <w:ind w:left="993" w:right="57" w:hanging="993"/>
        <w:jc w:val="both"/>
        <w:rPr>
          <w:rFonts w:ascii="Arial" w:hAnsi="Arial" w:cs="Arial"/>
          <w:b/>
          <w:sz w:val="22"/>
          <w:szCs w:val="22"/>
        </w:rPr>
      </w:pPr>
      <w:r>
        <w:rPr>
          <w:rFonts w:ascii="Arial" w:hAnsi="Arial" w:cs="Arial"/>
          <w:sz w:val="22"/>
          <w:szCs w:val="22"/>
        </w:rPr>
        <w:t xml:space="preserve">                  </w:t>
      </w:r>
      <w:r w:rsidR="0069075E" w:rsidRPr="00FD7486">
        <w:rPr>
          <w:rFonts w:ascii="Arial" w:hAnsi="Arial" w:cs="Arial"/>
          <w:sz w:val="22"/>
          <w:szCs w:val="22"/>
        </w:rPr>
        <w:t xml:space="preserve">elektronicznym, podpisem zaufanym lub podpisem osobistym </w:t>
      </w:r>
      <w:r w:rsidR="0069075E" w:rsidRPr="00FD7486">
        <w:rPr>
          <w:rFonts w:ascii="Arial" w:hAnsi="Arial" w:cs="Arial"/>
          <w:b/>
          <w:sz w:val="22"/>
          <w:szCs w:val="22"/>
        </w:rPr>
        <w:t xml:space="preserve">(§ 7 ust. 1 </w:t>
      </w:r>
      <w:r>
        <w:rPr>
          <w:rFonts w:ascii="Arial" w:hAnsi="Arial" w:cs="Arial"/>
          <w:b/>
          <w:sz w:val="22"/>
          <w:szCs w:val="22"/>
        </w:rPr>
        <w:t xml:space="preserve"> </w:t>
      </w:r>
    </w:p>
    <w:p w14:paraId="3BE91AF0" w14:textId="41559BA3" w:rsidR="0069075E" w:rsidRPr="00FD7486" w:rsidRDefault="002D425F" w:rsidP="002D425F">
      <w:pPr>
        <w:ind w:left="993" w:right="57" w:hanging="993"/>
        <w:jc w:val="both"/>
        <w:rPr>
          <w:rFonts w:ascii="Arial" w:hAnsi="Arial" w:cs="Arial"/>
          <w:sz w:val="22"/>
          <w:szCs w:val="22"/>
        </w:rPr>
      </w:pPr>
      <w:r>
        <w:rPr>
          <w:rFonts w:ascii="Arial" w:hAnsi="Arial" w:cs="Arial"/>
          <w:b/>
          <w:sz w:val="22"/>
          <w:szCs w:val="22"/>
        </w:rPr>
        <w:t xml:space="preserve">                  </w:t>
      </w:r>
      <w:r w:rsidR="0069075E" w:rsidRPr="00FD7486">
        <w:rPr>
          <w:rFonts w:ascii="Arial" w:hAnsi="Arial" w:cs="Arial"/>
          <w:b/>
          <w:sz w:val="22"/>
          <w:szCs w:val="22"/>
        </w:rPr>
        <w:t>rozporządzenia).</w:t>
      </w:r>
      <w:r w:rsidR="0069075E" w:rsidRPr="00FD7486">
        <w:rPr>
          <w:rFonts w:ascii="Arial" w:hAnsi="Arial" w:cs="Arial"/>
          <w:sz w:val="22"/>
          <w:szCs w:val="22"/>
        </w:rPr>
        <w:t xml:space="preserve">  </w:t>
      </w:r>
    </w:p>
    <w:p w14:paraId="78BB4CB0" w14:textId="54D4B8F0" w:rsidR="0069075E" w:rsidRPr="00FD7486" w:rsidRDefault="006A41A6" w:rsidP="002D425F">
      <w:pPr>
        <w:ind w:left="993" w:right="57" w:hanging="993"/>
        <w:jc w:val="both"/>
        <w:rPr>
          <w:rFonts w:ascii="Arial" w:hAnsi="Arial" w:cs="Arial"/>
          <w:sz w:val="22"/>
          <w:szCs w:val="22"/>
        </w:rPr>
      </w:pPr>
      <w:r w:rsidRPr="00FD7486">
        <w:rPr>
          <w:rFonts w:ascii="Arial" w:hAnsi="Arial" w:cs="Arial"/>
          <w:sz w:val="22"/>
          <w:szCs w:val="22"/>
        </w:rPr>
        <w:t xml:space="preserve">  </w:t>
      </w:r>
      <w:r w:rsidR="002D425F">
        <w:rPr>
          <w:rFonts w:ascii="Arial" w:hAnsi="Arial" w:cs="Arial"/>
          <w:sz w:val="22"/>
          <w:szCs w:val="22"/>
        </w:rPr>
        <w:t xml:space="preserve">     </w:t>
      </w:r>
      <w:r w:rsidRPr="00FD7486">
        <w:rPr>
          <w:rFonts w:ascii="Arial" w:hAnsi="Arial" w:cs="Arial"/>
          <w:sz w:val="22"/>
          <w:szCs w:val="22"/>
        </w:rPr>
        <w:t xml:space="preserve">9.12. </w:t>
      </w:r>
      <w:r w:rsidR="0069075E" w:rsidRPr="00FD7486">
        <w:rPr>
          <w:rFonts w:ascii="Arial" w:hAnsi="Arial" w:cs="Arial"/>
          <w:sz w:val="22"/>
          <w:szCs w:val="22"/>
        </w:rPr>
        <w:t xml:space="preserve">W przypadku gdy podmiotowe środki dowodowe, w tym oświadczenie, o którym mowa w </w:t>
      </w:r>
      <w:r w:rsidRPr="00FD7486">
        <w:rPr>
          <w:rFonts w:ascii="Arial" w:hAnsi="Arial" w:cs="Arial"/>
          <w:sz w:val="22"/>
          <w:szCs w:val="22"/>
        </w:rPr>
        <w:t xml:space="preserve"> </w:t>
      </w:r>
      <w:r w:rsidR="0069075E" w:rsidRPr="00FD7486">
        <w:rPr>
          <w:rFonts w:ascii="Arial" w:hAnsi="Arial" w:cs="Arial"/>
          <w:sz w:val="22"/>
          <w:szCs w:val="22"/>
        </w:rPr>
        <w:t xml:space="preserve">art. 117 ust. 4 ustawy, oraz zobowiązanie podmiotu udostępniającego zasoby, przedmiotowe środki </w:t>
      </w:r>
      <w:r w:rsidRPr="00FD7486">
        <w:rPr>
          <w:rFonts w:ascii="Arial" w:hAnsi="Arial" w:cs="Arial"/>
          <w:sz w:val="22"/>
          <w:szCs w:val="22"/>
        </w:rPr>
        <w:t xml:space="preserve"> </w:t>
      </w:r>
      <w:r w:rsidR="0069075E" w:rsidRPr="00FD7486">
        <w:rPr>
          <w:rFonts w:ascii="Arial" w:hAnsi="Arial" w:cs="Arial"/>
          <w:sz w:val="22"/>
          <w:szCs w:val="22"/>
        </w:rPr>
        <w:t xml:space="preserve">dowodowe, niewystawione przez upoważnione podmioty lub pełnomocnictwo, </w:t>
      </w:r>
      <w:r w:rsidR="0069075E" w:rsidRPr="00FD7486">
        <w:rPr>
          <w:rFonts w:ascii="Arial" w:hAnsi="Arial" w:cs="Arial"/>
          <w:b/>
          <w:sz w:val="22"/>
          <w:szCs w:val="22"/>
        </w:rPr>
        <w:t>zostały sporządzone jako dokument w postaci papierowej i opatrzone własnoręcznym podpisem,</w:t>
      </w:r>
      <w:r w:rsidR="0069075E" w:rsidRPr="00FD7486">
        <w:rPr>
          <w:rFonts w:ascii="Arial" w:hAnsi="Arial" w:cs="Arial"/>
          <w:sz w:val="22"/>
          <w:szCs w:val="22"/>
        </w:rPr>
        <w:t xml:space="preserve"> </w:t>
      </w:r>
      <w:r w:rsidR="0069075E" w:rsidRPr="00FD7486">
        <w:rPr>
          <w:rFonts w:ascii="Arial" w:hAnsi="Arial" w:cs="Arial"/>
          <w:b/>
          <w:sz w:val="22"/>
          <w:szCs w:val="22"/>
        </w:rPr>
        <w:t xml:space="preserve">przekazuje się cyfrowe odwzorowanie tego dokumentu </w:t>
      </w:r>
      <w:r w:rsidR="0069075E" w:rsidRPr="00FD7486">
        <w:rPr>
          <w:rFonts w:ascii="Arial" w:hAnsi="Arial" w:cs="Arial"/>
          <w:sz w:val="22"/>
          <w:szCs w:val="22"/>
        </w:rPr>
        <w:t xml:space="preserve">opatrzone kwalifikowanym podpisem elektronicznym, podpisem zaufanym lub podpisem osobistym, poświadczającym zgodność cyfrowego odwzorowania z dokumentem w postaci papierowej </w:t>
      </w:r>
      <w:r w:rsidR="0069075E" w:rsidRPr="00FD7486">
        <w:rPr>
          <w:rFonts w:ascii="Arial" w:hAnsi="Arial" w:cs="Arial"/>
          <w:b/>
          <w:sz w:val="22"/>
          <w:szCs w:val="22"/>
        </w:rPr>
        <w:t>(§ 7 ust. 2 rozporządzenia).</w:t>
      </w:r>
      <w:r w:rsidR="0069075E" w:rsidRPr="00FD7486">
        <w:rPr>
          <w:rFonts w:ascii="Arial" w:hAnsi="Arial" w:cs="Arial"/>
          <w:sz w:val="22"/>
          <w:szCs w:val="22"/>
        </w:rPr>
        <w:t xml:space="preserve"> </w:t>
      </w:r>
    </w:p>
    <w:p w14:paraId="0E24C7EB" w14:textId="77777777" w:rsidR="003D04E0" w:rsidRDefault="006A41A6" w:rsidP="006A41A6">
      <w:pPr>
        <w:ind w:right="57"/>
        <w:jc w:val="both"/>
        <w:rPr>
          <w:rFonts w:ascii="Arial" w:hAnsi="Arial" w:cs="Arial"/>
          <w:sz w:val="22"/>
          <w:szCs w:val="22"/>
        </w:rPr>
      </w:pPr>
      <w:r w:rsidRPr="00FD7486">
        <w:rPr>
          <w:rFonts w:ascii="Arial" w:hAnsi="Arial" w:cs="Arial"/>
          <w:sz w:val="22"/>
          <w:szCs w:val="22"/>
        </w:rPr>
        <w:t xml:space="preserve">    </w:t>
      </w:r>
      <w:r w:rsidR="002D425F">
        <w:rPr>
          <w:rFonts w:ascii="Arial" w:hAnsi="Arial" w:cs="Arial"/>
          <w:sz w:val="22"/>
          <w:szCs w:val="22"/>
        </w:rPr>
        <w:t xml:space="preserve">   </w:t>
      </w:r>
      <w:r w:rsidRPr="00FD7486">
        <w:rPr>
          <w:rFonts w:ascii="Arial" w:hAnsi="Arial" w:cs="Arial"/>
          <w:sz w:val="22"/>
          <w:szCs w:val="22"/>
        </w:rPr>
        <w:t xml:space="preserve">9.13. </w:t>
      </w:r>
      <w:r w:rsidR="0069075E" w:rsidRPr="00FD7486">
        <w:rPr>
          <w:rFonts w:ascii="Arial" w:hAnsi="Arial" w:cs="Arial"/>
          <w:sz w:val="22"/>
          <w:szCs w:val="22"/>
        </w:rPr>
        <w:t xml:space="preserve">Zgodnie z § 7 ust. 3 rozporządzenia poświadczenia zgodności cyfrowego odwzorowania </w:t>
      </w:r>
      <w:r w:rsidR="003D04E0">
        <w:rPr>
          <w:rFonts w:ascii="Arial" w:hAnsi="Arial" w:cs="Arial"/>
          <w:sz w:val="22"/>
          <w:szCs w:val="22"/>
        </w:rPr>
        <w:t xml:space="preserve"> </w:t>
      </w:r>
    </w:p>
    <w:p w14:paraId="447A0488" w14:textId="515C2BAE" w:rsidR="0069075E" w:rsidRPr="00FD7486" w:rsidRDefault="003D04E0" w:rsidP="006A41A6">
      <w:pPr>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z </w:t>
      </w:r>
      <w:r w:rsidR="006A41A6" w:rsidRPr="00FD7486">
        <w:rPr>
          <w:rFonts w:ascii="Arial" w:hAnsi="Arial" w:cs="Arial"/>
          <w:sz w:val="22"/>
          <w:szCs w:val="22"/>
        </w:rPr>
        <w:t xml:space="preserve"> </w:t>
      </w:r>
      <w:r w:rsidR="0069075E" w:rsidRPr="00FD7486">
        <w:rPr>
          <w:rFonts w:ascii="Arial" w:hAnsi="Arial" w:cs="Arial"/>
          <w:sz w:val="22"/>
          <w:szCs w:val="22"/>
        </w:rPr>
        <w:t xml:space="preserve">dokumentem w postaci papierowej, o którym mowa w ust. 2, dokonuje w przypadku:  </w:t>
      </w:r>
    </w:p>
    <w:p w14:paraId="180CB458" w14:textId="77777777" w:rsidR="0069075E" w:rsidRPr="00FD7486" w:rsidRDefault="0069075E" w:rsidP="002C1477">
      <w:pPr>
        <w:numPr>
          <w:ilvl w:val="3"/>
          <w:numId w:val="7"/>
        </w:numPr>
        <w:ind w:right="57" w:hanging="283"/>
        <w:jc w:val="both"/>
        <w:rPr>
          <w:rFonts w:ascii="Arial" w:hAnsi="Arial" w:cs="Arial"/>
          <w:sz w:val="22"/>
          <w:szCs w:val="22"/>
        </w:rPr>
      </w:pPr>
      <w:r w:rsidRPr="00FD7486">
        <w:rPr>
          <w:rFonts w:ascii="Arial" w:hAnsi="Arial" w:cs="Arial"/>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3A6F4CC4" w14:textId="77777777" w:rsidR="0069075E" w:rsidRPr="00FD7486" w:rsidRDefault="0069075E" w:rsidP="002C1477">
      <w:pPr>
        <w:numPr>
          <w:ilvl w:val="3"/>
          <w:numId w:val="7"/>
        </w:numPr>
        <w:ind w:right="57" w:hanging="283"/>
        <w:jc w:val="both"/>
        <w:rPr>
          <w:rFonts w:ascii="Arial" w:hAnsi="Arial" w:cs="Arial"/>
          <w:sz w:val="22"/>
          <w:szCs w:val="22"/>
        </w:rPr>
      </w:pPr>
      <w:r w:rsidRPr="00FD7486">
        <w:rPr>
          <w:rFonts w:ascii="Arial" w:hAnsi="Arial" w:cs="Arial"/>
          <w:sz w:val="22"/>
          <w:szCs w:val="22"/>
        </w:rPr>
        <w:t xml:space="preserve">przedmiotowego środka dowodowego, oświadczenia, o którym mowa w art. 117 ust. 4 </w:t>
      </w:r>
      <w:proofErr w:type="spellStart"/>
      <w:r w:rsidRPr="00FD7486">
        <w:rPr>
          <w:rFonts w:ascii="Arial" w:hAnsi="Arial" w:cs="Arial"/>
          <w:sz w:val="22"/>
          <w:szCs w:val="22"/>
        </w:rPr>
        <w:t>Pzp</w:t>
      </w:r>
      <w:proofErr w:type="spellEnd"/>
      <w:r w:rsidRPr="00FD7486">
        <w:rPr>
          <w:rFonts w:ascii="Arial" w:hAnsi="Arial" w:cs="Arial"/>
          <w:sz w:val="22"/>
          <w:szCs w:val="22"/>
        </w:rPr>
        <w:t xml:space="preserve">, lub zobowiązania podmiotu udostępniającego zasoby - odpowiednio wykonawca lub wykonawca wspólnie ubiegający się o udzielenie zamówienia;  </w:t>
      </w:r>
    </w:p>
    <w:p w14:paraId="5AE0C8E7" w14:textId="77777777" w:rsidR="0069075E" w:rsidRPr="00FD7486" w:rsidRDefault="0069075E" w:rsidP="002C1477">
      <w:pPr>
        <w:numPr>
          <w:ilvl w:val="3"/>
          <w:numId w:val="7"/>
        </w:numPr>
        <w:ind w:right="57" w:hanging="283"/>
        <w:jc w:val="both"/>
        <w:rPr>
          <w:rFonts w:ascii="Arial" w:hAnsi="Arial" w:cs="Arial"/>
          <w:sz w:val="22"/>
          <w:szCs w:val="22"/>
        </w:rPr>
      </w:pPr>
      <w:r w:rsidRPr="00FD7486">
        <w:rPr>
          <w:rFonts w:ascii="Arial" w:hAnsi="Arial" w:cs="Arial"/>
          <w:sz w:val="22"/>
          <w:szCs w:val="22"/>
        </w:rPr>
        <w:t xml:space="preserve">pełnomocnictwa - mocodawca. </w:t>
      </w:r>
    </w:p>
    <w:p w14:paraId="1FD07097" w14:textId="77777777" w:rsidR="003D04E0" w:rsidRDefault="002D425F" w:rsidP="003D04E0">
      <w:pPr>
        <w:ind w:right="57" w:firstLine="284"/>
        <w:jc w:val="both"/>
        <w:rPr>
          <w:rFonts w:ascii="Arial" w:hAnsi="Arial" w:cs="Arial"/>
          <w:sz w:val="22"/>
          <w:szCs w:val="22"/>
        </w:rPr>
      </w:pPr>
      <w:r>
        <w:rPr>
          <w:rFonts w:ascii="Arial" w:hAnsi="Arial" w:cs="Arial"/>
          <w:sz w:val="22"/>
          <w:szCs w:val="22"/>
        </w:rPr>
        <w:t xml:space="preserve">   </w:t>
      </w:r>
      <w:r w:rsidR="006A41A6" w:rsidRPr="00FD7486">
        <w:rPr>
          <w:rFonts w:ascii="Arial" w:hAnsi="Arial" w:cs="Arial"/>
          <w:sz w:val="22"/>
          <w:szCs w:val="22"/>
        </w:rPr>
        <w:t xml:space="preserve">9.14. </w:t>
      </w:r>
      <w:r w:rsidR="0069075E" w:rsidRPr="00FD7486">
        <w:rPr>
          <w:rFonts w:ascii="Arial" w:hAnsi="Arial" w:cs="Arial"/>
          <w:sz w:val="22"/>
          <w:szCs w:val="22"/>
        </w:rPr>
        <w:t xml:space="preserve">Poświadczenia zgodności cyfrowego odwzorowania z dokumentem w postaci </w:t>
      </w:r>
    </w:p>
    <w:p w14:paraId="7C6A8974" w14:textId="77777777" w:rsidR="003D04E0" w:rsidRDefault="003D04E0" w:rsidP="003D04E0">
      <w:pPr>
        <w:ind w:right="57" w:firstLine="284"/>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papierowej, </w:t>
      </w:r>
      <w:r w:rsidR="002D425F">
        <w:rPr>
          <w:rFonts w:ascii="Arial" w:hAnsi="Arial" w:cs="Arial"/>
          <w:sz w:val="22"/>
          <w:szCs w:val="22"/>
        </w:rPr>
        <w:t xml:space="preserve"> </w:t>
      </w:r>
      <w:r w:rsidR="0069075E" w:rsidRPr="00FD7486">
        <w:rPr>
          <w:rFonts w:ascii="Arial" w:hAnsi="Arial" w:cs="Arial"/>
          <w:sz w:val="22"/>
          <w:szCs w:val="22"/>
        </w:rPr>
        <w:t xml:space="preserve">o którym mowa w § 7 ust. 2 rozporządzenia, może dokonać również </w:t>
      </w:r>
      <w:r>
        <w:rPr>
          <w:rFonts w:ascii="Arial" w:hAnsi="Arial" w:cs="Arial"/>
          <w:sz w:val="22"/>
          <w:szCs w:val="22"/>
        </w:rPr>
        <w:t xml:space="preserve"> </w:t>
      </w:r>
    </w:p>
    <w:p w14:paraId="7C882D9E" w14:textId="2E890CD3" w:rsidR="0069075E" w:rsidRPr="00FD7486" w:rsidRDefault="003D04E0" w:rsidP="003D04E0">
      <w:pPr>
        <w:ind w:right="57" w:firstLine="284"/>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notariusz </w:t>
      </w:r>
      <w:r w:rsidR="0069075E" w:rsidRPr="00FD7486">
        <w:rPr>
          <w:rFonts w:ascii="Arial" w:hAnsi="Arial" w:cs="Arial"/>
          <w:b/>
          <w:sz w:val="22"/>
          <w:szCs w:val="22"/>
        </w:rPr>
        <w:t xml:space="preserve">(§ 7 ust. 4 </w:t>
      </w:r>
      <w:r w:rsidR="002D425F">
        <w:rPr>
          <w:rFonts w:ascii="Arial" w:hAnsi="Arial" w:cs="Arial"/>
          <w:b/>
          <w:sz w:val="22"/>
          <w:szCs w:val="22"/>
        </w:rPr>
        <w:t xml:space="preserve"> </w:t>
      </w:r>
      <w:r w:rsidR="0069075E" w:rsidRPr="00FD7486">
        <w:rPr>
          <w:rFonts w:ascii="Arial" w:hAnsi="Arial" w:cs="Arial"/>
          <w:b/>
          <w:sz w:val="22"/>
          <w:szCs w:val="22"/>
        </w:rPr>
        <w:t>rozporządzenia).</w:t>
      </w:r>
      <w:r w:rsidR="0069075E" w:rsidRPr="00FD7486">
        <w:rPr>
          <w:rFonts w:ascii="Arial" w:hAnsi="Arial" w:cs="Arial"/>
          <w:sz w:val="22"/>
          <w:szCs w:val="22"/>
        </w:rPr>
        <w:t xml:space="preserve"> </w:t>
      </w:r>
    </w:p>
    <w:p w14:paraId="4D37F362" w14:textId="3087BB9E" w:rsidR="002D425F" w:rsidRDefault="002D425F" w:rsidP="006A41A6">
      <w:pPr>
        <w:ind w:left="284" w:right="57"/>
        <w:jc w:val="both"/>
        <w:rPr>
          <w:rFonts w:ascii="Arial" w:hAnsi="Arial" w:cs="Arial"/>
          <w:b/>
          <w:sz w:val="22"/>
          <w:szCs w:val="22"/>
        </w:rPr>
      </w:pPr>
      <w:r>
        <w:rPr>
          <w:rFonts w:ascii="Arial" w:hAnsi="Arial" w:cs="Arial"/>
          <w:b/>
          <w:sz w:val="22"/>
          <w:szCs w:val="22"/>
        </w:rPr>
        <w:t xml:space="preserve">   </w:t>
      </w:r>
      <w:r w:rsidR="006A41A6" w:rsidRPr="00FD7486">
        <w:rPr>
          <w:rFonts w:ascii="Arial" w:hAnsi="Arial" w:cs="Arial"/>
          <w:b/>
          <w:sz w:val="22"/>
          <w:szCs w:val="22"/>
        </w:rPr>
        <w:t>9.15</w:t>
      </w:r>
      <w:r w:rsidR="00041B08">
        <w:rPr>
          <w:rFonts w:ascii="Arial" w:hAnsi="Arial" w:cs="Arial"/>
          <w:b/>
          <w:sz w:val="22"/>
          <w:szCs w:val="22"/>
        </w:rPr>
        <w:t xml:space="preserve">. </w:t>
      </w:r>
      <w:r w:rsidR="006A41A6" w:rsidRPr="00FD7486">
        <w:rPr>
          <w:rFonts w:ascii="Arial" w:hAnsi="Arial" w:cs="Arial"/>
          <w:b/>
          <w:sz w:val="22"/>
          <w:szCs w:val="22"/>
        </w:rPr>
        <w:t xml:space="preserve"> </w:t>
      </w:r>
      <w:r w:rsidR="0069075E" w:rsidRPr="00FD7486">
        <w:rPr>
          <w:rFonts w:ascii="Arial" w:hAnsi="Arial" w:cs="Arial"/>
          <w:b/>
          <w:sz w:val="22"/>
          <w:szCs w:val="22"/>
        </w:rPr>
        <w:t xml:space="preserve">W przypadku przekazywania w postępowaniu dokumentu elektronicznego w </w:t>
      </w:r>
    </w:p>
    <w:p w14:paraId="63925A1D" w14:textId="01B72A97" w:rsidR="002D425F" w:rsidRDefault="002D425F" w:rsidP="002D425F">
      <w:pPr>
        <w:ind w:left="993" w:right="57" w:hanging="709"/>
        <w:jc w:val="both"/>
        <w:rPr>
          <w:rFonts w:ascii="Arial" w:hAnsi="Arial" w:cs="Arial"/>
          <w:b/>
          <w:sz w:val="22"/>
          <w:szCs w:val="22"/>
        </w:rPr>
      </w:pPr>
      <w:r>
        <w:rPr>
          <w:rFonts w:ascii="Arial" w:hAnsi="Arial" w:cs="Arial"/>
          <w:b/>
          <w:sz w:val="22"/>
          <w:szCs w:val="22"/>
        </w:rPr>
        <w:t xml:space="preserve">            </w:t>
      </w:r>
      <w:r w:rsidR="00041B08">
        <w:rPr>
          <w:rFonts w:ascii="Arial" w:hAnsi="Arial" w:cs="Arial"/>
          <w:b/>
          <w:sz w:val="22"/>
          <w:szCs w:val="22"/>
        </w:rPr>
        <w:t xml:space="preserve"> </w:t>
      </w:r>
      <w:r w:rsidR="0069075E" w:rsidRPr="00FD7486">
        <w:rPr>
          <w:rFonts w:ascii="Arial" w:hAnsi="Arial" w:cs="Arial"/>
          <w:b/>
          <w:sz w:val="22"/>
          <w:szCs w:val="22"/>
        </w:rPr>
        <w:t xml:space="preserve">formacie poddającym dane kompresji, opatrzenie pliku zawierającego </w:t>
      </w:r>
    </w:p>
    <w:p w14:paraId="0F4AEF3A" w14:textId="324280E3" w:rsidR="0069075E" w:rsidRPr="003D04E0" w:rsidRDefault="002D425F" w:rsidP="003D04E0">
      <w:pPr>
        <w:ind w:left="993" w:right="57" w:hanging="709"/>
        <w:jc w:val="both"/>
        <w:rPr>
          <w:rFonts w:ascii="Arial" w:hAnsi="Arial" w:cs="Arial"/>
          <w:b/>
          <w:sz w:val="22"/>
          <w:szCs w:val="22"/>
        </w:rPr>
      </w:pPr>
      <w:r>
        <w:rPr>
          <w:rFonts w:ascii="Arial" w:hAnsi="Arial" w:cs="Arial"/>
          <w:b/>
          <w:sz w:val="22"/>
          <w:szCs w:val="22"/>
        </w:rPr>
        <w:t xml:space="preserve">           </w:t>
      </w:r>
      <w:r w:rsidR="00041B08">
        <w:rPr>
          <w:rFonts w:ascii="Arial" w:hAnsi="Arial" w:cs="Arial"/>
          <w:b/>
          <w:sz w:val="22"/>
          <w:szCs w:val="22"/>
        </w:rPr>
        <w:t xml:space="preserve"> </w:t>
      </w:r>
      <w:r>
        <w:rPr>
          <w:rFonts w:ascii="Arial" w:hAnsi="Arial" w:cs="Arial"/>
          <w:b/>
          <w:sz w:val="22"/>
          <w:szCs w:val="22"/>
        </w:rPr>
        <w:t xml:space="preserve"> </w:t>
      </w:r>
      <w:r w:rsidR="0069075E" w:rsidRPr="00FD7486">
        <w:rPr>
          <w:rFonts w:ascii="Arial" w:hAnsi="Arial" w:cs="Arial"/>
          <w:b/>
          <w:sz w:val="22"/>
          <w:szCs w:val="22"/>
        </w:rPr>
        <w:t xml:space="preserve">skompresowane dokumenty kwalifikowanym podpisem elektronicznym, podpisem </w:t>
      </w:r>
      <w:r w:rsidR="00041B08">
        <w:rPr>
          <w:rFonts w:ascii="Arial" w:hAnsi="Arial" w:cs="Arial"/>
          <w:b/>
          <w:sz w:val="22"/>
          <w:szCs w:val="22"/>
        </w:rPr>
        <w:t xml:space="preserve"> </w:t>
      </w:r>
      <w:r w:rsidR="0069075E" w:rsidRPr="00FD7486">
        <w:rPr>
          <w:rFonts w:ascii="Arial" w:hAnsi="Arial" w:cs="Arial"/>
          <w:b/>
          <w:sz w:val="22"/>
          <w:szCs w:val="22"/>
        </w:rPr>
        <w:t>zaufanym lub podpisem osobistym, jest równoznaczne z opatrzeniem wszystkich</w:t>
      </w:r>
      <w:r w:rsidR="003D04E0">
        <w:rPr>
          <w:rFonts w:ascii="Arial" w:hAnsi="Arial" w:cs="Arial"/>
          <w:b/>
          <w:sz w:val="22"/>
          <w:szCs w:val="22"/>
        </w:rPr>
        <w:t xml:space="preserve"> </w:t>
      </w:r>
      <w:r w:rsidR="0069075E" w:rsidRPr="00FD7486">
        <w:rPr>
          <w:rFonts w:ascii="Arial" w:hAnsi="Arial" w:cs="Arial"/>
          <w:b/>
          <w:sz w:val="22"/>
          <w:szCs w:val="22"/>
        </w:rPr>
        <w:t>dokumentów zawartych w tym pliku</w:t>
      </w:r>
      <w:r w:rsidR="0069075E" w:rsidRPr="00FD7486">
        <w:rPr>
          <w:rFonts w:ascii="Arial" w:hAnsi="Arial" w:cs="Arial"/>
          <w:sz w:val="22"/>
          <w:szCs w:val="22"/>
        </w:rPr>
        <w:t xml:space="preserve"> odpowiednio kwalifikowanym podpisem</w:t>
      </w:r>
      <w:r w:rsidR="003D04E0">
        <w:rPr>
          <w:rFonts w:ascii="Arial" w:hAnsi="Arial" w:cs="Arial"/>
          <w:sz w:val="22"/>
          <w:szCs w:val="22"/>
        </w:rPr>
        <w:t xml:space="preserve"> </w:t>
      </w:r>
      <w:r w:rsidR="0069075E" w:rsidRPr="00FD7486">
        <w:rPr>
          <w:rFonts w:ascii="Arial" w:hAnsi="Arial" w:cs="Arial"/>
          <w:sz w:val="22"/>
          <w:szCs w:val="22"/>
        </w:rPr>
        <w:t xml:space="preserve">elektronicznym, podpisem zaufanym lub podpisem osobistym </w:t>
      </w:r>
      <w:r w:rsidR="0069075E" w:rsidRPr="00FD7486">
        <w:rPr>
          <w:rFonts w:ascii="Arial" w:hAnsi="Arial" w:cs="Arial"/>
          <w:b/>
          <w:sz w:val="22"/>
          <w:szCs w:val="22"/>
        </w:rPr>
        <w:t>(§ 8 rozporządzenia).</w:t>
      </w:r>
      <w:r w:rsidR="0069075E" w:rsidRPr="00FD7486">
        <w:rPr>
          <w:rFonts w:ascii="Arial" w:hAnsi="Arial" w:cs="Arial"/>
          <w:sz w:val="22"/>
          <w:szCs w:val="22"/>
        </w:rPr>
        <w:t xml:space="preserve">  </w:t>
      </w:r>
    </w:p>
    <w:p w14:paraId="46EE264E" w14:textId="77777777" w:rsidR="00041B08" w:rsidRDefault="00041B08" w:rsidP="00041B08">
      <w:pPr>
        <w:spacing w:line="271" w:lineRule="auto"/>
        <w:ind w:left="1135" w:right="57" w:hanging="851"/>
        <w:jc w:val="both"/>
        <w:rPr>
          <w:rFonts w:ascii="Arial" w:hAnsi="Arial" w:cs="Arial"/>
          <w:b/>
          <w:sz w:val="22"/>
          <w:szCs w:val="22"/>
        </w:rPr>
      </w:pPr>
      <w:r>
        <w:rPr>
          <w:rFonts w:ascii="Arial" w:hAnsi="Arial" w:cs="Arial"/>
          <w:sz w:val="22"/>
          <w:szCs w:val="22"/>
        </w:rPr>
        <w:t xml:space="preserve">    </w:t>
      </w:r>
      <w:r w:rsidR="006A41A6" w:rsidRPr="00FD7486">
        <w:rPr>
          <w:rFonts w:ascii="Arial" w:hAnsi="Arial" w:cs="Arial"/>
          <w:sz w:val="22"/>
          <w:szCs w:val="22"/>
        </w:rPr>
        <w:t xml:space="preserve">9.16. </w:t>
      </w:r>
      <w:r w:rsidR="0069075E" w:rsidRPr="00FD7486">
        <w:rPr>
          <w:rFonts w:ascii="Arial" w:hAnsi="Arial" w:cs="Arial"/>
          <w:sz w:val="22"/>
          <w:szCs w:val="22"/>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r w:rsidR="0069075E" w:rsidRPr="00FD7486">
        <w:rPr>
          <w:rFonts w:ascii="Arial" w:hAnsi="Arial" w:cs="Arial"/>
          <w:b/>
          <w:sz w:val="22"/>
          <w:szCs w:val="22"/>
        </w:rPr>
        <w:t>(§</w:t>
      </w:r>
      <w:r>
        <w:rPr>
          <w:rFonts w:ascii="Arial" w:hAnsi="Arial" w:cs="Arial"/>
          <w:b/>
          <w:sz w:val="22"/>
          <w:szCs w:val="22"/>
        </w:rPr>
        <w:t xml:space="preserve"> 9 ust. 5 rozporządzenia</w:t>
      </w:r>
    </w:p>
    <w:p w14:paraId="48C83C0B" w14:textId="732A9789" w:rsidR="0069075E" w:rsidRPr="00FD7486" w:rsidRDefault="00041B08" w:rsidP="00041B08">
      <w:pPr>
        <w:spacing w:line="271" w:lineRule="auto"/>
        <w:ind w:left="1135" w:right="57" w:hanging="851"/>
        <w:jc w:val="both"/>
        <w:rPr>
          <w:rFonts w:ascii="Arial" w:hAnsi="Arial" w:cs="Arial"/>
          <w:sz w:val="22"/>
          <w:szCs w:val="22"/>
        </w:rPr>
      </w:pPr>
      <w:r>
        <w:rPr>
          <w:rFonts w:ascii="Arial" w:hAnsi="Arial" w:cs="Arial"/>
          <w:sz w:val="22"/>
          <w:szCs w:val="22"/>
        </w:rPr>
        <w:t xml:space="preserve">    </w:t>
      </w:r>
      <w:r w:rsidR="006A41A6" w:rsidRPr="00FD7486">
        <w:rPr>
          <w:rFonts w:ascii="Arial" w:hAnsi="Arial" w:cs="Arial"/>
          <w:sz w:val="22"/>
          <w:szCs w:val="22"/>
        </w:rPr>
        <w:t xml:space="preserve">9.17. </w:t>
      </w:r>
      <w:r w:rsidR="0069075E" w:rsidRPr="00FD7486">
        <w:rPr>
          <w:rFonts w:ascii="Arial" w:hAnsi="Arial" w:cs="Arial"/>
          <w:sz w:val="22"/>
          <w:szCs w:val="22"/>
        </w:rPr>
        <w:t xml:space="preserve">Uwierzytelniony wydruk, o którym mowa w § 9 ust. 5 rozporządzenia, zawiera w szczególności identyfikator dokumentu lub datę wydruku, a także własnoręczny podpis odpowiednio wykonawcy, wykonawcy wspólnie ubiegającego się o udzielenie </w:t>
      </w:r>
      <w:r w:rsidR="0069075E" w:rsidRPr="00FD7486">
        <w:rPr>
          <w:rFonts w:ascii="Arial" w:hAnsi="Arial" w:cs="Arial"/>
          <w:sz w:val="22"/>
          <w:szCs w:val="22"/>
        </w:rPr>
        <w:lastRenderedPageBreak/>
        <w:t xml:space="preserve">zamówienia, podmiotu udostępniającego zasoby lub podwykonawcy, potwierdzający zgodność wydruku z treścią dokumentu elektronicznego </w:t>
      </w:r>
      <w:r w:rsidR="0069075E" w:rsidRPr="00FD7486">
        <w:rPr>
          <w:rFonts w:ascii="Arial" w:hAnsi="Arial" w:cs="Arial"/>
          <w:b/>
          <w:sz w:val="22"/>
          <w:szCs w:val="22"/>
        </w:rPr>
        <w:t xml:space="preserve">(§ 9 ust. 6 rozporządzenia). </w:t>
      </w:r>
      <w:r w:rsidR="0069075E" w:rsidRPr="00FD7486">
        <w:rPr>
          <w:rFonts w:ascii="Arial" w:hAnsi="Arial" w:cs="Arial"/>
          <w:sz w:val="22"/>
          <w:szCs w:val="22"/>
        </w:rPr>
        <w:t xml:space="preserve"> </w:t>
      </w:r>
    </w:p>
    <w:p w14:paraId="5E582E92" w14:textId="77777777" w:rsidR="00041B08" w:rsidRDefault="006A41A6" w:rsidP="00041B08">
      <w:pPr>
        <w:spacing w:line="271" w:lineRule="auto"/>
        <w:ind w:left="284" w:right="57" w:hanging="142"/>
        <w:jc w:val="both"/>
        <w:rPr>
          <w:rFonts w:ascii="Arial" w:hAnsi="Arial" w:cs="Arial"/>
          <w:sz w:val="22"/>
          <w:szCs w:val="22"/>
        </w:rPr>
      </w:pPr>
      <w:r w:rsidRPr="00FD7486">
        <w:rPr>
          <w:rFonts w:ascii="Arial" w:hAnsi="Arial" w:cs="Arial"/>
          <w:sz w:val="22"/>
          <w:szCs w:val="22"/>
        </w:rPr>
        <w:t xml:space="preserve">  </w:t>
      </w:r>
      <w:r w:rsidR="00041B08">
        <w:rPr>
          <w:rFonts w:ascii="Arial" w:hAnsi="Arial" w:cs="Arial"/>
          <w:sz w:val="22"/>
          <w:szCs w:val="22"/>
        </w:rPr>
        <w:t xml:space="preserve">    </w:t>
      </w:r>
      <w:r w:rsidRPr="00FD7486">
        <w:rPr>
          <w:rFonts w:ascii="Arial" w:hAnsi="Arial" w:cs="Arial"/>
          <w:sz w:val="22"/>
          <w:szCs w:val="22"/>
        </w:rPr>
        <w:t xml:space="preserve">9.18. </w:t>
      </w:r>
      <w:r w:rsidR="0069075E" w:rsidRPr="00FD7486">
        <w:rPr>
          <w:rFonts w:ascii="Arial" w:hAnsi="Arial" w:cs="Arial"/>
          <w:sz w:val="22"/>
          <w:szCs w:val="22"/>
        </w:rPr>
        <w:t xml:space="preserve">Zamawiający może żądać przedstawienia oryginału lub notarialnie poświadczonej kopii, </w:t>
      </w:r>
      <w:r w:rsidRPr="00FD7486">
        <w:rPr>
          <w:rFonts w:ascii="Arial" w:hAnsi="Arial" w:cs="Arial"/>
          <w:sz w:val="22"/>
          <w:szCs w:val="22"/>
        </w:rPr>
        <w:t xml:space="preserve">      </w:t>
      </w:r>
      <w:r w:rsidR="00041B08">
        <w:rPr>
          <w:rFonts w:ascii="Arial" w:hAnsi="Arial" w:cs="Arial"/>
          <w:sz w:val="22"/>
          <w:szCs w:val="22"/>
        </w:rPr>
        <w:t xml:space="preserve">       </w:t>
      </w:r>
    </w:p>
    <w:p w14:paraId="7B3C7EE9" w14:textId="77777777" w:rsidR="00041B08" w:rsidRDefault="00041B08" w:rsidP="00041B08">
      <w:pPr>
        <w:spacing w:line="271" w:lineRule="auto"/>
        <w:ind w:left="284" w:right="57" w:hanging="142"/>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wyłącznie wtedy, gdy złożona kopia jest nieczytelna lub budzi wątpliwości co do jej </w:t>
      </w:r>
      <w:r>
        <w:rPr>
          <w:rFonts w:ascii="Arial" w:hAnsi="Arial" w:cs="Arial"/>
          <w:sz w:val="22"/>
          <w:szCs w:val="22"/>
        </w:rPr>
        <w:t xml:space="preserve">  </w:t>
      </w:r>
    </w:p>
    <w:p w14:paraId="44B43FC6" w14:textId="06D61AFF" w:rsidR="0069075E" w:rsidRPr="00FD7486" w:rsidRDefault="00041B08" w:rsidP="00041B08">
      <w:pPr>
        <w:spacing w:line="271" w:lineRule="auto"/>
        <w:ind w:left="284" w:right="57" w:hanging="142"/>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prawdziwości </w:t>
      </w:r>
      <w:r w:rsidR="0069075E" w:rsidRPr="00FD7486">
        <w:rPr>
          <w:rFonts w:ascii="Arial" w:hAnsi="Arial" w:cs="Arial"/>
          <w:b/>
          <w:sz w:val="22"/>
          <w:szCs w:val="22"/>
        </w:rPr>
        <w:t>(§ 9 ust. 7 rozporządzenia).</w:t>
      </w:r>
      <w:r w:rsidR="0069075E" w:rsidRPr="00FD7486">
        <w:rPr>
          <w:rFonts w:ascii="Arial" w:hAnsi="Arial" w:cs="Arial"/>
          <w:sz w:val="22"/>
          <w:szCs w:val="22"/>
        </w:rPr>
        <w:t xml:space="preserve"> </w:t>
      </w:r>
    </w:p>
    <w:p w14:paraId="015DB30A" w14:textId="56CE1B6D" w:rsidR="003D04E0" w:rsidRDefault="006A41A6" w:rsidP="003D04E0">
      <w:pPr>
        <w:spacing w:line="271" w:lineRule="auto"/>
        <w:ind w:left="284" w:right="57" w:hanging="142"/>
        <w:jc w:val="both"/>
        <w:rPr>
          <w:rFonts w:ascii="Arial" w:hAnsi="Arial" w:cs="Arial"/>
          <w:sz w:val="22"/>
          <w:szCs w:val="22"/>
        </w:rPr>
      </w:pPr>
      <w:r w:rsidRPr="00FD7486">
        <w:rPr>
          <w:rFonts w:ascii="Arial" w:hAnsi="Arial" w:cs="Arial"/>
          <w:sz w:val="22"/>
          <w:szCs w:val="22"/>
        </w:rPr>
        <w:t xml:space="preserve">   </w:t>
      </w:r>
      <w:r w:rsidR="00041B08">
        <w:rPr>
          <w:rFonts w:ascii="Arial" w:hAnsi="Arial" w:cs="Arial"/>
          <w:sz w:val="22"/>
          <w:szCs w:val="22"/>
        </w:rPr>
        <w:t xml:space="preserve">   </w:t>
      </w:r>
      <w:r w:rsidRPr="00FD7486">
        <w:rPr>
          <w:rFonts w:ascii="Arial" w:hAnsi="Arial" w:cs="Arial"/>
          <w:sz w:val="22"/>
          <w:szCs w:val="22"/>
        </w:rPr>
        <w:t xml:space="preserve">9.19. </w:t>
      </w:r>
      <w:r w:rsidR="0069075E" w:rsidRPr="00FD7486">
        <w:rPr>
          <w:rFonts w:ascii="Arial" w:hAnsi="Arial" w:cs="Arial"/>
          <w:sz w:val="22"/>
          <w:szCs w:val="22"/>
        </w:rPr>
        <w:t>Zgodnie z § 10 rozporządzenia dokumenty el</w:t>
      </w:r>
      <w:r w:rsidR="00CC6ED8">
        <w:rPr>
          <w:rFonts w:ascii="Arial" w:hAnsi="Arial" w:cs="Arial"/>
          <w:sz w:val="22"/>
          <w:szCs w:val="22"/>
        </w:rPr>
        <w:t>ektroniczne w postępowaniu muszą</w:t>
      </w:r>
      <w:r w:rsidR="0069075E" w:rsidRPr="00FD7486">
        <w:rPr>
          <w:rFonts w:ascii="Arial" w:hAnsi="Arial" w:cs="Arial"/>
          <w:sz w:val="22"/>
          <w:szCs w:val="22"/>
        </w:rPr>
        <w:t xml:space="preserve"> </w:t>
      </w:r>
    </w:p>
    <w:p w14:paraId="51FF573C" w14:textId="57225A3E" w:rsidR="0069075E" w:rsidRPr="00FD7486" w:rsidRDefault="003D04E0" w:rsidP="003D04E0">
      <w:pPr>
        <w:spacing w:line="271" w:lineRule="auto"/>
        <w:ind w:left="284" w:right="57" w:hanging="142"/>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spełniać łącznie następujące wymagania:  </w:t>
      </w:r>
    </w:p>
    <w:p w14:paraId="58B9B740" w14:textId="77777777" w:rsidR="00041B08" w:rsidRDefault="0069075E" w:rsidP="002C1477">
      <w:pPr>
        <w:numPr>
          <w:ilvl w:val="3"/>
          <w:numId w:val="8"/>
        </w:numPr>
        <w:spacing w:line="271" w:lineRule="auto"/>
        <w:ind w:left="1276" w:right="57" w:hanging="284"/>
        <w:jc w:val="both"/>
        <w:rPr>
          <w:rFonts w:ascii="Arial" w:hAnsi="Arial" w:cs="Arial"/>
          <w:sz w:val="22"/>
          <w:szCs w:val="22"/>
        </w:rPr>
      </w:pPr>
      <w:r w:rsidRPr="00041B08">
        <w:rPr>
          <w:rFonts w:ascii="Arial" w:hAnsi="Arial" w:cs="Arial"/>
          <w:sz w:val="22"/>
          <w:szCs w:val="22"/>
        </w:rPr>
        <w:t xml:space="preserve">muszą być utrwalone w sposób umożliwiający ich wielokrotne odczytanie, zapisanie i powielenie, a także przekazanie przy użyciu środków komunikacji elektronicznej lub na informatycznym nośniku danych;  </w:t>
      </w:r>
    </w:p>
    <w:p w14:paraId="7F557622" w14:textId="67B8020A" w:rsidR="0069075E" w:rsidRPr="00041B08" w:rsidRDefault="0069075E" w:rsidP="002C1477">
      <w:pPr>
        <w:numPr>
          <w:ilvl w:val="3"/>
          <w:numId w:val="8"/>
        </w:numPr>
        <w:spacing w:line="271" w:lineRule="auto"/>
        <w:ind w:left="1276" w:right="57" w:hanging="284"/>
        <w:jc w:val="both"/>
        <w:rPr>
          <w:rFonts w:ascii="Arial" w:hAnsi="Arial" w:cs="Arial"/>
          <w:sz w:val="22"/>
          <w:szCs w:val="22"/>
        </w:rPr>
      </w:pPr>
      <w:r w:rsidRPr="00041B08">
        <w:rPr>
          <w:rFonts w:ascii="Arial" w:hAnsi="Arial" w:cs="Arial"/>
          <w:sz w:val="22"/>
          <w:szCs w:val="22"/>
        </w:rPr>
        <w:t xml:space="preserve">muszą umożliwiać prezentację treści w postaci elektronicznej, w szczególności przez wyświetlenie tej treści na monitorze ekranowym;  </w:t>
      </w:r>
    </w:p>
    <w:p w14:paraId="0CA1E001" w14:textId="77777777" w:rsidR="0069075E" w:rsidRPr="00FD7486" w:rsidRDefault="0069075E" w:rsidP="002C1477">
      <w:pPr>
        <w:numPr>
          <w:ilvl w:val="3"/>
          <w:numId w:val="8"/>
        </w:numPr>
        <w:spacing w:line="271" w:lineRule="auto"/>
        <w:ind w:left="1276" w:right="57" w:hanging="284"/>
        <w:jc w:val="both"/>
        <w:rPr>
          <w:rFonts w:ascii="Arial" w:hAnsi="Arial" w:cs="Arial"/>
          <w:sz w:val="22"/>
          <w:szCs w:val="22"/>
        </w:rPr>
      </w:pPr>
      <w:r w:rsidRPr="00FD7486">
        <w:rPr>
          <w:rFonts w:ascii="Arial" w:hAnsi="Arial" w:cs="Arial"/>
          <w:sz w:val="22"/>
          <w:szCs w:val="22"/>
        </w:rPr>
        <w:t xml:space="preserve">muszą umożliwiać prezentację treści w postaci papierowej, w szczególności za pomocą wydruku;  </w:t>
      </w:r>
    </w:p>
    <w:p w14:paraId="391B3E56" w14:textId="77777777" w:rsidR="0069075E" w:rsidRPr="00FD7486" w:rsidRDefault="0069075E" w:rsidP="002C1477">
      <w:pPr>
        <w:numPr>
          <w:ilvl w:val="3"/>
          <w:numId w:val="8"/>
        </w:numPr>
        <w:spacing w:line="271" w:lineRule="auto"/>
        <w:ind w:left="1276" w:right="57" w:hanging="284"/>
        <w:jc w:val="both"/>
        <w:rPr>
          <w:rFonts w:ascii="Arial" w:hAnsi="Arial" w:cs="Arial"/>
          <w:sz w:val="22"/>
          <w:szCs w:val="22"/>
        </w:rPr>
      </w:pPr>
      <w:r w:rsidRPr="00FD7486">
        <w:rPr>
          <w:rFonts w:ascii="Arial" w:hAnsi="Arial" w:cs="Arial"/>
          <w:sz w:val="22"/>
          <w:szCs w:val="22"/>
        </w:rPr>
        <w:t xml:space="preserve">muszą zawierać dane w układzie niepozostawiającym wątpliwości co do treści i kontekstu zapisanych informacji. </w:t>
      </w:r>
    </w:p>
    <w:p w14:paraId="406989A3" w14:textId="77777777" w:rsidR="00041B08" w:rsidRDefault="006A41A6" w:rsidP="006A41A6">
      <w:pPr>
        <w:spacing w:after="239" w:line="271" w:lineRule="auto"/>
        <w:ind w:left="709" w:right="54" w:hanging="567"/>
        <w:jc w:val="both"/>
        <w:rPr>
          <w:rFonts w:ascii="Arial" w:hAnsi="Arial" w:cs="Arial"/>
          <w:b/>
          <w:sz w:val="22"/>
          <w:szCs w:val="22"/>
        </w:rPr>
      </w:pPr>
      <w:r w:rsidRPr="00FD7486">
        <w:rPr>
          <w:rFonts w:ascii="Arial" w:hAnsi="Arial" w:cs="Arial"/>
          <w:b/>
          <w:sz w:val="22"/>
          <w:szCs w:val="22"/>
        </w:rPr>
        <w:t xml:space="preserve">  </w:t>
      </w:r>
    </w:p>
    <w:p w14:paraId="65333704" w14:textId="347D122A" w:rsidR="0069075E" w:rsidRPr="00F42989" w:rsidRDefault="00041B08" w:rsidP="00F42989">
      <w:pPr>
        <w:spacing w:after="239" w:line="271" w:lineRule="auto"/>
        <w:ind w:left="851" w:right="54" w:hanging="709"/>
        <w:rPr>
          <w:rFonts w:ascii="Arial" w:hAnsi="Arial" w:cs="Arial"/>
          <w:b/>
          <w:sz w:val="20"/>
          <w:szCs w:val="20"/>
        </w:rPr>
      </w:pPr>
      <w:r>
        <w:rPr>
          <w:rFonts w:ascii="Arial" w:hAnsi="Arial" w:cs="Arial"/>
          <w:b/>
          <w:sz w:val="22"/>
          <w:szCs w:val="22"/>
        </w:rPr>
        <w:t xml:space="preserve">   </w:t>
      </w:r>
      <w:r w:rsidR="006A41A6" w:rsidRPr="00FD7486">
        <w:rPr>
          <w:rFonts w:ascii="Arial" w:hAnsi="Arial" w:cs="Arial"/>
          <w:b/>
          <w:sz w:val="22"/>
          <w:szCs w:val="22"/>
        </w:rPr>
        <w:t>10</w:t>
      </w:r>
      <w:r w:rsidR="006A41A6" w:rsidRPr="00F42989">
        <w:rPr>
          <w:rFonts w:ascii="Arial" w:hAnsi="Arial" w:cs="Arial"/>
          <w:b/>
          <w:sz w:val="22"/>
          <w:szCs w:val="22"/>
        </w:rPr>
        <w:t>.</w:t>
      </w:r>
      <w:r w:rsidR="00F42989">
        <w:rPr>
          <w:rFonts w:ascii="Arial" w:hAnsi="Arial" w:cs="Arial"/>
          <w:b/>
          <w:sz w:val="22"/>
          <w:szCs w:val="22"/>
        </w:rPr>
        <w:t xml:space="preserve">    </w:t>
      </w:r>
      <w:r w:rsidR="00F42989" w:rsidRPr="00F42989">
        <w:rPr>
          <w:rFonts w:ascii="Arial" w:hAnsi="Arial" w:cs="Arial"/>
          <w:b/>
          <w:sz w:val="22"/>
          <w:szCs w:val="22"/>
        </w:rPr>
        <w:t xml:space="preserve">INFORMACJA O ŚRODKACH KOMUNIKACJI ELEKTRONICZNEJ, PRZY UŻYCIU </w:t>
      </w:r>
      <w:r w:rsidR="00F42989">
        <w:rPr>
          <w:rFonts w:ascii="Arial" w:hAnsi="Arial" w:cs="Arial"/>
          <w:b/>
          <w:sz w:val="22"/>
          <w:szCs w:val="22"/>
        </w:rPr>
        <w:t xml:space="preserve">KTÓRYCH ZAMAWIAJĄCY </w:t>
      </w:r>
      <w:r w:rsidR="00F42989" w:rsidRPr="00F42989">
        <w:rPr>
          <w:rFonts w:ascii="Arial" w:hAnsi="Arial" w:cs="Arial"/>
          <w:b/>
          <w:sz w:val="22"/>
          <w:szCs w:val="22"/>
        </w:rPr>
        <w:t>BĘDZIE KOMUNIKOWAŁ SIĘ Z WYKONAWCAMI, ORAZ INFORMACJE O WYMAGANIACH TECHNICZNYCH I ORGANIZACYJNYCH SPORZĄDZANIA, WYSYŁANIA I ODBIERANIA KORESPONDENCJI ELEKTRONICZNEJ</w:t>
      </w:r>
      <w:r w:rsidR="00F42989" w:rsidRPr="00F42989">
        <w:rPr>
          <w:rFonts w:ascii="Arial" w:hAnsi="Arial" w:cs="Arial"/>
          <w:b/>
          <w:sz w:val="20"/>
          <w:szCs w:val="20"/>
        </w:rPr>
        <w:t xml:space="preserve">. </w:t>
      </w:r>
    </w:p>
    <w:p w14:paraId="77B043AA" w14:textId="231AF52F" w:rsidR="00744878" w:rsidRPr="00FD7486" w:rsidRDefault="006A41A6" w:rsidP="006A41A6">
      <w:pPr>
        <w:spacing w:after="171" w:line="344" w:lineRule="auto"/>
        <w:ind w:right="57"/>
        <w:jc w:val="both"/>
        <w:rPr>
          <w:rFonts w:ascii="Arial" w:hAnsi="Arial" w:cs="Arial"/>
          <w:sz w:val="22"/>
          <w:szCs w:val="22"/>
        </w:rPr>
      </w:pPr>
      <w:r w:rsidRPr="00FD7486">
        <w:rPr>
          <w:rFonts w:ascii="Arial" w:hAnsi="Arial" w:cs="Arial"/>
          <w:b/>
          <w:sz w:val="22"/>
          <w:szCs w:val="22"/>
        </w:rPr>
        <w:t xml:space="preserve">    10.1. </w:t>
      </w:r>
      <w:r w:rsidR="0069075E" w:rsidRPr="00FD7486">
        <w:rPr>
          <w:rFonts w:ascii="Arial" w:hAnsi="Arial" w:cs="Arial"/>
          <w:b/>
          <w:sz w:val="22"/>
          <w:szCs w:val="22"/>
        </w:rPr>
        <w:t xml:space="preserve">Informacje ogólne </w:t>
      </w:r>
    </w:p>
    <w:p w14:paraId="459E6375" w14:textId="41A1AA22" w:rsidR="00744878" w:rsidRPr="00FD7486" w:rsidRDefault="004B09F7" w:rsidP="00744878">
      <w:pPr>
        <w:ind w:left="414" w:right="57"/>
        <w:jc w:val="both"/>
        <w:rPr>
          <w:rFonts w:ascii="Arial" w:hAnsi="Arial" w:cs="Arial"/>
          <w:sz w:val="22"/>
          <w:szCs w:val="22"/>
        </w:rPr>
      </w:pPr>
      <w:r w:rsidRPr="00FD7486">
        <w:rPr>
          <w:rFonts w:ascii="Arial" w:hAnsi="Arial" w:cs="Arial"/>
          <w:sz w:val="22"/>
          <w:szCs w:val="22"/>
        </w:rPr>
        <w:t xml:space="preserve">      10</w:t>
      </w:r>
      <w:r w:rsidR="0069075E" w:rsidRPr="00FD7486">
        <w:rPr>
          <w:rFonts w:ascii="Arial" w:hAnsi="Arial" w:cs="Arial"/>
          <w:sz w:val="22"/>
          <w:szCs w:val="22"/>
        </w:rPr>
        <w:t xml:space="preserve">.1.1.  W postępowaniu o udzielenie zamówienia komunikacja między Zamawiającym a </w:t>
      </w:r>
    </w:p>
    <w:p w14:paraId="47A65364" w14:textId="77777777" w:rsidR="003D04E0" w:rsidRDefault="00744878" w:rsidP="003D04E0">
      <w:pPr>
        <w:ind w:left="414" w:right="57"/>
        <w:jc w:val="both"/>
        <w:rPr>
          <w:rFonts w:ascii="Arial" w:hAnsi="Arial" w:cs="Arial"/>
          <w:sz w:val="22"/>
          <w:szCs w:val="22"/>
        </w:rPr>
      </w:pPr>
      <w:r w:rsidRPr="00FD7486">
        <w:rPr>
          <w:rFonts w:ascii="Arial" w:hAnsi="Arial" w:cs="Arial"/>
          <w:sz w:val="22"/>
          <w:szCs w:val="22"/>
        </w:rPr>
        <w:t xml:space="preserve">           </w:t>
      </w:r>
      <w:r w:rsidR="004B09F7" w:rsidRPr="00FD7486">
        <w:rPr>
          <w:rFonts w:ascii="Arial" w:hAnsi="Arial" w:cs="Arial"/>
          <w:sz w:val="22"/>
          <w:szCs w:val="22"/>
        </w:rPr>
        <w:t xml:space="preserve">        </w:t>
      </w:r>
      <w:r w:rsidR="0069075E" w:rsidRPr="00FD7486">
        <w:rPr>
          <w:rFonts w:ascii="Arial" w:hAnsi="Arial" w:cs="Arial"/>
          <w:sz w:val="22"/>
          <w:szCs w:val="22"/>
        </w:rPr>
        <w:t xml:space="preserve">Wykonawcami odbywa się przy użyciu </w:t>
      </w:r>
      <w:proofErr w:type="spellStart"/>
      <w:r w:rsidR="0069075E" w:rsidRPr="00FD7486">
        <w:rPr>
          <w:rFonts w:ascii="Arial" w:hAnsi="Arial" w:cs="Arial"/>
          <w:sz w:val="22"/>
          <w:szCs w:val="22"/>
        </w:rPr>
        <w:t>miniPortalu</w:t>
      </w:r>
      <w:proofErr w:type="spellEnd"/>
      <w:r w:rsidR="0069075E" w:rsidRPr="00FD7486">
        <w:rPr>
          <w:rFonts w:ascii="Arial" w:hAnsi="Arial" w:cs="Arial"/>
          <w:sz w:val="22"/>
          <w:szCs w:val="22"/>
        </w:rPr>
        <w:t xml:space="preserve">, który dostępny jest pod </w:t>
      </w:r>
    </w:p>
    <w:p w14:paraId="6741716E" w14:textId="10FD1ED9" w:rsidR="00744878" w:rsidRPr="00FD7486" w:rsidRDefault="003D04E0" w:rsidP="003D04E0">
      <w:pPr>
        <w:ind w:left="414"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adresem: </w:t>
      </w:r>
      <w:hyperlink r:id="rId15">
        <w:r w:rsidR="0069075E" w:rsidRPr="00FD7486">
          <w:rPr>
            <w:rFonts w:ascii="Arial" w:hAnsi="Arial" w:cs="Arial"/>
            <w:sz w:val="22"/>
            <w:szCs w:val="22"/>
          </w:rPr>
          <w:t>https://miniportal.uzp.gov.pl/</w:t>
        </w:r>
      </w:hyperlink>
      <w:hyperlink r:id="rId16">
        <w:r w:rsidR="0069075E" w:rsidRPr="00FD7486">
          <w:rPr>
            <w:rFonts w:ascii="Arial" w:hAnsi="Arial" w:cs="Arial"/>
            <w:sz w:val="22"/>
            <w:szCs w:val="22"/>
          </w:rPr>
          <w:t>,</w:t>
        </w:r>
      </w:hyperlink>
      <w:r w:rsidR="00744878" w:rsidRPr="00FD7486">
        <w:rPr>
          <w:rFonts w:ascii="Arial" w:hAnsi="Arial" w:cs="Arial"/>
          <w:sz w:val="22"/>
          <w:szCs w:val="22"/>
        </w:rPr>
        <w:t xml:space="preserve"> </w:t>
      </w:r>
      <w:proofErr w:type="spellStart"/>
      <w:r w:rsidR="00744878" w:rsidRPr="00FD7486">
        <w:rPr>
          <w:rFonts w:ascii="Arial" w:hAnsi="Arial" w:cs="Arial"/>
          <w:sz w:val="22"/>
          <w:szCs w:val="22"/>
        </w:rPr>
        <w:t>ePUAPu</w:t>
      </w:r>
      <w:proofErr w:type="spellEnd"/>
      <w:r w:rsidR="00744878" w:rsidRPr="00FD7486">
        <w:rPr>
          <w:rFonts w:ascii="Arial" w:hAnsi="Arial" w:cs="Arial"/>
          <w:sz w:val="22"/>
          <w:szCs w:val="22"/>
        </w:rPr>
        <w:t xml:space="preserve"> dostępnego pod </w:t>
      </w:r>
      <w:r w:rsidR="0069075E" w:rsidRPr="00FD7486">
        <w:rPr>
          <w:rFonts w:ascii="Arial" w:hAnsi="Arial" w:cs="Arial"/>
          <w:sz w:val="22"/>
          <w:szCs w:val="22"/>
        </w:rPr>
        <w:t xml:space="preserve">adresem </w:t>
      </w:r>
      <w:r w:rsidR="00744878" w:rsidRPr="00FD7486">
        <w:rPr>
          <w:rFonts w:ascii="Arial" w:hAnsi="Arial" w:cs="Arial"/>
          <w:sz w:val="22"/>
          <w:szCs w:val="22"/>
        </w:rPr>
        <w:t xml:space="preserve"> </w:t>
      </w:r>
    </w:p>
    <w:p w14:paraId="78D2831E" w14:textId="5C02FFE6" w:rsidR="0069075E" w:rsidRPr="00FD7486" w:rsidRDefault="00744878" w:rsidP="00F42989">
      <w:pPr>
        <w:ind w:left="414" w:right="57"/>
        <w:jc w:val="both"/>
        <w:rPr>
          <w:rFonts w:ascii="Arial" w:hAnsi="Arial" w:cs="Arial"/>
          <w:sz w:val="22"/>
          <w:szCs w:val="22"/>
        </w:rPr>
      </w:pPr>
      <w:r w:rsidRPr="00FD7486">
        <w:rPr>
          <w:rFonts w:ascii="Arial" w:hAnsi="Arial" w:cs="Arial"/>
          <w:sz w:val="22"/>
          <w:szCs w:val="22"/>
        </w:rPr>
        <w:t xml:space="preserve">           </w:t>
      </w:r>
      <w:r w:rsidR="004B09F7" w:rsidRPr="00FD7486">
        <w:rPr>
          <w:rFonts w:ascii="Arial" w:hAnsi="Arial" w:cs="Arial"/>
          <w:sz w:val="22"/>
          <w:szCs w:val="22"/>
        </w:rPr>
        <w:t xml:space="preserve">         </w:t>
      </w:r>
      <w:hyperlink r:id="rId17">
        <w:r w:rsidR="0069075E" w:rsidRPr="00FD7486">
          <w:rPr>
            <w:rFonts w:ascii="Arial" w:hAnsi="Arial" w:cs="Arial"/>
            <w:sz w:val="22"/>
            <w:szCs w:val="22"/>
          </w:rPr>
          <w:t>https://epuap.gov.pl/wps/portal</w:t>
        </w:r>
      </w:hyperlink>
      <w:hyperlink r:id="rId18">
        <w:r w:rsidR="0069075E" w:rsidRPr="00FD7486">
          <w:rPr>
            <w:rFonts w:ascii="Arial" w:hAnsi="Arial" w:cs="Arial"/>
            <w:sz w:val="22"/>
            <w:szCs w:val="22"/>
          </w:rPr>
          <w:t xml:space="preserve"> </w:t>
        </w:r>
      </w:hyperlink>
      <w:r w:rsidR="0069075E" w:rsidRPr="00FD7486">
        <w:rPr>
          <w:rFonts w:ascii="Arial" w:hAnsi="Arial" w:cs="Arial"/>
          <w:sz w:val="22"/>
          <w:szCs w:val="22"/>
        </w:rPr>
        <w:t xml:space="preserve">oraz poczty elektronicznej. </w:t>
      </w:r>
    </w:p>
    <w:p w14:paraId="7596E077" w14:textId="77777777" w:rsidR="00F42989" w:rsidRDefault="004B09F7" w:rsidP="00F42989">
      <w:pPr>
        <w:ind w:left="1560" w:right="57" w:hanging="1560"/>
        <w:jc w:val="both"/>
        <w:rPr>
          <w:rFonts w:ascii="Arial" w:hAnsi="Arial" w:cs="Arial"/>
          <w:b/>
          <w:i/>
          <w:sz w:val="22"/>
          <w:szCs w:val="22"/>
        </w:rPr>
      </w:pPr>
      <w:r w:rsidRPr="00FD7486">
        <w:rPr>
          <w:rFonts w:ascii="Arial" w:hAnsi="Arial" w:cs="Arial"/>
          <w:sz w:val="22"/>
          <w:szCs w:val="22"/>
        </w:rPr>
        <w:t xml:space="preserve">            10.1.2.  </w:t>
      </w:r>
      <w:r w:rsidR="0069075E" w:rsidRPr="00FD7486">
        <w:rPr>
          <w:rFonts w:ascii="Arial" w:hAnsi="Arial" w:cs="Arial"/>
          <w:sz w:val="22"/>
          <w:szCs w:val="22"/>
        </w:rPr>
        <w:t xml:space="preserve">Wykonawca zamierzający wziąć udział w postępowaniu o udzielenie zamówienia </w:t>
      </w:r>
      <w:r w:rsidRPr="00FD7486">
        <w:rPr>
          <w:rFonts w:ascii="Arial" w:hAnsi="Arial" w:cs="Arial"/>
          <w:sz w:val="22"/>
          <w:szCs w:val="22"/>
        </w:rPr>
        <w:t xml:space="preserve">     </w:t>
      </w:r>
      <w:r w:rsidR="0069075E" w:rsidRPr="00FD7486">
        <w:rPr>
          <w:rFonts w:ascii="Arial" w:hAnsi="Arial" w:cs="Arial"/>
          <w:sz w:val="22"/>
          <w:szCs w:val="22"/>
        </w:rPr>
        <w:t xml:space="preserve">publicznego, musi posiadać konto na </w:t>
      </w:r>
      <w:proofErr w:type="spellStart"/>
      <w:r w:rsidR="0069075E" w:rsidRPr="00FD7486">
        <w:rPr>
          <w:rFonts w:ascii="Arial" w:hAnsi="Arial" w:cs="Arial"/>
          <w:sz w:val="22"/>
          <w:szCs w:val="22"/>
        </w:rPr>
        <w:t>ePUAP</w:t>
      </w:r>
      <w:proofErr w:type="spellEnd"/>
      <w:r w:rsidR="0069075E" w:rsidRPr="00FD7486">
        <w:rPr>
          <w:rFonts w:ascii="Arial" w:hAnsi="Arial" w:cs="Arial"/>
          <w:sz w:val="22"/>
          <w:szCs w:val="22"/>
        </w:rPr>
        <w:t xml:space="preserve">. Wykonawca posiadający konto na </w:t>
      </w:r>
      <w:proofErr w:type="spellStart"/>
      <w:r w:rsidR="0069075E" w:rsidRPr="00FD7486">
        <w:rPr>
          <w:rFonts w:ascii="Arial" w:hAnsi="Arial" w:cs="Arial"/>
          <w:sz w:val="22"/>
          <w:szCs w:val="22"/>
        </w:rPr>
        <w:t>ePUAP</w:t>
      </w:r>
      <w:proofErr w:type="spellEnd"/>
      <w:r w:rsidR="0069075E" w:rsidRPr="00FD7486">
        <w:rPr>
          <w:rFonts w:ascii="Arial" w:hAnsi="Arial" w:cs="Arial"/>
          <w:sz w:val="22"/>
          <w:szCs w:val="22"/>
        </w:rPr>
        <w:t xml:space="preserve"> ma dostęp do następujących formularzy: </w:t>
      </w:r>
      <w:r w:rsidR="0069075E" w:rsidRPr="00FD7486">
        <w:rPr>
          <w:rFonts w:ascii="Arial" w:hAnsi="Arial" w:cs="Arial"/>
          <w:b/>
          <w:sz w:val="22"/>
          <w:szCs w:val="22"/>
        </w:rPr>
        <w:t>„Formularz do złożenia, zmiany, wycofania oferty lub wniosku" oraz do „Formularza do komunikacji".</w:t>
      </w:r>
      <w:r w:rsidR="00F42989">
        <w:rPr>
          <w:rFonts w:ascii="Arial" w:hAnsi="Arial" w:cs="Arial"/>
          <w:b/>
          <w:i/>
          <w:sz w:val="22"/>
          <w:szCs w:val="22"/>
        </w:rPr>
        <w:t xml:space="preserve">       </w:t>
      </w:r>
    </w:p>
    <w:p w14:paraId="1C2C8A68" w14:textId="77777777" w:rsidR="00BF2623" w:rsidRDefault="00F42989" w:rsidP="00BF2623">
      <w:pPr>
        <w:spacing w:line="271" w:lineRule="auto"/>
        <w:ind w:left="1560" w:right="57" w:hanging="1560"/>
        <w:jc w:val="both"/>
        <w:rPr>
          <w:rFonts w:ascii="Arial" w:hAnsi="Arial" w:cs="Arial"/>
          <w:sz w:val="22"/>
          <w:szCs w:val="22"/>
        </w:rPr>
      </w:pPr>
      <w:r>
        <w:rPr>
          <w:rFonts w:ascii="Arial" w:hAnsi="Arial" w:cs="Arial"/>
          <w:b/>
          <w:i/>
          <w:sz w:val="22"/>
          <w:szCs w:val="22"/>
        </w:rPr>
        <w:t xml:space="preserve">            </w:t>
      </w:r>
      <w:r w:rsidR="004B09F7" w:rsidRPr="00FD7486">
        <w:rPr>
          <w:rFonts w:ascii="Arial" w:hAnsi="Arial" w:cs="Arial"/>
          <w:sz w:val="22"/>
          <w:szCs w:val="22"/>
        </w:rPr>
        <w:t xml:space="preserve">10.1.3. </w:t>
      </w:r>
      <w:r w:rsidR="0069075E" w:rsidRPr="00FD7486">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w:t>
      </w:r>
      <w:r w:rsidR="0069075E" w:rsidRPr="00FD7486">
        <w:rPr>
          <w:rFonts w:ascii="Arial" w:hAnsi="Arial" w:cs="Arial"/>
          <w:i/>
          <w:sz w:val="22"/>
          <w:szCs w:val="22"/>
        </w:rPr>
        <w:t xml:space="preserve">Regulaminie korzystania z systemu </w:t>
      </w:r>
      <w:proofErr w:type="spellStart"/>
      <w:r w:rsidR="0069075E" w:rsidRPr="00FD7486">
        <w:rPr>
          <w:rFonts w:ascii="Arial" w:hAnsi="Arial" w:cs="Arial"/>
          <w:i/>
          <w:sz w:val="22"/>
          <w:szCs w:val="22"/>
        </w:rPr>
        <w:t>miniPortal</w:t>
      </w:r>
      <w:proofErr w:type="spellEnd"/>
      <w:r w:rsidR="0069075E" w:rsidRPr="00FD7486">
        <w:rPr>
          <w:rFonts w:ascii="Arial" w:hAnsi="Arial" w:cs="Arial"/>
          <w:i/>
          <w:sz w:val="22"/>
          <w:szCs w:val="22"/>
        </w:rPr>
        <w:t xml:space="preserve"> </w:t>
      </w:r>
      <w:r w:rsidR="0069075E" w:rsidRPr="00FD7486">
        <w:rPr>
          <w:rFonts w:ascii="Arial" w:hAnsi="Arial" w:cs="Arial"/>
          <w:sz w:val="22"/>
          <w:szCs w:val="22"/>
        </w:rPr>
        <w:t xml:space="preserve">oraz </w:t>
      </w:r>
      <w:r w:rsidR="0069075E" w:rsidRPr="00FD7486">
        <w:rPr>
          <w:rFonts w:ascii="Arial" w:hAnsi="Arial" w:cs="Arial"/>
          <w:i/>
          <w:sz w:val="22"/>
          <w:szCs w:val="22"/>
        </w:rPr>
        <w:t>Warunkach korzystania z elektronicznej platformy usług administracji publicznej (</w:t>
      </w:r>
      <w:proofErr w:type="spellStart"/>
      <w:r w:rsidR="0069075E" w:rsidRPr="00FD7486">
        <w:rPr>
          <w:rFonts w:ascii="Arial" w:hAnsi="Arial" w:cs="Arial"/>
          <w:i/>
          <w:sz w:val="22"/>
          <w:szCs w:val="22"/>
        </w:rPr>
        <w:t>ePUAP</w:t>
      </w:r>
      <w:proofErr w:type="spellEnd"/>
      <w:r w:rsidR="0069075E" w:rsidRPr="00FD7486">
        <w:rPr>
          <w:rFonts w:ascii="Arial" w:hAnsi="Arial" w:cs="Arial"/>
          <w:i/>
          <w:sz w:val="22"/>
          <w:szCs w:val="22"/>
        </w:rPr>
        <w:t>).</w:t>
      </w:r>
      <w:r w:rsidR="0069075E" w:rsidRPr="00FD7486">
        <w:rPr>
          <w:rFonts w:ascii="Arial" w:hAnsi="Arial" w:cs="Arial"/>
          <w:sz w:val="22"/>
          <w:szCs w:val="22"/>
        </w:rPr>
        <w:t xml:space="preserve"> </w:t>
      </w:r>
    </w:p>
    <w:p w14:paraId="4DC214CF" w14:textId="3A81AF3D" w:rsidR="004B09F7" w:rsidRPr="00FD7486" w:rsidRDefault="004B09F7" w:rsidP="00BF2623">
      <w:pPr>
        <w:spacing w:line="271" w:lineRule="auto"/>
        <w:ind w:left="1560" w:right="57" w:hanging="1560"/>
        <w:jc w:val="both"/>
        <w:rPr>
          <w:rFonts w:ascii="Arial" w:hAnsi="Arial" w:cs="Arial"/>
          <w:sz w:val="22"/>
          <w:szCs w:val="22"/>
        </w:rPr>
      </w:pPr>
      <w:r w:rsidRPr="00FD7486">
        <w:rPr>
          <w:rFonts w:ascii="Arial" w:hAnsi="Arial" w:cs="Arial"/>
          <w:sz w:val="22"/>
          <w:szCs w:val="22"/>
        </w:rPr>
        <w:t xml:space="preserve">            10.1.4. </w:t>
      </w:r>
      <w:r w:rsidR="0069075E" w:rsidRPr="00FD7486">
        <w:rPr>
          <w:rFonts w:ascii="Arial" w:hAnsi="Arial" w:cs="Arial"/>
          <w:sz w:val="22"/>
          <w:szCs w:val="22"/>
        </w:rPr>
        <w:t xml:space="preserve">Maksymalny rozmiar plików przesyłanych za pośrednictwem dedykowanych </w:t>
      </w:r>
      <w:r w:rsidRPr="00FD7486">
        <w:rPr>
          <w:rFonts w:ascii="Arial" w:hAnsi="Arial" w:cs="Arial"/>
          <w:sz w:val="22"/>
          <w:szCs w:val="22"/>
        </w:rPr>
        <w:t xml:space="preserve">      </w:t>
      </w:r>
      <w:r w:rsidR="0069075E" w:rsidRPr="00FD7486">
        <w:rPr>
          <w:rFonts w:ascii="Arial" w:hAnsi="Arial" w:cs="Arial"/>
          <w:sz w:val="22"/>
          <w:szCs w:val="22"/>
        </w:rPr>
        <w:t xml:space="preserve">formularzy:   </w:t>
      </w:r>
      <w:r w:rsidR="0069075E" w:rsidRPr="00FD7486">
        <w:rPr>
          <w:rFonts w:ascii="Arial" w:hAnsi="Arial" w:cs="Arial"/>
          <w:b/>
          <w:i/>
          <w:sz w:val="22"/>
          <w:szCs w:val="22"/>
        </w:rPr>
        <w:t xml:space="preserve">„Formularz złożenia, zmiany, wycofania oferty lub wniosku" </w:t>
      </w:r>
      <w:r w:rsidR="0069075E" w:rsidRPr="00FD7486">
        <w:rPr>
          <w:rFonts w:ascii="Arial" w:hAnsi="Arial" w:cs="Arial"/>
          <w:i/>
          <w:sz w:val="22"/>
          <w:szCs w:val="22"/>
        </w:rPr>
        <w:t xml:space="preserve">i </w:t>
      </w:r>
      <w:r w:rsidR="0069075E" w:rsidRPr="00FD7486">
        <w:rPr>
          <w:rFonts w:ascii="Arial" w:hAnsi="Arial" w:cs="Arial"/>
          <w:b/>
          <w:i/>
          <w:sz w:val="22"/>
          <w:szCs w:val="22"/>
        </w:rPr>
        <w:t xml:space="preserve">„Formularza do komunikacji" </w:t>
      </w:r>
      <w:r w:rsidR="0069075E" w:rsidRPr="00FD7486">
        <w:rPr>
          <w:rFonts w:ascii="Arial" w:hAnsi="Arial" w:cs="Arial"/>
          <w:i/>
          <w:sz w:val="22"/>
          <w:szCs w:val="22"/>
        </w:rPr>
        <w:t xml:space="preserve">wynosi </w:t>
      </w:r>
      <w:r w:rsidRPr="00FD7486">
        <w:rPr>
          <w:rFonts w:ascii="Arial" w:hAnsi="Arial" w:cs="Arial"/>
          <w:sz w:val="22"/>
          <w:szCs w:val="22"/>
        </w:rPr>
        <w:t>150 MB.</w:t>
      </w:r>
    </w:p>
    <w:p w14:paraId="100A84C9" w14:textId="77777777" w:rsidR="004B09F7" w:rsidRPr="00FD7486" w:rsidRDefault="004B09F7" w:rsidP="00BF2623">
      <w:pPr>
        <w:spacing w:line="271" w:lineRule="auto"/>
        <w:ind w:left="1560" w:right="57" w:hanging="1560"/>
        <w:jc w:val="both"/>
        <w:rPr>
          <w:rFonts w:ascii="Arial" w:hAnsi="Arial" w:cs="Arial"/>
          <w:sz w:val="22"/>
          <w:szCs w:val="22"/>
        </w:rPr>
      </w:pPr>
      <w:r w:rsidRPr="00FD7486">
        <w:rPr>
          <w:rFonts w:ascii="Arial" w:hAnsi="Arial" w:cs="Arial"/>
          <w:sz w:val="22"/>
          <w:szCs w:val="22"/>
        </w:rPr>
        <w:t xml:space="preserve">             10.1.5. </w:t>
      </w:r>
      <w:r w:rsidR="0069075E" w:rsidRPr="00FD7486">
        <w:rPr>
          <w:rFonts w:ascii="Arial" w:hAnsi="Arial" w:cs="Arial"/>
          <w:sz w:val="22"/>
          <w:szCs w:val="22"/>
        </w:rPr>
        <w:t xml:space="preserve">Za datę przekazania oferty, wniosków, zawiadomień, dokumentów elektronicznych, </w:t>
      </w:r>
      <w:r w:rsidRPr="00FD7486">
        <w:rPr>
          <w:rFonts w:ascii="Arial" w:hAnsi="Arial" w:cs="Arial"/>
          <w:sz w:val="22"/>
          <w:szCs w:val="22"/>
        </w:rPr>
        <w:t xml:space="preserve">   </w:t>
      </w:r>
      <w:r w:rsidR="0069075E" w:rsidRPr="00FD7486">
        <w:rPr>
          <w:rFonts w:ascii="Arial" w:hAnsi="Arial" w:cs="Arial"/>
          <w:sz w:val="22"/>
          <w:szCs w:val="22"/>
        </w:rPr>
        <w:t>oświadczeń lub elektronicznych kopii dokumentów lub oświadczeń oraz innych informacji przyjmuje się</w:t>
      </w:r>
      <w:r w:rsidRPr="00FD7486">
        <w:rPr>
          <w:rFonts w:ascii="Arial" w:hAnsi="Arial" w:cs="Arial"/>
          <w:sz w:val="22"/>
          <w:szCs w:val="22"/>
        </w:rPr>
        <w:t xml:space="preserve"> datę ich przekazania na </w:t>
      </w:r>
      <w:proofErr w:type="spellStart"/>
      <w:r w:rsidRPr="00FD7486">
        <w:rPr>
          <w:rFonts w:ascii="Arial" w:hAnsi="Arial" w:cs="Arial"/>
          <w:sz w:val="22"/>
          <w:szCs w:val="22"/>
        </w:rPr>
        <w:t>ePUAP</w:t>
      </w:r>
      <w:proofErr w:type="spellEnd"/>
      <w:r w:rsidRPr="00FD7486">
        <w:rPr>
          <w:rFonts w:ascii="Arial" w:hAnsi="Arial" w:cs="Arial"/>
          <w:sz w:val="22"/>
          <w:szCs w:val="22"/>
        </w:rPr>
        <w:t>.</w:t>
      </w:r>
    </w:p>
    <w:p w14:paraId="5A477A00" w14:textId="03203596" w:rsidR="00957979" w:rsidRDefault="00957979" w:rsidP="00BF2623">
      <w:pPr>
        <w:spacing w:line="271" w:lineRule="auto"/>
        <w:ind w:left="1560" w:right="57" w:hanging="1560"/>
        <w:jc w:val="both"/>
        <w:rPr>
          <w:rFonts w:ascii="Arial" w:hAnsi="Arial" w:cs="Arial"/>
          <w:sz w:val="22"/>
          <w:szCs w:val="22"/>
        </w:rPr>
      </w:pPr>
    </w:p>
    <w:p w14:paraId="4D4A59E0" w14:textId="77777777" w:rsidR="00256795" w:rsidRDefault="00256795" w:rsidP="00BF2623">
      <w:pPr>
        <w:spacing w:line="271" w:lineRule="auto"/>
        <w:ind w:left="1560" w:right="57" w:hanging="1560"/>
        <w:jc w:val="both"/>
        <w:rPr>
          <w:rFonts w:ascii="Arial" w:hAnsi="Arial" w:cs="Arial"/>
          <w:sz w:val="22"/>
          <w:szCs w:val="22"/>
        </w:rPr>
      </w:pPr>
    </w:p>
    <w:p w14:paraId="3866BD38" w14:textId="77777777" w:rsidR="00256795" w:rsidRDefault="00256795" w:rsidP="00BF2623">
      <w:pPr>
        <w:spacing w:line="271" w:lineRule="auto"/>
        <w:ind w:left="1560" w:right="57" w:hanging="1560"/>
        <w:jc w:val="both"/>
        <w:rPr>
          <w:rFonts w:ascii="Arial" w:hAnsi="Arial" w:cs="Arial"/>
          <w:sz w:val="22"/>
          <w:szCs w:val="22"/>
        </w:rPr>
      </w:pPr>
    </w:p>
    <w:p w14:paraId="5875D4D3" w14:textId="77777777" w:rsidR="00256795" w:rsidRDefault="00256795" w:rsidP="00BF2623">
      <w:pPr>
        <w:spacing w:line="271" w:lineRule="auto"/>
        <w:ind w:left="1560" w:right="57" w:hanging="1560"/>
        <w:jc w:val="both"/>
        <w:rPr>
          <w:rFonts w:ascii="Arial" w:hAnsi="Arial" w:cs="Arial"/>
          <w:sz w:val="22"/>
          <w:szCs w:val="22"/>
        </w:rPr>
      </w:pPr>
    </w:p>
    <w:p w14:paraId="3B72876E" w14:textId="77777777" w:rsidR="00256795" w:rsidRDefault="00256795" w:rsidP="00BF2623">
      <w:pPr>
        <w:spacing w:line="271" w:lineRule="auto"/>
        <w:ind w:left="1560" w:right="57" w:hanging="1560"/>
        <w:jc w:val="both"/>
        <w:rPr>
          <w:rFonts w:ascii="Arial" w:hAnsi="Arial" w:cs="Arial"/>
          <w:sz w:val="22"/>
          <w:szCs w:val="22"/>
        </w:rPr>
      </w:pPr>
    </w:p>
    <w:p w14:paraId="33C26C91" w14:textId="77777777" w:rsidR="00256795" w:rsidRDefault="00256795" w:rsidP="00BF2623">
      <w:pPr>
        <w:spacing w:line="271" w:lineRule="auto"/>
        <w:ind w:left="1560" w:right="57" w:hanging="1560"/>
        <w:jc w:val="both"/>
        <w:rPr>
          <w:rFonts w:ascii="Arial" w:hAnsi="Arial" w:cs="Arial"/>
          <w:sz w:val="22"/>
          <w:szCs w:val="22"/>
        </w:rPr>
      </w:pPr>
    </w:p>
    <w:p w14:paraId="05B46EF9" w14:textId="77777777" w:rsidR="00957979" w:rsidRPr="00FD7486" w:rsidRDefault="00957979" w:rsidP="00BF2623">
      <w:pPr>
        <w:spacing w:line="271" w:lineRule="auto"/>
        <w:ind w:left="1560" w:right="57" w:hanging="1560"/>
        <w:jc w:val="both"/>
        <w:rPr>
          <w:rFonts w:ascii="Arial" w:hAnsi="Arial" w:cs="Arial"/>
          <w:sz w:val="22"/>
          <w:szCs w:val="22"/>
        </w:rPr>
      </w:pPr>
    </w:p>
    <w:p w14:paraId="5C696CA3" w14:textId="5FB70738" w:rsidR="004B09F7" w:rsidRPr="00FD7486" w:rsidRDefault="00F42989" w:rsidP="00F42989">
      <w:pPr>
        <w:spacing w:after="239" w:line="271" w:lineRule="auto"/>
        <w:ind w:left="567" w:right="54" w:hanging="425"/>
        <w:rPr>
          <w:rFonts w:ascii="Arial" w:hAnsi="Arial" w:cs="Arial"/>
          <w:b/>
          <w:sz w:val="22"/>
          <w:szCs w:val="22"/>
        </w:rPr>
      </w:pPr>
      <w:r w:rsidRPr="00FD7486">
        <w:rPr>
          <w:rFonts w:ascii="Arial" w:hAnsi="Arial" w:cs="Arial"/>
          <w:b/>
          <w:sz w:val="22"/>
          <w:szCs w:val="22"/>
        </w:rPr>
        <w:lastRenderedPageBreak/>
        <w:t>11.</w:t>
      </w:r>
      <w:r>
        <w:rPr>
          <w:rFonts w:ascii="Arial" w:hAnsi="Arial" w:cs="Arial"/>
          <w:b/>
          <w:sz w:val="22"/>
          <w:szCs w:val="22"/>
        </w:rPr>
        <w:t xml:space="preserve">  </w:t>
      </w:r>
      <w:r w:rsidRPr="00FD7486">
        <w:rPr>
          <w:rFonts w:ascii="Arial" w:hAnsi="Arial" w:cs="Arial"/>
          <w:b/>
          <w:sz w:val="22"/>
          <w:szCs w:val="22"/>
        </w:rPr>
        <w:t xml:space="preserve"> INFORMACJE O SPOSOBIE KOMUNIKOWANIA SIĘ ZAMAWIAJĄCEGO Z </w:t>
      </w:r>
      <w:r>
        <w:rPr>
          <w:rFonts w:ascii="Arial" w:hAnsi="Arial" w:cs="Arial"/>
          <w:b/>
          <w:sz w:val="22"/>
          <w:szCs w:val="22"/>
        </w:rPr>
        <w:t xml:space="preserve">   WYKONAWCAMI ORAZ  </w:t>
      </w:r>
      <w:r w:rsidRPr="00FD7486">
        <w:rPr>
          <w:rFonts w:ascii="Arial" w:hAnsi="Arial" w:cs="Arial"/>
          <w:b/>
          <w:sz w:val="22"/>
          <w:szCs w:val="22"/>
        </w:rPr>
        <w:t>PRZEKAZYWANIA OŚWIADCZEŃ I DOKUMENTÓW, A TAKŻE WSKAZANIE OSÓB UPRAWNIONYCH DO POROZUMIEWANIA SIĘ Z WYKONAWCAMI</w:t>
      </w:r>
      <w:r w:rsidR="0069075E" w:rsidRPr="00FD7486">
        <w:rPr>
          <w:rFonts w:ascii="Arial" w:hAnsi="Arial" w:cs="Arial"/>
          <w:b/>
          <w:sz w:val="22"/>
          <w:szCs w:val="22"/>
        </w:rPr>
        <w:t xml:space="preserve">. </w:t>
      </w:r>
    </w:p>
    <w:p w14:paraId="5EC2272E" w14:textId="0F0E03EA" w:rsidR="0069075E" w:rsidRPr="00041B08" w:rsidRDefault="006A5946" w:rsidP="004B09F7">
      <w:pPr>
        <w:spacing w:after="237" w:line="271" w:lineRule="auto"/>
        <w:ind w:left="993" w:right="57" w:hanging="993"/>
        <w:jc w:val="both"/>
        <w:rPr>
          <w:rFonts w:ascii="Arial" w:hAnsi="Arial" w:cs="Arial"/>
          <w:sz w:val="22"/>
          <w:szCs w:val="22"/>
        </w:rPr>
      </w:pPr>
      <w:r>
        <w:rPr>
          <w:rFonts w:ascii="Arial" w:hAnsi="Arial" w:cs="Arial"/>
          <w:sz w:val="22"/>
          <w:szCs w:val="22"/>
        </w:rPr>
        <w:t xml:space="preserve">      </w:t>
      </w:r>
      <w:r w:rsidR="004B09F7" w:rsidRPr="00FD7486">
        <w:rPr>
          <w:rFonts w:ascii="Arial" w:hAnsi="Arial" w:cs="Arial"/>
          <w:sz w:val="22"/>
          <w:szCs w:val="22"/>
        </w:rPr>
        <w:t xml:space="preserve">11.1 </w:t>
      </w:r>
      <w:r w:rsidR="0069075E" w:rsidRPr="00FD7486">
        <w:rPr>
          <w:rFonts w:ascii="Arial" w:hAnsi="Arial" w:cs="Arial"/>
          <w:sz w:val="22"/>
          <w:szCs w:val="22"/>
        </w:rPr>
        <w:t xml:space="preserve">W postępowaniu o udzielenie zamówienia komunikacja pomiędzy Zamawiającym a Wykonawcami w szczególności składanie oświadczeń, wniosków (innych niż wskazanych w pkt 14.11), zawiadomień oraz przekazywanie informacji odbywa się elektronicznie za pośrednictwem dedykowanego formularza: „Formularz do komunikacji" dostępnego na </w:t>
      </w:r>
      <w:proofErr w:type="spellStart"/>
      <w:r w:rsidR="0069075E" w:rsidRPr="00FD7486">
        <w:rPr>
          <w:rFonts w:ascii="Arial" w:hAnsi="Arial" w:cs="Arial"/>
          <w:sz w:val="22"/>
          <w:szCs w:val="22"/>
        </w:rPr>
        <w:t>ePUAP</w:t>
      </w:r>
      <w:proofErr w:type="spellEnd"/>
      <w:r w:rsidR="0069075E" w:rsidRPr="00FD7486">
        <w:rPr>
          <w:rFonts w:ascii="Arial" w:hAnsi="Arial" w:cs="Arial"/>
          <w:sz w:val="22"/>
          <w:szCs w:val="22"/>
        </w:rPr>
        <w:t xml:space="preserve"> oraz udostępnionego przez </w:t>
      </w:r>
      <w:proofErr w:type="spellStart"/>
      <w:r w:rsidR="0069075E" w:rsidRPr="00FD7486">
        <w:rPr>
          <w:rFonts w:ascii="Arial" w:hAnsi="Arial" w:cs="Arial"/>
          <w:sz w:val="22"/>
          <w:szCs w:val="22"/>
        </w:rPr>
        <w:t>miniPortal</w:t>
      </w:r>
      <w:proofErr w:type="spellEnd"/>
      <w:r w:rsidR="0069075E" w:rsidRPr="00FD7486">
        <w:rPr>
          <w:rFonts w:ascii="Arial" w:hAnsi="Arial" w:cs="Arial"/>
          <w:sz w:val="22"/>
          <w:szCs w:val="22"/>
        </w:rPr>
        <w:t xml:space="preserve">. </w:t>
      </w:r>
      <w:r w:rsidR="0069075E" w:rsidRPr="00FD7486">
        <w:rPr>
          <w:rFonts w:ascii="Arial" w:hAnsi="Arial" w:cs="Arial"/>
          <w:b/>
          <w:sz w:val="22"/>
          <w:szCs w:val="22"/>
        </w:rPr>
        <w:t xml:space="preserve"> </w:t>
      </w:r>
      <w:r w:rsidR="00041B08">
        <w:rPr>
          <w:rFonts w:ascii="Arial" w:hAnsi="Arial" w:cs="Arial"/>
          <w:sz w:val="22"/>
          <w:szCs w:val="22"/>
        </w:rPr>
        <w:t xml:space="preserve">We wszelkiej korespondencji związanej z niniejszym postepowaniem Zamawiający i Wykonawca posługują się numerem ogłoszenia (BZP,TED lub ID postępowania) </w:t>
      </w:r>
    </w:p>
    <w:p w14:paraId="5965F563" w14:textId="4FC92F06" w:rsidR="0069075E" w:rsidRPr="00BF2623" w:rsidRDefault="004B09F7" w:rsidP="004B09F7">
      <w:pPr>
        <w:spacing w:after="7" w:line="271" w:lineRule="auto"/>
        <w:ind w:right="57"/>
        <w:jc w:val="both"/>
        <w:rPr>
          <w:rFonts w:ascii="Arial" w:hAnsi="Arial" w:cs="Arial"/>
          <w:bCs/>
          <w:sz w:val="22"/>
          <w:szCs w:val="22"/>
        </w:rPr>
      </w:pPr>
      <w:r w:rsidRPr="004F21CF">
        <w:rPr>
          <w:rFonts w:ascii="Arial" w:hAnsi="Arial" w:cs="Arial"/>
          <w:b/>
          <w:color w:val="FF0000"/>
          <w:sz w:val="22"/>
          <w:szCs w:val="22"/>
        </w:rPr>
        <w:t xml:space="preserve">       </w:t>
      </w:r>
      <w:r w:rsidRPr="00BF2623">
        <w:rPr>
          <w:rFonts w:ascii="Arial" w:hAnsi="Arial" w:cs="Arial"/>
          <w:bCs/>
          <w:sz w:val="22"/>
          <w:szCs w:val="22"/>
        </w:rPr>
        <w:t xml:space="preserve">11.2.  </w:t>
      </w:r>
      <w:r w:rsidR="0069075E" w:rsidRPr="00BF2623">
        <w:rPr>
          <w:rFonts w:ascii="Arial" w:hAnsi="Arial" w:cs="Arial"/>
          <w:bCs/>
          <w:sz w:val="22"/>
          <w:szCs w:val="22"/>
        </w:rPr>
        <w:t xml:space="preserve">Zamawiający może również komunikować się z Wykonawcami za pomocą poczty </w:t>
      </w:r>
    </w:p>
    <w:p w14:paraId="3783C376" w14:textId="23EDC017" w:rsidR="0069075E" w:rsidRPr="00BF2623" w:rsidRDefault="0069075E" w:rsidP="0069075E">
      <w:pPr>
        <w:spacing w:after="239"/>
        <w:ind w:left="1004" w:right="54"/>
        <w:rPr>
          <w:rFonts w:ascii="Arial" w:hAnsi="Arial" w:cs="Arial"/>
          <w:bCs/>
          <w:sz w:val="22"/>
          <w:szCs w:val="22"/>
        </w:rPr>
      </w:pPr>
      <w:r w:rsidRPr="00BF2623">
        <w:rPr>
          <w:rFonts w:ascii="Arial" w:hAnsi="Arial" w:cs="Arial"/>
          <w:bCs/>
          <w:sz w:val="22"/>
          <w:szCs w:val="22"/>
        </w:rPr>
        <w:t xml:space="preserve">elektronicznej, email: </w:t>
      </w:r>
      <w:r w:rsidR="00744878" w:rsidRPr="00BF2623">
        <w:rPr>
          <w:rFonts w:ascii="Arial" w:hAnsi="Arial" w:cs="Arial"/>
          <w:bCs/>
          <w:sz w:val="22"/>
          <w:szCs w:val="22"/>
        </w:rPr>
        <w:t>urzad@morzeszczyn</w:t>
      </w:r>
      <w:r w:rsidRPr="00BF2623">
        <w:rPr>
          <w:rFonts w:ascii="Arial" w:hAnsi="Arial" w:cs="Arial"/>
          <w:bCs/>
          <w:sz w:val="22"/>
          <w:szCs w:val="22"/>
        </w:rPr>
        <w:t>.pl</w:t>
      </w:r>
      <w:r w:rsidR="00BF2623">
        <w:rPr>
          <w:rFonts w:ascii="Arial" w:hAnsi="Arial" w:cs="Arial"/>
          <w:bCs/>
          <w:sz w:val="22"/>
          <w:szCs w:val="22"/>
        </w:rPr>
        <w:t>.</w:t>
      </w:r>
      <w:r w:rsidRPr="00BF2623">
        <w:rPr>
          <w:rFonts w:ascii="Arial" w:hAnsi="Arial" w:cs="Arial"/>
          <w:bCs/>
          <w:sz w:val="22"/>
          <w:szCs w:val="22"/>
        </w:rPr>
        <w:t xml:space="preserve"> </w:t>
      </w:r>
      <w:r w:rsidR="00BF2623">
        <w:rPr>
          <w:rFonts w:ascii="Arial" w:hAnsi="Arial" w:cs="Arial"/>
          <w:bCs/>
          <w:sz w:val="22"/>
          <w:szCs w:val="22"/>
        </w:rPr>
        <w:t>Maksymalny rozmiar plików przesyłanych za pośrednictwem poczty elektronicznej wynosi 50MB.</w:t>
      </w:r>
    </w:p>
    <w:p w14:paraId="7361C883" w14:textId="5B60A283" w:rsidR="00041B08" w:rsidRDefault="004B09F7" w:rsidP="004B09F7">
      <w:pPr>
        <w:spacing w:after="237" w:line="271" w:lineRule="auto"/>
        <w:ind w:left="993" w:right="57" w:hanging="993"/>
        <w:jc w:val="both"/>
        <w:rPr>
          <w:rFonts w:ascii="Arial" w:hAnsi="Arial" w:cs="Arial"/>
          <w:sz w:val="22"/>
          <w:szCs w:val="22"/>
          <w:vertAlign w:val="superscript"/>
        </w:rPr>
      </w:pPr>
      <w:r w:rsidRPr="00FD7486">
        <w:rPr>
          <w:rFonts w:ascii="Arial" w:hAnsi="Arial" w:cs="Arial"/>
          <w:b/>
          <w:sz w:val="22"/>
          <w:szCs w:val="22"/>
        </w:rPr>
        <w:t xml:space="preserve">      </w:t>
      </w:r>
      <w:r w:rsidR="006A5946">
        <w:rPr>
          <w:rFonts w:ascii="Arial" w:hAnsi="Arial" w:cs="Arial"/>
          <w:b/>
          <w:sz w:val="22"/>
          <w:szCs w:val="22"/>
        </w:rPr>
        <w:t xml:space="preserve"> </w:t>
      </w:r>
      <w:r w:rsidRPr="00FD7486">
        <w:rPr>
          <w:rFonts w:ascii="Arial" w:hAnsi="Arial" w:cs="Arial"/>
          <w:b/>
          <w:sz w:val="22"/>
          <w:szCs w:val="22"/>
        </w:rPr>
        <w:t xml:space="preserve">11.3. </w:t>
      </w:r>
      <w:r w:rsidR="0069075E" w:rsidRPr="00FD7486">
        <w:rPr>
          <w:rFonts w:ascii="Arial" w:hAnsi="Arial" w:cs="Arial"/>
          <w:b/>
          <w:sz w:val="22"/>
          <w:szCs w:val="22"/>
        </w:rPr>
        <w:t xml:space="preserve">Dokumenty elektroniczne, składane są przez Wykonawcę za pośrednictwem </w:t>
      </w:r>
      <w:r w:rsidR="0069075E" w:rsidRPr="00FD7486">
        <w:rPr>
          <w:rFonts w:ascii="Arial" w:hAnsi="Arial" w:cs="Arial"/>
          <w:b/>
          <w:i/>
          <w:sz w:val="22"/>
          <w:szCs w:val="22"/>
        </w:rPr>
        <w:t xml:space="preserve">„Formularza do komunikacji" </w:t>
      </w:r>
      <w:r w:rsidR="0069075E" w:rsidRPr="00FD7486">
        <w:rPr>
          <w:rFonts w:ascii="Arial" w:hAnsi="Arial" w:cs="Arial"/>
          <w:b/>
          <w:sz w:val="22"/>
          <w:szCs w:val="22"/>
        </w:rPr>
        <w:t xml:space="preserve">jako załączniki. </w:t>
      </w:r>
      <w:r w:rsidR="0069075E" w:rsidRPr="00724AAF">
        <w:rPr>
          <w:rFonts w:ascii="Arial" w:hAnsi="Arial" w:cs="Arial"/>
          <w:b/>
          <w:sz w:val="22"/>
          <w:szCs w:val="22"/>
          <w:u w:color="000000"/>
        </w:rPr>
        <w:t>Zamawiający dopuszcza również</w:t>
      </w:r>
      <w:r w:rsidR="0069075E" w:rsidRPr="00724AAF">
        <w:rPr>
          <w:rFonts w:ascii="Arial" w:hAnsi="Arial" w:cs="Arial"/>
          <w:b/>
          <w:sz w:val="22"/>
          <w:szCs w:val="22"/>
        </w:rPr>
        <w:t xml:space="preserve"> </w:t>
      </w:r>
      <w:r w:rsidR="0069075E" w:rsidRPr="00724AAF">
        <w:rPr>
          <w:rFonts w:ascii="Arial" w:hAnsi="Arial" w:cs="Arial"/>
          <w:b/>
          <w:sz w:val="22"/>
          <w:szCs w:val="22"/>
          <w:u w:color="000000"/>
        </w:rPr>
        <w:t>możliwość składania dokumentów elektronicznych za pomocą poczty</w:t>
      </w:r>
      <w:r w:rsidR="0069075E" w:rsidRPr="00724AAF">
        <w:rPr>
          <w:rFonts w:ascii="Arial" w:hAnsi="Arial" w:cs="Arial"/>
          <w:b/>
          <w:sz w:val="22"/>
          <w:szCs w:val="22"/>
        </w:rPr>
        <w:t xml:space="preserve"> </w:t>
      </w:r>
      <w:r w:rsidR="0069075E" w:rsidRPr="00724AAF">
        <w:rPr>
          <w:rFonts w:ascii="Arial" w:hAnsi="Arial" w:cs="Arial"/>
          <w:b/>
          <w:sz w:val="22"/>
          <w:szCs w:val="22"/>
          <w:u w:color="000000"/>
        </w:rPr>
        <w:t xml:space="preserve">elektronicznej, na wskazany w ust. </w:t>
      </w:r>
      <w:r w:rsidR="00041B08" w:rsidRPr="00724AAF">
        <w:rPr>
          <w:rFonts w:ascii="Arial" w:hAnsi="Arial" w:cs="Arial"/>
          <w:b/>
          <w:sz w:val="22"/>
          <w:szCs w:val="22"/>
          <w:u w:color="000000"/>
        </w:rPr>
        <w:t>11.</w:t>
      </w:r>
      <w:r w:rsidR="0069075E" w:rsidRPr="00724AAF">
        <w:rPr>
          <w:rFonts w:ascii="Arial" w:hAnsi="Arial" w:cs="Arial"/>
          <w:b/>
          <w:sz w:val="22"/>
          <w:szCs w:val="22"/>
          <w:u w:color="000000"/>
        </w:rPr>
        <w:t>2</w:t>
      </w:r>
      <w:r w:rsidR="00041B08" w:rsidRPr="00724AAF">
        <w:rPr>
          <w:rFonts w:ascii="Arial" w:hAnsi="Arial" w:cs="Arial"/>
          <w:b/>
          <w:sz w:val="22"/>
          <w:szCs w:val="22"/>
          <w:u w:color="000000"/>
        </w:rPr>
        <w:t>.</w:t>
      </w:r>
      <w:r w:rsidR="0069075E" w:rsidRPr="00724AAF">
        <w:rPr>
          <w:rFonts w:ascii="Arial" w:hAnsi="Arial" w:cs="Arial"/>
          <w:b/>
          <w:sz w:val="22"/>
          <w:szCs w:val="22"/>
          <w:u w:color="000000"/>
        </w:rPr>
        <w:t xml:space="preserve"> adres email.</w:t>
      </w:r>
      <w:r w:rsidR="0069075E" w:rsidRPr="00FD7486">
        <w:rPr>
          <w:rFonts w:ascii="Arial" w:hAnsi="Arial" w:cs="Arial"/>
          <w:sz w:val="22"/>
          <w:szCs w:val="22"/>
          <w:vertAlign w:val="superscript"/>
        </w:rPr>
        <w:t xml:space="preserve"> </w:t>
      </w:r>
    </w:p>
    <w:p w14:paraId="54EE604E" w14:textId="15C7193A" w:rsidR="0069075E" w:rsidRPr="00FD7486" w:rsidRDefault="00041B08" w:rsidP="004B09F7">
      <w:pPr>
        <w:spacing w:after="237" w:line="271" w:lineRule="auto"/>
        <w:ind w:left="993" w:right="57" w:hanging="993"/>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r w:rsidR="0069075E" w:rsidRPr="00FD7486">
        <w:rPr>
          <w:rFonts w:ascii="Arial" w:hAnsi="Arial" w:cs="Arial"/>
          <w:b/>
          <w:sz w:val="22"/>
          <w:szCs w:val="22"/>
        </w:rPr>
        <w:t xml:space="preserve"> </w:t>
      </w:r>
    </w:p>
    <w:p w14:paraId="57F17364" w14:textId="6AE67D4A" w:rsidR="0069075E" w:rsidRPr="00FD7486" w:rsidRDefault="008E176B" w:rsidP="008E176B">
      <w:pPr>
        <w:spacing w:after="237" w:line="271" w:lineRule="auto"/>
        <w:ind w:left="993" w:right="57" w:hanging="993"/>
        <w:jc w:val="both"/>
        <w:rPr>
          <w:rFonts w:ascii="Arial" w:hAnsi="Arial" w:cs="Arial"/>
          <w:sz w:val="22"/>
          <w:szCs w:val="22"/>
        </w:rPr>
      </w:pPr>
      <w:r w:rsidRPr="00FD7486">
        <w:rPr>
          <w:rFonts w:ascii="Arial" w:hAnsi="Arial" w:cs="Arial"/>
          <w:sz w:val="22"/>
          <w:szCs w:val="22"/>
        </w:rPr>
        <w:t xml:space="preserve">       11.4. </w:t>
      </w:r>
      <w:r w:rsidR="0069075E" w:rsidRPr="00FD7486">
        <w:rPr>
          <w:rFonts w:ascii="Arial" w:hAnsi="Arial" w:cs="Arial"/>
          <w:sz w:val="22"/>
          <w:szCs w:val="22"/>
        </w:rPr>
        <w:t xml:space="preserve">Zgodnie z art. 20 ust. 1 </w:t>
      </w:r>
      <w:proofErr w:type="spellStart"/>
      <w:r w:rsidR="0069075E" w:rsidRPr="00FD7486">
        <w:rPr>
          <w:rFonts w:ascii="Arial" w:hAnsi="Arial" w:cs="Arial"/>
          <w:sz w:val="22"/>
          <w:szCs w:val="22"/>
        </w:rPr>
        <w:t>Pzp</w:t>
      </w:r>
      <w:proofErr w:type="spellEnd"/>
      <w:r w:rsidR="0069075E" w:rsidRPr="00FD7486">
        <w:rPr>
          <w:rFonts w:ascii="Arial" w:hAnsi="Arial" w:cs="Arial"/>
          <w:sz w:val="22"/>
          <w:szCs w:val="22"/>
        </w:rPr>
        <w:t xml:space="preserve"> postępowanie o udzielenie zamówienia, z zastrzeżeniem </w:t>
      </w:r>
      <w:r w:rsidRPr="00FD7486">
        <w:rPr>
          <w:rFonts w:ascii="Arial" w:hAnsi="Arial" w:cs="Arial"/>
          <w:sz w:val="22"/>
          <w:szCs w:val="22"/>
        </w:rPr>
        <w:t xml:space="preserve">      </w:t>
      </w:r>
      <w:r w:rsidR="0069075E" w:rsidRPr="00FD7486">
        <w:rPr>
          <w:rFonts w:ascii="Arial" w:hAnsi="Arial" w:cs="Arial"/>
          <w:sz w:val="22"/>
          <w:szCs w:val="22"/>
        </w:rPr>
        <w:t xml:space="preserve">wyjątków przewidzianych w </w:t>
      </w:r>
      <w:proofErr w:type="spellStart"/>
      <w:r w:rsidR="0069075E" w:rsidRPr="00FD7486">
        <w:rPr>
          <w:rFonts w:ascii="Arial" w:hAnsi="Arial" w:cs="Arial"/>
          <w:sz w:val="22"/>
          <w:szCs w:val="22"/>
        </w:rPr>
        <w:t>Pzp</w:t>
      </w:r>
      <w:proofErr w:type="spellEnd"/>
      <w:r w:rsidR="0069075E" w:rsidRPr="00FD7486">
        <w:rPr>
          <w:rFonts w:ascii="Arial" w:hAnsi="Arial" w:cs="Arial"/>
          <w:sz w:val="22"/>
          <w:szCs w:val="22"/>
        </w:rPr>
        <w:t xml:space="preserve">, prowadzi się pisemnie. </w:t>
      </w:r>
      <w:r w:rsidR="0069075E" w:rsidRPr="00FD7486">
        <w:rPr>
          <w:rFonts w:ascii="Arial" w:hAnsi="Arial" w:cs="Arial"/>
          <w:b/>
          <w:sz w:val="22"/>
          <w:szCs w:val="22"/>
        </w:rPr>
        <w:t xml:space="preserve"> </w:t>
      </w:r>
    </w:p>
    <w:p w14:paraId="64E4A21C" w14:textId="327DD1F3" w:rsidR="0069075E" w:rsidRPr="00FD7486" w:rsidRDefault="008E176B" w:rsidP="008E176B">
      <w:pPr>
        <w:spacing w:after="237" w:line="271" w:lineRule="auto"/>
        <w:ind w:left="426" w:right="57"/>
        <w:jc w:val="both"/>
        <w:rPr>
          <w:rFonts w:ascii="Arial" w:hAnsi="Arial" w:cs="Arial"/>
          <w:sz w:val="22"/>
          <w:szCs w:val="22"/>
        </w:rPr>
      </w:pPr>
      <w:r w:rsidRPr="00FD7486">
        <w:rPr>
          <w:rFonts w:ascii="Arial" w:hAnsi="Arial" w:cs="Arial"/>
          <w:sz w:val="22"/>
          <w:szCs w:val="22"/>
        </w:rPr>
        <w:t xml:space="preserve">11.5. </w:t>
      </w:r>
      <w:r w:rsidR="0069075E" w:rsidRPr="00FD7486">
        <w:rPr>
          <w:rFonts w:ascii="Arial" w:hAnsi="Arial" w:cs="Arial"/>
          <w:sz w:val="22"/>
          <w:szCs w:val="22"/>
        </w:rPr>
        <w:t>Osobami uprawnionymi do porozumiewania się z wykonawcami są:</w:t>
      </w:r>
      <w:r w:rsidR="0069075E" w:rsidRPr="00FD7486">
        <w:rPr>
          <w:rFonts w:ascii="Arial" w:hAnsi="Arial" w:cs="Arial"/>
          <w:b/>
          <w:sz w:val="22"/>
          <w:szCs w:val="22"/>
        </w:rPr>
        <w:t xml:space="preserve"> </w:t>
      </w:r>
    </w:p>
    <w:p w14:paraId="322C03C2" w14:textId="41008CF4" w:rsidR="0069075E" w:rsidRPr="00FD7486" w:rsidRDefault="0069075E" w:rsidP="0069075E">
      <w:pPr>
        <w:spacing w:after="239"/>
        <w:ind w:left="1004" w:right="54"/>
        <w:rPr>
          <w:rFonts w:ascii="Arial" w:hAnsi="Arial" w:cs="Arial"/>
          <w:sz w:val="22"/>
          <w:szCs w:val="22"/>
        </w:rPr>
      </w:pPr>
      <w:r w:rsidRPr="00FD7486">
        <w:rPr>
          <w:rFonts w:ascii="Arial" w:hAnsi="Arial" w:cs="Arial"/>
          <w:sz w:val="22"/>
          <w:szCs w:val="22"/>
        </w:rPr>
        <w:t xml:space="preserve">a) </w:t>
      </w:r>
      <w:r w:rsidR="00A239CD" w:rsidRPr="00A239CD">
        <w:rPr>
          <w:rFonts w:ascii="Arial" w:hAnsi="Arial" w:cs="Arial"/>
          <w:sz w:val="22"/>
          <w:szCs w:val="22"/>
        </w:rPr>
        <w:t>w</w:t>
      </w:r>
      <w:r w:rsidRPr="00A239CD">
        <w:rPr>
          <w:rFonts w:ascii="Arial" w:hAnsi="Arial" w:cs="Arial"/>
          <w:sz w:val="22"/>
          <w:szCs w:val="22"/>
        </w:rPr>
        <w:t xml:space="preserve"> zakresie zagadnień </w:t>
      </w:r>
      <w:r w:rsidR="00744878" w:rsidRPr="00A239CD">
        <w:rPr>
          <w:rFonts w:ascii="Arial" w:hAnsi="Arial" w:cs="Arial"/>
          <w:sz w:val="22"/>
          <w:szCs w:val="22"/>
        </w:rPr>
        <w:t>technicznych</w:t>
      </w:r>
      <w:r w:rsidRPr="00FD7486">
        <w:rPr>
          <w:rFonts w:ascii="Arial" w:hAnsi="Arial" w:cs="Arial"/>
          <w:b/>
          <w:sz w:val="22"/>
          <w:szCs w:val="22"/>
        </w:rPr>
        <w:t xml:space="preserve">: </w:t>
      </w:r>
    </w:p>
    <w:p w14:paraId="5D98FF6B" w14:textId="791E04C5" w:rsidR="0069075E" w:rsidRPr="00FD7486" w:rsidRDefault="008E176B" w:rsidP="0069075E">
      <w:pPr>
        <w:ind w:left="1428" w:right="57"/>
        <w:rPr>
          <w:rFonts w:ascii="Arial" w:hAnsi="Arial" w:cs="Arial"/>
          <w:sz w:val="22"/>
          <w:szCs w:val="22"/>
        </w:rPr>
      </w:pPr>
      <w:r w:rsidRPr="00FD7486">
        <w:rPr>
          <w:rFonts w:ascii="Arial" w:hAnsi="Arial" w:cs="Arial"/>
          <w:sz w:val="22"/>
          <w:szCs w:val="22"/>
        </w:rPr>
        <w:t xml:space="preserve"> </w:t>
      </w:r>
      <w:r w:rsidR="0069075E" w:rsidRPr="00FD7486">
        <w:rPr>
          <w:rFonts w:ascii="Arial" w:hAnsi="Arial" w:cs="Arial"/>
          <w:sz w:val="22"/>
          <w:szCs w:val="22"/>
        </w:rPr>
        <w:t>- i</w:t>
      </w:r>
      <w:r w:rsidR="00744878" w:rsidRPr="00FD7486">
        <w:rPr>
          <w:rFonts w:ascii="Arial" w:hAnsi="Arial" w:cs="Arial"/>
          <w:sz w:val="22"/>
          <w:szCs w:val="22"/>
        </w:rPr>
        <w:t xml:space="preserve">mię i nazwisko: Piotr </w:t>
      </w:r>
      <w:proofErr w:type="spellStart"/>
      <w:r w:rsidR="00744878" w:rsidRPr="00FD7486">
        <w:rPr>
          <w:rFonts w:ascii="Arial" w:hAnsi="Arial" w:cs="Arial"/>
          <w:sz w:val="22"/>
          <w:szCs w:val="22"/>
        </w:rPr>
        <w:t>Laniecki</w:t>
      </w:r>
      <w:proofErr w:type="spellEnd"/>
      <w:r w:rsidR="00744878" w:rsidRPr="00FD7486">
        <w:rPr>
          <w:rFonts w:ascii="Arial" w:hAnsi="Arial" w:cs="Arial"/>
          <w:sz w:val="22"/>
          <w:szCs w:val="22"/>
        </w:rPr>
        <w:t xml:space="preserve"> </w:t>
      </w:r>
      <w:r w:rsidR="0069075E" w:rsidRPr="00FD7486">
        <w:rPr>
          <w:rFonts w:ascii="Arial" w:hAnsi="Arial" w:cs="Arial"/>
          <w:sz w:val="22"/>
          <w:szCs w:val="22"/>
        </w:rPr>
        <w:t xml:space="preserve"> </w:t>
      </w:r>
    </w:p>
    <w:p w14:paraId="518B92D2" w14:textId="787A1068" w:rsidR="0069075E" w:rsidRPr="00FD7486" w:rsidRDefault="008E176B" w:rsidP="0069075E">
      <w:pPr>
        <w:spacing w:after="199"/>
        <w:ind w:left="1428" w:right="57"/>
        <w:rPr>
          <w:rFonts w:ascii="Arial" w:hAnsi="Arial" w:cs="Arial"/>
          <w:sz w:val="22"/>
          <w:szCs w:val="22"/>
        </w:rPr>
      </w:pPr>
      <w:r w:rsidRPr="00FD7486">
        <w:rPr>
          <w:rFonts w:ascii="Arial" w:eastAsia="Segoe UI Symbol" w:hAnsi="Arial" w:cs="Arial"/>
          <w:sz w:val="22"/>
          <w:szCs w:val="22"/>
        </w:rPr>
        <w:t xml:space="preserve">  </w:t>
      </w:r>
      <w:r w:rsidR="00EE799E">
        <w:rPr>
          <w:rFonts w:ascii="Arial" w:eastAsia="Segoe UI Symbol" w:hAnsi="Arial" w:cs="Arial"/>
          <w:sz w:val="22"/>
          <w:szCs w:val="22"/>
        </w:rPr>
        <w:t xml:space="preserve"> </w:t>
      </w:r>
      <w:r w:rsidR="00744878" w:rsidRPr="00FD7486">
        <w:rPr>
          <w:rFonts w:ascii="Arial" w:hAnsi="Arial" w:cs="Arial"/>
          <w:sz w:val="22"/>
          <w:szCs w:val="22"/>
        </w:rPr>
        <w:t>e-mail: wojt@morzeszczyn</w:t>
      </w:r>
      <w:r w:rsidR="0069075E" w:rsidRPr="00FD7486">
        <w:rPr>
          <w:rFonts w:ascii="Arial" w:hAnsi="Arial" w:cs="Arial"/>
          <w:sz w:val="22"/>
          <w:szCs w:val="22"/>
        </w:rPr>
        <w:t xml:space="preserve">.pl;  </w:t>
      </w:r>
    </w:p>
    <w:p w14:paraId="6DD27C95" w14:textId="0DB65219" w:rsidR="008E176B" w:rsidRPr="00FD7486" w:rsidRDefault="00744878" w:rsidP="008E176B">
      <w:pPr>
        <w:ind w:left="1004" w:right="57"/>
        <w:rPr>
          <w:rFonts w:ascii="Arial" w:hAnsi="Arial" w:cs="Arial"/>
          <w:sz w:val="22"/>
          <w:szCs w:val="22"/>
        </w:rPr>
      </w:pPr>
      <w:r w:rsidRPr="00FD7486">
        <w:rPr>
          <w:rFonts w:ascii="Arial" w:hAnsi="Arial" w:cs="Arial"/>
          <w:sz w:val="22"/>
          <w:szCs w:val="22"/>
        </w:rPr>
        <w:t xml:space="preserve">        - </w:t>
      </w:r>
      <w:r w:rsidR="0069075E" w:rsidRPr="00FD7486">
        <w:rPr>
          <w:rFonts w:ascii="Arial" w:hAnsi="Arial" w:cs="Arial"/>
          <w:sz w:val="22"/>
          <w:szCs w:val="22"/>
        </w:rPr>
        <w:t>im</w:t>
      </w:r>
      <w:r w:rsidRPr="00FD7486">
        <w:rPr>
          <w:rFonts w:ascii="Arial" w:hAnsi="Arial" w:cs="Arial"/>
          <w:sz w:val="22"/>
          <w:szCs w:val="22"/>
        </w:rPr>
        <w:t>ię i nazwisko:</w:t>
      </w:r>
      <w:r w:rsidR="00A239CD">
        <w:rPr>
          <w:rFonts w:ascii="Arial" w:hAnsi="Arial" w:cs="Arial"/>
          <w:sz w:val="22"/>
          <w:szCs w:val="22"/>
        </w:rPr>
        <w:t xml:space="preserve"> Anna Lasota</w:t>
      </w:r>
    </w:p>
    <w:p w14:paraId="74352C09" w14:textId="77777777" w:rsidR="00CC6ED8" w:rsidRDefault="008E176B" w:rsidP="008E176B">
      <w:pPr>
        <w:ind w:left="1004" w:right="57"/>
        <w:rPr>
          <w:rFonts w:ascii="Arial" w:hAnsi="Arial" w:cs="Arial"/>
          <w:sz w:val="22"/>
          <w:szCs w:val="22"/>
        </w:rPr>
      </w:pPr>
      <w:r w:rsidRPr="00FD7486">
        <w:rPr>
          <w:rFonts w:ascii="Arial" w:hAnsi="Arial" w:cs="Arial"/>
          <w:sz w:val="22"/>
          <w:szCs w:val="22"/>
        </w:rPr>
        <w:t xml:space="preserve">        </w:t>
      </w:r>
      <w:r w:rsidR="00EE799E">
        <w:rPr>
          <w:rFonts w:ascii="Arial" w:hAnsi="Arial" w:cs="Arial"/>
          <w:sz w:val="22"/>
          <w:szCs w:val="22"/>
        </w:rPr>
        <w:t xml:space="preserve"> </w:t>
      </w:r>
      <w:r w:rsidRPr="00FD7486">
        <w:rPr>
          <w:rFonts w:ascii="Arial" w:hAnsi="Arial" w:cs="Arial"/>
          <w:sz w:val="22"/>
          <w:szCs w:val="22"/>
        </w:rPr>
        <w:t xml:space="preserve"> </w:t>
      </w:r>
      <w:r w:rsidR="00744878" w:rsidRPr="00FD7486">
        <w:rPr>
          <w:rFonts w:ascii="Arial" w:hAnsi="Arial" w:cs="Arial"/>
          <w:sz w:val="22"/>
          <w:szCs w:val="22"/>
        </w:rPr>
        <w:t xml:space="preserve">e-mail: </w:t>
      </w:r>
      <w:r w:rsidR="00A239CD">
        <w:rPr>
          <w:rFonts w:ascii="Arial" w:hAnsi="Arial" w:cs="Arial"/>
          <w:sz w:val="22"/>
          <w:szCs w:val="22"/>
        </w:rPr>
        <w:t>odpady</w:t>
      </w:r>
      <w:r w:rsidR="00744878" w:rsidRPr="00FD7486">
        <w:rPr>
          <w:rFonts w:ascii="Arial" w:hAnsi="Arial" w:cs="Arial"/>
          <w:sz w:val="22"/>
          <w:szCs w:val="22"/>
        </w:rPr>
        <w:t>@morzeszczyn</w:t>
      </w:r>
      <w:r w:rsidR="0069075E" w:rsidRPr="00FD7486">
        <w:rPr>
          <w:rFonts w:ascii="Arial" w:hAnsi="Arial" w:cs="Arial"/>
          <w:sz w:val="22"/>
          <w:szCs w:val="22"/>
        </w:rPr>
        <w:t xml:space="preserve">.pl </w:t>
      </w:r>
    </w:p>
    <w:p w14:paraId="6C89DBA3" w14:textId="36E73E65" w:rsidR="0069075E" w:rsidRDefault="0069075E" w:rsidP="008E176B">
      <w:pPr>
        <w:ind w:left="1004" w:right="57"/>
        <w:rPr>
          <w:rFonts w:ascii="Arial" w:hAnsi="Arial" w:cs="Arial"/>
          <w:sz w:val="22"/>
          <w:szCs w:val="22"/>
        </w:rPr>
      </w:pPr>
      <w:r w:rsidRPr="00FD7486">
        <w:rPr>
          <w:rFonts w:ascii="Arial" w:hAnsi="Arial" w:cs="Arial"/>
          <w:sz w:val="22"/>
          <w:szCs w:val="22"/>
        </w:rPr>
        <w:t xml:space="preserve"> </w:t>
      </w:r>
    </w:p>
    <w:p w14:paraId="68D0E179" w14:textId="719B771B" w:rsidR="00CC6ED8" w:rsidRDefault="00CC6ED8" w:rsidP="008E176B">
      <w:pPr>
        <w:ind w:left="1004" w:right="57"/>
        <w:rPr>
          <w:rFonts w:ascii="Arial" w:hAnsi="Arial" w:cs="Arial"/>
          <w:sz w:val="22"/>
          <w:szCs w:val="22"/>
        </w:rPr>
      </w:pPr>
      <w:r>
        <w:rPr>
          <w:rFonts w:ascii="Arial" w:hAnsi="Arial" w:cs="Arial"/>
          <w:sz w:val="22"/>
          <w:szCs w:val="22"/>
        </w:rPr>
        <w:t>b) w zakresie zagadnień proceduralnych</w:t>
      </w:r>
    </w:p>
    <w:p w14:paraId="2DD12D98" w14:textId="3093EB20" w:rsidR="00A239CD" w:rsidRDefault="00CC6ED8" w:rsidP="008E176B">
      <w:pPr>
        <w:ind w:left="1004" w:right="57"/>
        <w:rPr>
          <w:rFonts w:ascii="Arial" w:hAnsi="Arial" w:cs="Arial"/>
          <w:sz w:val="22"/>
          <w:szCs w:val="22"/>
        </w:rPr>
      </w:pPr>
      <w:r>
        <w:rPr>
          <w:rFonts w:ascii="Arial" w:hAnsi="Arial" w:cs="Arial"/>
          <w:sz w:val="22"/>
          <w:szCs w:val="22"/>
        </w:rPr>
        <w:t xml:space="preserve">        - imię i nazwisko : Marek Szlagowski</w:t>
      </w:r>
    </w:p>
    <w:p w14:paraId="03B0CC22" w14:textId="1992DFC4" w:rsidR="00CC6ED8" w:rsidRPr="00765214" w:rsidRDefault="00CC6ED8" w:rsidP="008E176B">
      <w:pPr>
        <w:ind w:left="1004" w:right="57"/>
        <w:rPr>
          <w:rFonts w:ascii="Arial" w:hAnsi="Arial" w:cs="Arial"/>
          <w:sz w:val="22"/>
          <w:szCs w:val="22"/>
          <w:lang w:val="en-US"/>
        </w:rPr>
      </w:pPr>
      <w:r>
        <w:rPr>
          <w:rFonts w:ascii="Arial" w:hAnsi="Arial" w:cs="Arial"/>
          <w:sz w:val="22"/>
          <w:szCs w:val="22"/>
        </w:rPr>
        <w:t xml:space="preserve">          </w:t>
      </w:r>
      <w:r w:rsidRPr="00765214">
        <w:rPr>
          <w:rFonts w:ascii="Arial" w:hAnsi="Arial" w:cs="Arial"/>
          <w:sz w:val="22"/>
          <w:szCs w:val="22"/>
          <w:lang w:val="en-US"/>
        </w:rPr>
        <w:t>e-mail</w:t>
      </w:r>
      <w:r w:rsidRPr="00005C39">
        <w:rPr>
          <w:rFonts w:ascii="Arial" w:hAnsi="Arial" w:cs="Arial"/>
          <w:sz w:val="22"/>
          <w:szCs w:val="22"/>
          <w:lang w:val="en-US"/>
        </w:rPr>
        <w:t xml:space="preserve"> : </w:t>
      </w:r>
      <w:hyperlink r:id="rId19" w:history="1">
        <w:r w:rsidRPr="00005C39">
          <w:rPr>
            <w:rStyle w:val="Hipercze"/>
            <w:rFonts w:ascii="Arial" w:hAnsi="Arial" w:cs="Arial"/>
            <w:color w:val="auto"/>
            <w:sz w:val="22"/>
            <w:szCs w:val="22"/>
            <w:u w:val="none"/>
            <w:lang w:val="en-US"/>
          </w:rPr>
          <w:t>m.szlagowski@morzeszczyn.pl</w:t>
        </w:r>
      </w:hyperlink>
    </w:p>
    <w:p w14:paraId="7180637A" w14:textId="77777777" w:rsidR="00CC6ED8" w:rsidRPr="00765214" w:rsidRDefault="00CC6ED8" w:rsidP="008E176B">
      <w:pPr>
        <w:ind w:left="1004" w:right="57"/>
        <w:rPr>
          <w:rFonts w:ascii="Arial" w:hAnsi="Arial" w:cs="Arial"/>
          <w:sz w:val="22"/>
          <w:szCs w:val="22"/>
          <w:lang w:val="en-US"/>
        </w:rPr>
      </w:pPr>
    </w:p>
    <w:p w14:paraId="4CCED8CA" w14:textId="4DD059FD" w:rsidR="00A239CD" w:rsidRDefault="00CC6ED8" w:rsidP="008E176B">
      <w:pPr>
        <w:ind w:left="1004" w:right="57"/>
        <w:rPr>
          <w:rFonts w:ascii="Arial" w:hAnsi="Arial" w:cs="Arial"/>
          <w:sz w:val="22"/>
          <w:szCs w:val="22"/>
        </w:rPr>
      </w:pPr>
      <w:r w:rsidRPr="00765214">
        <w:rPr>
          <w:rFonts w:ascii="Arial" w:hAnsi="Arial" w:cs="Arial"/>
          <w:sz w:val="22"/>
          <w:szCs w:val="22"/>
          <w:lang w:val="en-US"/>
        </w:rPr>
        <w:t xml:space="preserve"> </w:t>
      </w:r>
      <w:r>
        <w:rPr>
          <w:rFonts w:ascii="Arial" w:hAnsi="Arial" w:cs="Arial"/>
          <w:sz w:val="22"/>
          <w:szCs w:val="22"/>
        </w:rPr>
        <w:t>c</w:t>
      </w:r>
      <w:r w:rsidR="00A239CD">
        <w:rPr>
          <w:rFonts w:ascii="Arial" w:hAnsi="Arial" w:cs="Arial"/>
          <w:sz w:val="22"/>
          <w:szCs w:val="22"/>
        </w:rPr>
        <w:t xml:space="preserve">)  w zakresie komunikacji z wykonawcami        </w:t>
      </w:r>
    </w:p>
    <w:p w14:paraId="365F9C8B" w14:textId="6F58E256" w:rsidR="00A239CD" w:rsidRDefault="00A239CD" w:rsidP="008E176B">
      <w:pPr>
        <w:ind w:left="1004" w:right="57"/>
        <w:rPr>
          <w:rFonts w:ascii="Arial" w:hAnsi="Arial" w:cs="Arial"/>
          <w:sz w:val="22"/>
          <w:szCs w:val="22"/>
        </w:rPr>
      </w:pPr>
      <w:r>
        <w:rPr>
          <w:rFonts w:ascii="Arial" w:hAnsi="Arial" w:cs="Arial"/>
          <w:sz w:val="22"/>
          <w:szCs w:val="22"/>
        </w:rPr>
        <w:t xml:space="preserve">        - </w:t>
      </w:r>
      <w:r w:rsidR="00EE799E">
        <w:rPr>
          <w:rFonts w:ascii="Arial" w:hAnsi="Arial" w:cs="Arial"/>
          <w:sz w:val="22"/>
          <w:szCs w:val="22"/>
        </w:rPr>
        <w:t>imię i nazwisko : Mariusz W</w:t>
      </w:r>
      <w:r>
        <w:rPr>
          <w:rFonts w:ascii="Arial" w:hAnsi="Arial" w:cs="Arial"/>
          <w:sz w:val="22"/>
          <w:szCs w:val="22"/>
        </w:rPr>
        <w:t>szelak</w:t>
      </w:r>
    </w:p>
    <w:p w14:paraId="3FEFECF6" w14:textId="26A74911" w:rsidR="00EE799E" w:rsidRPr="00FD7486" w:rsidRDefault="00EE799E" w:rsidP="008E176B">
      <w:pPr>
        <w:ind w:left="1004" w:right="57"/>
        <w:rPr>
          <w:rFonts w:ascii="Arial" w:hAnsi="Arial" w:cs="Arial"/>
          <w:sz w:val="22"/>
          <w:szCs w:val="22"/>
        </w:rPr>
      </w:pPr>
      <w:r>
        <w:rPr>
          <w:rFonts w:ascii="Arial" w:hAnsi="Arial" w:cs="Arial"/>
          <w:sz w:val="22"/>
          <w:szCs w:val="22"/>
        </w:rPr>
        <w:t xml:space="preserve">          e-mail : m.wszelak@morzeszczyn.pl</w:t>
      </w:r>
    </w:p>
    <w:p w14:paraId="41CC30A9" w14:textId="7611F1C4" w:rsidR="008E176B" w:rsidRDefault="008E176B" w:rsidP="008E176B">
      <w:pPr>
        <w:ind w:left="1004" w:right="57"/>
        <w:rPr>
          <w:rFonts w:ascii="Arial" w:hAnsi="Arial" w:cs="Arial"/>
          <w:sz w:val="22"/>
          <w:szCs w:val="22"/>
        </w:rPr>
      </w:pPr>
    </w:p>
    <w:p w14:paraId="2974DC97" w14:textId="033F42E2" w:rsidR="00957979" w:rsidRDefault="00957979" w:rsidP="008E176B">
      <w:pPr>
        <w:ind w:left="1004" w:right="57"/>
        <w:rPr>
          <w:rFonts w:ascii="Arial" w:hAnsi="Arial" w:cs="Arial"/>
          <w:sz w:val="22"/>
          <w:szCs w:val="22"/>
        </w:rPr>
      </w:pPr>
    </w:p>
    <w:p w14:paraId="2CF58A28" w14:textId="62C1E0E5" w:rsidR="00957979" w:rsidRDefault="00957979" w:rsidP="008E176B">
      <w:pPr>
        <w:ind w:left="1004" w:right="57"/>
        <w:rPr>
          <w:rFonts w:ascii="Arial" w:hAnsi="Arial" w:cs="Arial"/>
          <w:sz w:val="22"/>
          <w:szCs w:val="22"/>
        </w:rPr>
      </w:pPr>
    </w:p>
    <w:p w14:paraId="42DDA328" w14:textId="4BC919EF" w:rsidR="00957979" w:rsidRDefault="00957979" w:rsidP="008E176B">
      <w:pPr>
        <w:ind w:left="1004" w:right="57"/>
        <w:rPr>
          <w:rFonts w:ascii="Arial" w:hAnsi="Arial" w:cs="Arial"/>
          <w:sz w:val="22"/>
          <w:szCs w:val="22"/>
        </w:rPr>
      </w:pPr>
    </w:p>
    <w:p w14:paraId="7CF4CEF2" w14:textId="77777777" w:rsidR="00957979" w:rsidRPr="00FD7486" w:rsidRDefault="00957979" w:rsidP="008E176B">
      <w:pPr>
        <w:ind w:left="1004" w:right="57"/>
        <w:rPr>
          <w:rFonts w:ascii="Arial" w:hAnsi="Arial" w:cs="Arial"/>
          <w:sz w:val="22"/>
          <w:szCs w:val="22"/>
        </w:rPr>
      </w:pPr>
    </w:p>
    <w:p w14:paraId="7FBBEBDB" w14:textId="42ED392B" w:rsidR="0069075E" w:rsidRPr="00FD7486" w:rsidRDefault="00F42989" w:rsidP="008E176B">
      <w:pPr>
        <w:spacing w:after="239" w:line="271" w:lineRule="auto"/>
        <w:ind w:right="54"/>
        <w:jc w:val="both"/>
        <w:rPr>
          <w:rFonts w:ascii="Arial" w:hAnsi="Arial" w:cs="Arial"/>
          <w:sz w:val="22"/>
          <w:szCs w:val="22"/>
        </w:rPr>
      </w:pPr>
      <w:r w:rsidRPr="00FD7486">
        <w:rPr>
          <w:rFonts w:ascii="Arial" w:hAnsi="Arial" w:cs="Arial"/>
          <w:b/>
          <w:sz w:val="22"/>
          <w:szCs w:val="22"/>
        </w:rPr>
        <w:lastRenderedPageBreak/>
        <w:t xml:space="preserve">12.  </w:t>
      </w:r>
      <w:r>
        <w:rPr>
          <w:rFonts w:ascii="Arial" w:hAnsi="Arial" w:cs="Arial"/>
          <w:b/>
          <w:sz w:val="22"/>
          <w:szCs w:val="22"/>
        </w:rPr>
        <w:t xml:space="preserve">   </w:t>
      </w:r>
      <w:r w:rsidRPr="00FD7486">
        <w:rPr>
          <w:rFonts w:ascii="Arial" w:hAnsi="Arial" w:cs="Arial"/>
          <w:b/>
          <w:sz w:val="22"/>
          <w:szCs w:val="22"/>
        </w:rPr>
        <w:t xml:space="preserve">WYMAGANIA DOTYCZĄCE WADIUM. </w:t>
      </w:r>
    </w:p>
    <w:p w14:paraId="584D5C08" w14:textId="77777777" w:rsidR="008E176B" w:rsidRPr="00F42989" w:rsidRDefault="0069075E" w:rsidP="0069075E">
      <w:pPr>
        <w:ind w:left="1004" w:right="57"/>
        <w:rPr>
          <w:rFonts w:ascii="Arial" w:hAnsi="Arial" w:cs="Arial"/>
          <w:b/>
          <w:sz w:val="22"/>
          <w:szCs w:val="22"/>
        </w:rPr>
      </w:pPr>
      <w:r w:rsidRPr="00F42989">
        <w:rPr>
          <w:rFonts w:ascii="Arial" w:hAnsi="Arial" w:cs="Arial"/>
          <w:b/>
          <w:sz w:val="22"/>
          <w:szCs w:val="22"/>
        </w:rPr>
        <w:t>Zamawiający nie wymaga wniesienia wadium.</w:t>
      </w:r>
    </w:p>
    <w:p w14:paraId="67542346" w14:textId="2AD08D0D" w:rsidR="0069075E" w:rsidRPr="00F42989" w:rsidRDefault="0069075E" w:rsidP="0069075E">
      <w:pPr>
        <w:ind w:left="1004" w:right="57"/>
        <w:rPr>
          <w:rFonts w:ascii="Arial" w:hAnsi="Arial" w:cs="Arial"/>
          <w:b/>
          <w:sz w:val="22"/>
          <w:szCs w:val="22"/>
        </w:rPr>
      </w:pPr>
      <w:r w:rsidRPr="00F42989">
        <w:rPr>
          <w:rFonts w:ascii="Arial" w:hAnsi="Arial" w:cs="Arial"/>
          <w:b/>
          <w:sz w:val="22"/>
          <w:szCs w:val="22"/>
        </w:rPr>
        <w:t xml:space="preserve"> </w:t>
      </w:r>
    </w:p>
    <w:p w14:paraId="21DA11DE" w14:textId="76F977F1" w:rsidR="0069075E" w:rsidRPr="00FD7486" w:rsidRDefault="00F42989" w:rsidP="008E176B">
      <w:pPr>
        <w:spacing w:after="239" w:line="271" w:lineRule="auto"/>
        <w:ind w:right="54"/>
        <w:jc w:val="both"/>
        <w:rPr>
          <w:rFonts w:ascii="Arial" w:hAnsi="Arial" w:cs="Arial"/>
          <w:sz w:val="22"/>
          <w:szCs w:val="22"/>
        </w:rPr>
      </w:pPr>
      <w:r w:rsidRPr="00FD7486">
        <w:rPr>
          <w:rFonts w:ascii="Arial" w:hAnsi="Arial" w:cs="Arial"/>
          <w:b/>
          <w:sz w:val="22"/>
          <w:szCs w:val="22"/>
        </w:rPr>
        <w:t xml:space="preserve">13. </w:t>
      </w:r>
      <w:r>
        <w:rPr>
          <w:rFonts w:ascii="Arial" w:hAnsi="Arial" w:cs="Arial"/>
          <w:b/>
          <w:sz w:val="22"/>
          <w:szCs w:val="22"/>
        </w:rPr>
        <w:t xml:space="preserve">   </w:t>
      </w:r>
      <w:r w:rsidRPr="00FD7486">
        <w:rPr>
          <w:rFonts w:ascii="Arial" w:hAnsi="Arial" w:cs="Arial"/>
          <w:b/>
          <w:sz w:val="22"/>
          <w:szCs w:val="22"/>
        </w:rPr>
        <w:t xml:space="preserve">TERMIN ZWIĄZANIA OFERTĄ. </w:t>
      </w:r>
    </w:p>
    <w:p w14:paraId="45EC3888" w14:textId="1E145D79" w:rsidR="0069075E" w:rsidRPr="00FD7486" w:rsidRDefault="008E176B" w:rsidP="008E176B">
      <w:pPr>
        <w:spacing w:after="237" w:line="271" w:lineRule="auto"/>
        <w:ind w:left="993" w:right="57" w:hanging="709"/>
        <w:jc w:val="both"/>
        <w:rPr>
          <w:rFonts w:ascii="Arial" w:hAnsi="Arial" w:cs="Arial"/>
          <w:sz w:val="22"/>
          <w:szCs w:val="22"/>
        </w:rPr>
      </w:pPr>
      <w:r w:rsidRPr="00FD7486">
        <w:rPr>
          <w:rFonts w:ascii="Arial" w:hAnsi="Arial" w:cs="Arial"/>
          <w:sz w:val="22"/>
          <w:szCs w:val="22"/>
        </w:rPr>
        <w:t xml:space="preserve">  13.1. </w:t>
      </w:r>
      <w:r w:rsidR="0069075E" w:rsidRPr="00FD7486">
        <w:rPr>
          <w:rFonts w:ascii="Arial" w:hAnsi="Arial" w:cs="Arial"/>
          <w:sz w:val="22"/>
          <w:szCs w:val="22"/>
        </w:rPr>
        <w:t xml:space="preserve">Termin związania ofertą </w:t>
      </w:r>
      <w:r w:rsidR="00F42989">
        <w:rPr>
          <w:rFonts w:ascii="Arial" w:hAnsi="Arial" w:cs="Arial"/>
          <w:sz w:val="22"/>
          <w:szCs w:val="22"/>
        </w:rPr>
        <w:t>w</w:t>
      </w:r>
      <w:r w:rsidR="004F21CF">
        <w:rPr>
          <w:rFonts w:ascii="Arial" w:hAnsi="Arial" w:cs="Arial"/>
          <w:sz w:val="22"/>
          <w:szCs w:val="22"/>
        </w:rPr>
        <w:t>ynosi 30 dni tj. do dnia 20 maja</w:t>
      </w:r>
      <w:r w:rsidR="00AE7136">
        <w:rPr>
          <w:rFonts w:ascii="Arial" w:hAnsi="Arial" w:cs="Arial"/>
          <w:sz w:val="22"/>
          <w:szCs w:val="22"/>
        </w:rPr>
        <w:t xml:space="preserve"> </w:t>
      </w:r>
      <w:r w:rsidR="0069075E" w:rsidRPr="00FD7486">
        <w:rPr>
          <w:rFonts w:ascii="Arial" w:hAnsi="Arial" w:cs="Arial"/>
          <w:sz w:val="22"/>
          <w:szCs w:val="22"/>
        </w:rPr>
        <w:t xml:space="preserve">2021 r. Bieg terminu </w:t>
      </w:r>
      <w:r w:rsidRPr="00FD7486">
        <w:rPr>
          <w:rFonts w:ascii="Arial" w:hAnsi="Arial" w:cs="Arial"/>
          <w:sz w:val="22"/>
          <w:szCs w:val="22"/>
        </w:rPr>
        <w:t xml:space="preserve">        </w:t>
      </w:r>
      <w:r w:rsidR="0069075E" w:rsidRPr="00FD7486">
        <w:rPr>
          <w:rFonts w:ascii="Arial" w:hAnsi="Arial" w:cs="Arial"/>
          <w:sz w:val="22"/>
          <w:szCs w:val="22"/>
        </w:rPr>
        <w:t xml:space="preserve">związania ofertą rozpoczyna się wraz z upływem terminu składania ofert. </w:t>
      </w:r>
    </w:p>
    <w:p w14:paraId="4856660B" w14:textId="77777777" w:rsidR="008E176B" w:rsidRPr="00FD7486" w:rsidRDefault="008E176B" w:rsidP="008E176B">
      <w:pPr>
        <w:spacing w:after="237" w:line="271" w:lineRule="auto"/>
        <w:ind w:left="993" w:right="57" w:hanging="993"/>
        <w:jc w:val="both"/>
        <w:rPr>
          <w:rFonts w:ascii="Arial" w:hAnsi="Arial" w:cs="Arial"/>
          <w:sz w:val="22"/>
          <w:szCs w:val="22"/>
        </w:rPr>
      </w:pPr>
      <w:r w:rsidRPr="00FD7486">
        <w:rPr>
          <w:rFonts w:ascii="Arial" w:hAnsi="Arial" w:cs="Arial"/>
          <w:sz w:val="22"/>
          <w:szCs w:val="22"/>
        </w:rPr>
        <w:t xml:space="preserve">       13.2. </w:t>
      </w:r>
      <w:r w:rsidR="0069075E" w:rsidRPr="00FD7486">
        <w:rPr>
          <w:rFonts w:ascii="Arial" w:hAnsi="Arial" w:cs="Arial"/>
          <w:sz w:val="22"/>
          <w:szCs w:val="22"/>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w:t>
      </w:r>
      <w:r w:rsidRPr="00FD7486">
        <w:rPr>
          <w:rFonts w:ascii="Arial" w:hAnsi="Arial" w:cs="Arial"/>
          <w:sz w:val="22"/>
          <w:szCs w:val="22"/>
        </w:rPr>
        <w:t>o okres, nie dłuższy niż 30 dni</w:t>
      </w:r>
    </w:p>
    <w:p w14:paraId="77C374AD" w14:textId="4780049E" w:rsidR="0069075E" w:rsidRPr="00FD7486" w:rsidRDefault="008E176B" w:rsidP="008E176B">
      <w:pPr>
        <w:spacing w:after="237" w:line="271" w:lineRule="auto"/>
        <w:ind w:left="993" w:right="57" w:hanging="993"/>
        <w:jc w:val="both"/>
        <w:rPr>
          <w:rFonts w:ascii="Arial" w:hAnsi="Arial" w:cs="Arial"/>
          <w:sz w:val="22"/>
          <w:szCs w:val="22"/>
        </w:rPr>
      </w:pPr>
      <w:r w:rsidRPr="00FD7486">
        <w:rPr>
          <w:rFonts w:ascii="Arial" w:hAnsi="Arial" w:cs="Arial"/>
          <w:sz w:val="22"/>
          <w:szCs w:val="22"/>
        </w:rPr>
        <w:t xml:space="preserve">      13.3. </w:t>
      </w:r>
      <w:r w:rsidR="0069075E" w:rsidRPr="00FD7486">
        <w:rPr>
          <w:rFonts w:ascii="Arial" w:hAnsi="Arial" w:cs="Arial"/>
          <w:sz w:val="22"/>
          <w:szCs w:val="22"/>
        </w:rPr>
        <w:t xml:space="preserve">Przedłużenie terminu związania ofertą, wymaga złożenia przez wykonawcę pisemnego </w:t>
      </w:r>
      <w:r w:rsidRPr="00FD7486">
        <w:rPr>
          <w:rFonts w:ascii="Arial" w:hAnsi="Arial" w:cs="Arial"/>
          <w:sz w:val="22"/>
          <w:szCs w:val="22"/>
        </w:rPr>
        <w:t xml:space="preserve"> </w:t>
      </w:r>
      <w:r w:rsidR="0069075E" w:rsidRPr="00FD7486">
        <w:rPr>
          <w:rFonts w:ascii="Arial" w:hAnsi="Arial" w:cs="Arial"/>
          <w:sz w:val="22"/>
          <w:szCs w:val="22"/>
        </w:rPr>
        <w:t>oświadczenia o wyrażeniu zgody na przedłużenie terminu związania ofertą</w:t>
      </w:r>
      <w:r w:rsidR="0069075E" w:rsidRPr="00FD7486">
        <w:rPr>
          <w:rFonts w:ascii="Arial" w:hAnsi="Arial" w:cs="Arial"/>
          <w:color w:val="FF0000"/>
          <w:sz w:val="22"/>
          <w:szCs w:val="22"/>
        </w:rPr>
        <w:t xml:space="preserve"> </w:t>
      </w:r>
    </w:p>
    <w:p w14:paraId="206019BE" w14:textId="3D787972" w:rsidR="0069075E" w:rsidRPr="00FD7486" w:rsidRDefault="003F6811" w:rsidP="003F6811">
      <w:pPr>
        <w:spacing w:after="237" w:line="271" w:lineRule="auto"/>
        <w:ind w:left="1134" w:right="57" w:hanging="708"/>
        <w:jc w:val="both"/>
        <w:rPr>
          <w:rFonts w:ascii="Arial" w:hAnsi="Arial" w:cs="Arial"/>
          <w:sz w:val="22"/>
          <w:szCs w:val="22"/>
        </w:rPr>
      </w:pPr>
      <w:r>
        <w:rPr>
          <w:rFonts w:ascii="Arial" w:hAnsi="Arial" w:cs="Arial"/>
          <w:sz w:val="22"/>
          <w:szCs w:val="22"/>
        </w:rPr>
        <w:t xml:space="preserve">13.4. </w:t>
      </w:r>
      <w:r w:rsidR="0069075E" w:rsidRPr="00FD7486">
        <w:rPr>
          <w:rFonts w:ascii="Arial" w:hAnsi="Arial" w:cs="Arial"/>
          <w:sz w:val="22"/>
          <w:szCs w:val="22"/>
        </w:rPr>
        <w:t xml:space="preserve">Przedłużenie terminu związania ofertą jest dopuszczalne tylko z jednoczesnym </w:t>
      </w:r>
      <w:r w:rsidR="008E176B" w:rsidRPr="00FD7486">
        <w:rPr>
          <w:rFonts w:ascii="Arial" w:hAnsi="Arial" w:cs="Arial"/>
          <w:sz w:val="22"/>
          <w:szCs w:val="22"/>
        </w:rPr>
        <w:t xml:space="preserve"> </w:t>
      </w:r>
      <w:r w:rsidR="0069075E" w:rsidRPr="00FD7486">
        <w:rPr>
          <w:rFonts w:ascii="Arial" w:hAnsi="Arial" w:cs="Arial"/>
          <w:sz w:val="22"/>
          <w:szCs w:val="22"/>
        </w:rPr>
        <w:t xml:space="preserve">przedłużeniem okresu ważności wadium albo, jeżeli nie jest to możliwe, z wniesieniem nowego wadium na przedłużony okres związania ofertą.  </w:t>
      </w:r>
    </w:p>
    <w:p w14:paraId="21C86278" w14:textId="698D40C7" w:rsidR="0069075E" w:rsidRPr="00005C39" w:rsidRDefault="008E176B" w:rsidP="008E176B">
      <w:pPr>
        <w:spacing w:after="200" w:line="271" w:lineRule="auto"/>
        <w:ind w:left="993" w:right="57" w:hanging="993"/>
        <w:jc w:val="both"/>
        <w:rPr>
          <w:rFonts w:ascii="Arial" w:hAnsi="Arial" w:cs="Arial"/>
          <w:sz w:val="22"/>
          <w:szCs w:val="22"/>
        </w:rPr>
      </w:pPr>
      <w:r w:rsidRPr="00FD7486">
        <w:rPr>
          <w:rFonts w:ascii="Arial" w:hAnsi="Arial" w:cs="Arial"/>
          <w:sz w:val="22"/>
          <w:szCs w:val="22"/>
        </w:rPr>
        <w:t xml:space="preserve">       13.5.  </w:t>
      </w:r>
      <w:r w:rsidR="0069075E" w:rsidRPr="00FD7486">
        <w:rPr>
          <w:rFonts w:ascii="Arial" w:hAnsi="Arial" w:cs="Arial"/>
          <w:sz w:val="22"/>
          <w:szCs w:val="22"/>
        </w:rPr>
        <w:t xml:space="preserve">Na podstawie art. 226 ust. 1 pkt 12 </w:t>
      </w:r>
      <w:proofErr w:type="spellStart"/>
      <w:r w:rsidR="0069075E" w:rsidRPr="00FD7486">
        <w:rPr>
          <w:rFonts w:ascii="Arial" w:hAnsi="Arial" w:cs="Arial"/>
          <w:sz w:val="22"/>
          <w:szCs w:val="22"/>
        </w:rPr>
        <w:t>Pzp</w:t>
      </w:r>
      <w:proofErr w:type="spellEnd"/>
      <w:r w:rsidR="0069075E" w:rsidRPr="00FD7486">
        <w:rPr>
          <w:rFonts w:ascii="Arial" w:hAnsi="Arial" w:cs="Arial"/>
          <w:sz w:val="22"/>
          <w:szCs w:val="22"/>
        </w:rPr>
        <w:t xml:space="preserve"> zamawiający odrzuci ofertę, jeżeli wykonawca nie </w:t>
      </w:r>
      <w:r w:rsidRPr="00FD7486">
        <w:rPr>
          <w:rFonts w:ascii="Arial" w:hAnsi="Arial" w:cs="Arial"/>
          <w:sz w:val="22"/>
          <w:szCs w:val="22"/>
        </w:rPr>
        <w:t xml:space="preserve">   </w:t>
      </w:r>
      <w:r w:rsidR="0069075E" w:rsidRPr="00FD7486">
        <w:rPr>
          <w:rFonts w:ascii="Arial" w:hAnsi="Arial" w:cs="Arial"/>
          <w:sz w:val="22"/>
          <w:szCs w:val="22"/>
        </w:rPr>
        <w:t xml:space="preserve">wyraził pisemnej zgody, o której mowa w art. 307 ust. 2 </w:t>
      </w:r>
      <w:proofErr w:type="spellStart"/>
      <w:r w:rsidR="0069075E" w:rsidRPr="00FD7486">
        <w:rPr>
          <w:rFonts w:ascii="Arial" w:hAnsi="Arial" w:cs="Arial"/>
          <w:sz w:val="22"/>
          <w:szCs w:val="22"/>
        </w:rPr>
        <w:t>Pzp</w:t>
      </w:r>
      <w:proofErr w:type="spellEnd"/>
      <w:r w:rsidR="0069075E" w:rsidRPr="00FD7486">
        <w:rPr>
          <w:rFonts w:ascii="Arial" w:hAnsi="Arial" w:cs="Arial"/>
          <w:sz w:val="22"/>
          <w:szCs w:val="22"/>
        </w:rPr>
        <w:t xml:space="preserve">, na przedłużenie terminu </w:t>
      </w:r>
      <w:r w:rsidR="0069075E" w:rsidRPr="00005C39">
        <w:rPr>
          <w:rFonts w:ascii="Arial" w:hAnsi="Arial" w:cs="Arial"/>
          <w:sz w:val="22"/>
          <w:szCs w:val="22"/>
        </w:rPr>
        <w:t xml:space="preserve">związania ofertą. </w:t>
      </w:r>
    </w:p>
    <w:p w14:paraId="1F766445" w14:textId="7AEA9742" w:rsidR="0069075E" w:rsidRPr="00005C39" w:rsidRDefault="003F6811" w:rsidP="003F6811">
      <w:pPr>
        <w:rPr>
          <w:rFonts w:ascii="Arial" w:hAnsi="Arial" w:cs="Arial"/>
          <w:b/>
          <w:sz w:val="22"/>
          <w:szCs w:val="22"/>
        </w:rPr>
      </w:pPr>
      <w:r w:rsidRPr="00005C39">
        <w:rPr>
          <w:rFonts w:ascii="Arial" w:hAnsi="Arial" w:cs="Arial"/>
          <w:b/>
          <w:sz w:val="22"/>
          <w:szCs w:val="22"/>
        </w:rPr>
        <w:t xml:space="preserve">14.   OPIS SPOSOBU PRZYGOTOWYWANIA OFERTY.  </w:t>
      </w:r>
    </w:p>
    <w:p w14:paraId="14B9C986" w14:textId="77777777" w:rsidR="003F6811" w:rsidRPr="00005C39" w:rsidRDefault="003F6811" w:rsidP="003F6811">
      <w:pPr>
        <w:rPr>
          <w:rFonts w:ascii="Arial" w:hAnsi="Arial" w:cs="Arial"/>
          <w:b/>
          <w:sz w:val="22"/>
          <w:szCs w:val="22"/>
        </w:rPr>
      </w:pPr>
    </w:p>
    <w:p w14:paraId="1BF17A45" w14:textId="08E3923C" w:rsidR="0069075E" w:rsidRPr="00005C39" w:rsidRDefault="009268DE" w:rsidP="00CD6595">
      <w:pPr>
        <w:ind w:left="426"/>
        <w:rPr>
          <w:rFonts w:ascii="Arial" w:hAnsi="Arial" w:cs="Arial"/>
          <w:sz w:val="22"/>
          <w:szCs w:val="22"/>
        </w:rPr>
      </w:pPr>
      <w:r w:rsidRPr="00005C39">
        <w:rPr>
          <w:rFonts w:ascii="Arial" w:hAnsi="Arial" w:cs="Arial"/>
          <w:sz w:val="22"/>
          <w:szCs w:val="22"/>
        </w:rPr>
        <w:t xml:space="preserve">14.1. </w:t>
      </w:r>
      <w:r w:rsidR="0069075E" w:rsidRPr="00005C39">
        <w:rPr>
          <w:rFonts w:ascii="Arial" w:hAnsi="Arial" w:cs="Arial"/>
          <w:sz w:val="22"/>
          <w:szCs w:val="22"/>
        </w:rPr>
        <w:t xml:space="preserve">Treść oferty musi odpowiadać treści SWZ. </w:t>
      </w:r>
    </w:p>
    <w:p w14:paraId="28E91435" w14:textId="77777777" w:rsidR="003F6811" w:rsidRPr="00005C39" w:rsidRDefault="003F6811" w:rsidP="00CD6595">
      <w:pPr>
        <w:ind w:left="426"/>
        <w:rPr>
          <w:rFonts w:ascii="Arial" w:hAnsi="Arial" w:cs="Arial"/>
        </w:rPr>
      </w:pPr>
    </w:p>
    <w:p w14:paraId="19EC5C52" w14:textId="1242D4C4" w:rsidR="0069075E" w:rsidRPr="00005C39" w:rsidRDefault="003F6811" w:rsidP="003F6811">
      <w:pPr>
        <w:spacing w:after="237" w:line="271" w:lineRule="auto"/>
        <w:ind w:left="142" w:right="57" w:hanging="142"/>
        <w:jc w:val="both"/>
        <w:rPr>
          <w:rFonts w:ascii="Arial" w:hAnsi="Arial" w:cs="Arial"/>
          <w:sz w:val="22"/>
          <w:szCs w:val="22"/>
        </w:rPr>
      </w:pPr>
      <w:r w:rsidRPr="00005C39">
        <w:rPr>
          <w:rFonts w:ascii="Arial" w:hAnsi="Arial" w:cs="Arial"/>
          <w:sz w:val="22"/>
          <w:szCs w:val="22"/>
        </w:rPr>
        <w:t xml:space="preserve">       </w:t>
      </w:r>
      <w:r w:rsidR="00CD6595" w:rsidRPr="00005C39">
        <w:rPr>
          <w:rFonts w:ascii="Arial" w:hAnsi="Arial" w:cs="Arial"/>
          <w:sz w:val="22"/>
          <w:szCs w:val="22"/>
        </w:rPr>
        <w:t xml:space="preserve">14.2. </w:t>
      </w:r>
      <w:r w:rsidR="0069075E" w:rsidRPr="00005C39">
        <w:rPr>
          <w:rFonts w:ascii="Arial" w:hAnsi="Arial" w:cs="Arial"/>
          <w:sz w:val="22"/>
          <w:szCs w:val="22"/>
        </w:rPr>
        <w:t xml:space="preserve">Wzór formularza oferty </w:t>
      </w:r>
      <w:r w:rsidR="0069075E" w:rsidRPr="00005C39">
        <w:rPr>
          <w:rFonts w:ascii="Arial" w:hAnsi="Arial" w:cs="Arial"/>
          <w:b/>
          <w:sz w:val="22"/>
          <w:szCs w:val="22"/>
        </w:rPr>
        <w:t>stanowi</w:t>
      </w:r>
      <w:r w:rsidR="0069075E" w:rsidRPr="00005C39">
        <w:rPr>
          <w:rFonts w:ascii="Arial" w:hAnsi="Arial" w:cs="Arial"/>
          <w:sz w:val="22"/>
          <w:szCs w:val="22"/>
        </w:rPr>
        <w:t xml:space="preserve"> </w:t>
      </w:r>
      <w:r w:rsidR="0069075E" w:rsidRPr="00005C39">
        <w:rPr>
          <w:rFonts w:ascii="Arial" w:hAnsi="Arial" w:cs="Arial"/>
          <w:b/>
          <w:sz w:val="22"/>
          <w:szCs w:val="22"/>
        </w:rPr>
        <w:t>Załącznik nr 1 do SWZ.</w:t>
      </w:r>
      <w:r w:rsidR="0069075E" w:rsidRPr="00005C39">
        <w:rPr>
          <w:rFonts w:ascii="Arial" w:hAnsi="Arial" w:cs="Arial"/>
          <w:sz w:val="22"/>
          <w:szCs w:val="22"/>
        </w:rPr>
        <w:t xml:space="preserve"> </w:t>
      </w:r>
    </w:p>
    <w:p w14:paraId="1B9E728F" w14:textId="25542B1A" w:rsidR="0069075E" w:rsidRPr="00005C39" w:rsidRDefault="003F6811" w:rsidP="00CD6595">
      <w:pPr>
        <w:spacing w:after="237" w:line="271" w:lineRule="auto"/>
        <w:ind w:left="142" w:right="57"/>
        <w:jc w:val="both"/>
        <w:rPr>
          <w:rFonts w:ascii="Arial" w:hAnsi="Arial" w:cs="Arial"/>
          <w:sz w:val="22"/>
          <w:szCs w:val="22"/>
        </w:rPr>
      </w:pPr>
      <w:r w:rsidRPr="00005C39">
        <w:rPr>
          <w:rFonts w:ascii="Arial" w:hAnsi="Arial" w:cs="Arial"/>
          <w:sz w:val="22"/>
          <w:szCs w:val="22"/>
        </w:rPr>
        <w:t xml:space="preserve">    </w:t>
      </w:r>
      <w:r w:rsidR="00CD6595" w:rsidRPr="00005C39">
        <w:rPr>
          <w:rFonts w:ascii="Arial" w:hAnsi="Arial" w:cs="Arial"/>
          <w:sz w:val="22"/>
          <w:szCs w:val="22"/>
        </w:rPr>
        <w:t xml:space="preserve"> </w:t>
      </w:r>
      <w:r w:rsidRPr="00005C39">
        <w:rPr>
          <w:rFonts w:ascii="Arial" w:hAnsi="Arial" w:cs="Arial"/>
          <w:sz w:val="22"/>
          <w:szCs w:val="22"/>
        </w:rPr>
        <w:t xml:space="preserve">14.3. </w:t>
      </w:r>
      <w:r w:rsidR="0069075E" w:rsidRPr="00005C39">
        <w:rPr>
          <w:rFonts w:ascii="Arial" w:hAnsi="Arial" w:cs="Arial"/>
          <w:sz w:val="22"/>
          <w:szCs w:val="22"/>
        </w:rPr>
        <w:t xml:space="preserve">Ofertę podpisuje osoba lub osoby uprawnione do reprezentowania wykonawcy.   </w:t>
      </w:r>
    </w:p>
    <w:p w14:paraId="289D9757" w14:textId="2906464F" w:rsidR="0069075E" w:rsidRPr="00005C39" w:rsidRDefault="003F6811" w:rsidP="00CD6595">
      <w:pPr>
        <w:spacing w:after="237" w:line="271" w:lineRule="auto"/>
        <w:ind w:left="142" w:right="57"/>
        <w:jc w:val="both"/>
        <w:rPr>
          <w:rFonts w:ascii="Arial" w:hAnsi="Arial" w:cs="Arial"/>
          <w:sz w:val="22"/>
          <w:szCs w:val="22"/>
        </w:rPr>
      </w:pPr>
      <w:r w:rsidRPr="00005C39">
        <w:rPr>
          <w:rFonts w:ascii="Arial" w:hAnsi="Arial" w:cs="Arial"/>
          <w:sz w:val="22"/>
          <w:szCs w:val="22"/>
        </w:rPr>
        <w:t xml:space="preserve">    14.4.</w:t>
      </w:r>
      <w:r w:rsidR="00CD6595" w:rsidRPr="00005C39">
        <w:rPr>
          <w:rFonts w:ascii="Arial" w:hAnsi="Arial" w:cs="Arial"/>
          <w:sz w:val="22"/>
          <w:szCs w:val="22"/>
        </w:rPr>
        <w:t xml:space="preserve"> </w:t>
      </w:r>
      <w:r w:rsidR="0069075E" w:rsidRPr="00005C39">
        <w:rPr>
          <w:rFonts w:ascii="Arial" w:hAnsi="Arial" w:cs="Arial"/>
          <w:sz w:val="22"/>
          <w:szCs w:val="22"/>
        </w:rPr>
        <w:t xml:space="preserve">Jeżeli wykonawcę reprezentuje pełnomocnik, wraz z ofertą składa się pełnomocnictwo. </w:t>
      </w:r>
    </w:p>
    <w:p w14:paraId="139CA226" w14:textId="77777777" w:rsidR="003F6811" w:rsidRPr="00005C39" w:rsidRDefault="00CD6595" w:rsidP="003F6811">
      <w:pPr>
        <w:spacing w:after="237" w:line="271" w:lineRule="auto"/>
        <w:ind w:left="142" w:right="57"/>
        <w:jc w:val="both"/>
        <w:rPr>
          <w:rFonts w:ascii="Arial" w:hAnsi="Arial" w:cs="Arial"/>
          <w:sz w:val="22"/>
          <w:szCs w:val="22"/>
        </w:rPr>
      </w:pPr>
      <w:r w:rsidRPr="00005C39">
        <w:rPr>
          <w:rFonts w:ascii="Arial" w:hAnsi="Arial" w:cs="Arial"/>
          <w:sz w:val="22"/>
          <w:szCs w:val="22"/>
        </w:rPr>
        <w:t xml:space="preserve"> </w:t>
      </w:r>
      <w:r w:rsidR="003F6811" w:rsidRPr="00005C39">
        <w:rPr>
          <w:rFonts w:ascii="Arial" w:hAnsi="Arial" w:cs="Arial"/>
          <w:sz w:val="22"/>
          <w:szCs w:val="22"/>
        </w:rPr>
        <w:t xml:space="preserve">   14.5. </w:t>
      </w:r>
      <w:r w:rsidR="0069075E" w:rsidRPr="00005C39">
        <w:rPr>
          <w:rFonts w:ascii="Arial" w:hAnsi="Arial" w:cs="Arial"/>
          <w:sz w:val="22"/>
          <w:szCs w:val="22"/>
        </w:rPr>
        <w:t>Wykonawca może złożyć jedną ofertę.</w:t>
      </w:r>
      <w:r w:rsidR="0069075E" w:rsidRPr="00005C39">
        <w:rPr>
          <w:rFonts w:ascii="Arial" w:hAnsi="Arial" w:cs="Arial"/>
          <w:b/>
          <w:sz w:val="22"/>
          <w:szCs w:val="22"/>
        </w:rPr>
        <w:t xml:space="preserve"> </w:t>
      </w:r>
      <w:r w:rsidR="0069075E" w:rsidRPr="00005C39">
        <w:rPr>
          <w:rFonts w:ascii="Arial" w:hAnsi="Arial" w:cs="Arial"/>
          <w:sz w:val="22"/>
          <w:szCs w:val="22"/>
        </w:rPr>
        <w:t xml:space="preserve"> </w:t>
      </w:r>
    </w:p>
    <w:p w14:paraId="16CF7847" w14:textId="77777777" w:rsidR="003F6811" w:rsidRPr="00005C39" w:rsidRDefault="003F6811" w:rsidP="003F6811">
      <w:pPr>
        <w:spacing w:line="271" w:lineRule="auto"/>
        <w:ind w:left="142" w:right="57"/>
        <w:jc w:val="both"/>
        <w:rPr>
          <w:rFonts w:ascii="Arial" w:hAnsi="Arial" w:cs="Arial"/>
          <w:sz w:val="22"/>
          <w:szCs w:val="22"/>
        </w:rPr>
      </w:pPr>
      <w:r w:rsidRPr="00005C39">
        <w:rPr>
          <w:rFonts w:ascii="Arial" w:hAnsi="Arial" w:cs="Arial"/>
          <w:sz w:val="22"/>
          <w:szCs w:val="22"/>
        </w:rPr>
        <w:t xml:space="preserve">     14.6. </w:t>
      </w:r>
      <w:r w:rsidR="0069075E" w:rsidRPr="00005C39">
        <w:rPr>
          <w:rFonts w:ascii="Arial" w:hAnsi="Arial" w:cs="Arial"/>
          <w:sz w:val="22"/>
          <w:szCs w:val="22"/>
        </w:rPr>
        <w:t xml:space="preserve">Ofertę sporządza się w sposób staranny, czytelny i trwały. Stwierdzone przez wykonawcę </w:t>
      </w:r>
      <w:r w:rsidRPr="00005C39">
        <w:rPr>
          <w:rFonts w:ascii="Arial" w:hAnsi="Arial" w:cs="Arial"/>
          <w:sz w:val="22"/>
          <w:szCs w:val="22"/>
        </w:rPr>
        <w:t xml:space="preserve">           </w:t>
      </w:r>
    </w:p>
    <w:p w14:paraId="2E854313" w14:textId="332E2D8F" w:rsidR="0069075E" w:rsidRPr="00005C39" w:rsidRDefault="006F560E" w:rsidP="006F560E">
      <w:pPr>
        <w:spacing w:line="271" w:lineRule="auto"/>
        <w:ind w:left="993" w:right="57" w:hanging="567"/>
        <w:jc w:val="both"/>
        <w:rPr>
          <w:rFonts w:ascii="Arial" w:hAnsi="Arial" w:cs="Arial"/>
          <w:sz w:val="22"/>
          <w:szCs w:val="22"/>
        </w:rPr>
      </w:pPr>
      <w:r w:rsidRPr="00005C39">
        <w:rPr>
          <w:rFonts w:ascii="Arial" w:hAnsi="Arial" w:cs="Arial"/>
          <w:sz w:val="22"/>
          <w:szCs w:val="22"/>
        </w:rPr>
        <w:t xml:space="preserve">          </w:t>
      </w:r>
      <w:r w:rsidR="0069075E" w:rsidRPr="00005C39">
        <w:rPr>
          <w:rFonts w:ascii="Arial" w:hAnsi="Arial" w:cs="Arial"/>
          <w:sz w:val="22"/>
          <w:szCs w:val="22"/>
        </w:rPr>
        <w:t xml:space="preserve">w ofercie błędy i omyłki w zapisach - przed jej złożeniem - poprawia się przez skreślenie dotychczasowej treści i wpisanie nowej, z zachowaniem czytelności błędnego zapisu, oraz podpisanie poprawki i zamieszczenie daty dokonania poprawki. </w:t>
      </w:r>
    </w:p>
    <w:p w14:paraId="7F40C414" w14:textId="77777777" w:rsidR="003F6811" w:rsidRPr="00005C39" w:rsidRDefault="003F6811" w:rsidP="006F560E">
      <w:pPr>
        <w:spacing w:line="271" w:lineRule="auto"/>
        <w:ind w:left="993" w:right="57" w:hanging="567"/>
        <w:jc w:val="both"/>
        <w:rPr>
          <w:rFonts w:ascii="Arial" w:hAnsi="Arial" w:cs="Arial"/>
          <w:sz w:val="22"/>
          <w:szCs w:val="22"/>
        </w:rPr>
      </w:pPr>
    </w:p>
    <w:p w14:paraId="496AECF8" w14:textId="534AFFB6" w:rsidR="0069075E" w:rsidRPr="00005C39" w:rsidRDefault="00CD6595" w:rsidP="00CD6595">
      <w:pPr>
        <w:spacing w:after="237" w:line="271" w:lineRule="auto"/>
        <w:ind w:left="142" w:right="57"/>
        <w:jc w:val="both"/>
        <w:rPr>
          <w:rFonts w:ascii="Arial" w:hAnsi="Arial" w:cs="Arial"/>
          <w:sz w:val="22"/>
          <w:szCs w:val="22"/>
        </w:rPr>
      </w:pPr>
      <w:r w:rsidRPr="00005C39">
        <w:rPr>
          <w:rFonts w:ascii="Arial" w:hAnsi="Arial" w:cs="Arial"/>
          <w:sz w:val="22"/>
          <w:szCs w:val="22"/>
        </w:rPr>
        <w:t xml:space="preserve"> </w:t>
      </w:r>
      <w:r w:rsidR="003F6811" w:rsidRPr="00005C39">
        <w:rPr>
          <w:rFonts w:ascii="Arial" w:hAnsi="Arial" w:cs="Arial"/>
          <w:sz w:val="22"/>
          <w:szCs w:val="22"/>
        </w:rPr>
        <w:t xml:space="preserve">   14.7. </w:t>
      </w:r>
      <w:r w:rsidR="0069075E" w:rsidRPr="00005C39">
        <w:rPr>
          <w:rFonts w:ascii="Arial" w:hAnsi="Arial" w:cs="Arial"/>
          <w:sz w:val="22"/>
          <w:szCs w:val="22"/>
        </w:rPr>
        <w:t xml:space="preserve">Zaleca się, aby wykonawca ponumerował strony oferty.  </w:t>
      </w:r>
    </w:p>
    <w:p w14:paraId="2611C15C" w14:textId="4387B4AC" w:rsidR="0069075E" w:rsidRPr="00005C39" w:rsidRDefault="00CD6595" w:rsidP="00CD6595">
      <w:pPr>
        <w:spacing w:after="237" w:line="271" w:lineRule="auto"/>
        <w:ind w:left="142" w:right="57"/>
        <w:jc w:val="both"/>
        <w:rPr>
          <w:rFonts w:ascii="Arial" w:hAnsi="Arial" w:cs="Arial"/>
          <w:sz w:val="22"/>
          <w:szCs w:val="22"/>
        </w:rPr>
      </w:pPr>
      <w:r w:rsidRPr="00005C39">
        <w:rPr>
          <w:rFonts w:ascii="Arial" w:hAnsi="Arial" w:cs="Arial"/>
          <w:sz w:val="22"/>
          <w:szCs w:val="22"/>
        </w:rPr>
        <w:t xml:space="preserve"> </w:t>
      </w:r>
      <w:r w:rsidR="003F6811" w:rsidRPr="00005C39">
        <w:rPr>
          <w:rFonts w:ascii="Arial" w:hAnsi="Arial" w:cs="Arial"/>
          <w:sz w:val="22"/>
          <w:szCs w:val="22"/>
        </w:rPr>
        <w:t xml:space="preserve">   14.8. </w:t>
      </w:r>
      <w:r w:rsidR="0069075E" w:rsidRPr="00005C39">
        <w:rPr>
          <w:rFonts w:ascii="Arial" w:hAnsi="Arial" w:cs="Arial"/>
          <w:sz w:val="22"/>
          <w:szCs w:val="22"/>
        </w:rPr>
        <w:t xml:space="preserve">Wszelkie koszty związane z przygotowaniem i złożeniem oferty ponosi wykonawca.  </w:t>
      </w:r>
    </w:p>
    <w:p w14:paraId="50F26896" w14:textId="56B4140C" w:rsidR="00CD6595" w:rsidRDefault="003F6811" w:rsidP="003F6811">
      <w:pPr>
        <w:spacing w:after="237" w:line="271" w:lineRule="auto"/>
        <w:ind w:left="993" w:right="57" w:hanging="851"/>
        <w:jc w:val="both"/>
        <w:rPr>
          <w:rFonts w:ascii="Arial" w:hAnsi="Arial" w:cs="Arial"/>
          <w:sz w:val="22"/>
          <w:szCs w:val="22"/>
        </w:rPr>
      </w:pPr>
      <w:r w:rsidRPr="00005C39">
        <w:rPr>
          <w:rFonts w:ascii="Arial" w:hAnsi="Arial" w:cs="Arial"/>
          <w:sz w:val="22"/>
          <w:szCs w:val="22"/>
        </w:rPr>
        <w:t xml:space="preserve">   </w:t>
      </w:r>
      <w:r w:rsidR="00CD6595" w:rsidRPr="00005C39">
        <w:rPr>
          <w:rFonts w:ascii="Arial" w:hAnsi="Arial" w:cs="Arial"/>
          <w:sz w:val="22"/>
          <w:szCs w:val="22"/>
        </w:rPr>
        <w:t xml:space="preserve"> </w:t>
      </w:r>
      <w:r w:rsidRPr="00005C39">
        <w:rPr>
          <w:rFonts w:ascii="Arial" w:hAnsi="Arial" w:cs="Arial"/>
          <w:sz w:val="22"/>
          <w:szCs w:val="22"/>
        </w:rPr>
        <w:t xml:space="preserve">14.9. </w:t>
      </w:r>
      <w:r w:rsidR="0069075E" w:rsidRPr="00005C39">
        <w:rPr>
          <w:rFonts w:ascii="Arial" w:hAnsi="Arial" w:cs="Arial"/>
          <w:sz w:val="22"/>
          <w:szCs w:val="22"/>
        </w:rPr>
        <w:t>Zamawiający wymaga, aby w przypadku powierzenia części zamówienia podwykonawcom, Wykonawca wskazał w ofercie części zamówienia, których wykonanie zamierza powierzyć podwykonawcom</w:t>
      </w:r>
      <w:r w:rsidR="0069075E" w:rsidRPr="00CD6595">
        <w:rPr>
          <w:rFonts w:ascii="Arial" w:hAnsi="Arial" w:cs="Arial"/>
          <w:sz w:val="22"/>
          <w:szCs w:val="22"/>
        </w:rPr>
        <w:t xml:space="preserve"> oraz podał (o ile są mu wiadome na tym etapie) nazwy (firmy) tych podwykonawców </w:t>
      </w:r>
    </w:p>
    <w:p w14:paraId="5571ED32" w14:textId="0EA57308" w:rsidR="00957979" w:rsidRDefault="00957979" w:rsidP="003F6811">
      <w:pPr>
        <w:spacing w:after="237" w:line="271" w:lineRule="auto"/>
        <w:ind w:left="993" w:right="57" w:hanging="851"/>
        <w:jc w:val="both"/>
        <w:rPr>
          <w:rFonts w:ascii="Arial" w:hAnsi="Arial" w:cs="Arial"/>
          <w:sz w:val="22"/>
          <w:szCs w:val="22"/>
        </w:rPr>
      </w:pPr>
    </w:p>
    <w:p w14:paraId="7C3AA18A" w14:textId="77777777" w:rsidR="00957979" w:rsidRDefault="00957979" w:rsidP="003F6811">
      <w:pPr>
        <w:spacing w:after="237" w:line="271" w:lineRule="auto"/>
        <w:ind w:left="993" w:right="57" w:hanging="851"/>
        <w:jc w:val="both"/>
        <w:rPr>
          <w:rFonts w:ascii="Arial" w:hAnsi="Arial" w:cs="Arial"/>
          <w:sz w:val="22"/>
          <w:szCs w:val="22"/>
        </w:rPr>
      </w:pPr>
    </w:p>
    <w:p w14:paraId="62028E72" w14:textId="72A1FD98" w:rsidR="0069075E" w:rsidRPr="00CD6595" w:rsidRDefault="00CD6595" w:rsidP="00CD6595">
      <w:pPr>
        <w:spacing w:after="237" w:line="271" w:lineRule="auto"/>
        <w:ind w:left="142" w:right="57"/>
        <w:jc w:val="both"/>
        <w:rPr>
          <w:rFonts w:ascii="Arial" w:hAnsi="Arial" w:cs="Arial"/>
          <w:sz w:val="22"/>
          <w:szCs w:val="22"/>
        </w:rPr>
      </w:pPr>
      <w:r>
        <w:rPr>
          <w:rFonts w:ascii="Arial" w:hAnsi="Arial" w:cs="Arial"/>
          <w:b/>
          <w:sz w:val="22"/>
          <w:szCs w:val="22"/>
        </w:rPr>
        <w:lastRenderedPageBreak/>
        <w:t xml:space="preserve"> </w:t>
      </w:r>
      <w:r w:rsidR="004159A5" w:rsidRPr="00CD6595">
        <w:rPr>
          <w:rFonts w:ascii="Arial" w:hAnsi="Arial" w:cs="Arial"/>
          <w:b/>
          <w:sz w:val="22"/>
          <w:szCs w:val="22"/>
        </w:rPr>
        <w:t xml:space="preserve">15. SPOSÓB ORAZ TERMIN SKŁADANIA I OTWARCIA OFERT. </w:t>
      </w:r>
    </w:p>
    <w:p w14:paraId="171FA720" w14:textId="235EF38D" w:rsidR="0069075E" w:rsidRPr="00CD6595" w:rsidRDefault="006F560E" w:rsidP="006F560E">
      <w:pPr>
        <w:spacing w:after="237" w:line="271" w:lineRule="auto"/>
        <w:ind w:left="993" w:right="57" w:hanging="709"/>
        <w:jc w:val="both"/>
        <w:rPr>
          <w:rFonts w:ascii="Arial" w:hAnsi="Arial" w:cs="Arial"/>
          <w:sz w:val="22"/>
          <w:szCs w:val="22"/>
        </w:rPr>
      </w:pPr>
      <w:r>
        <w:rPr>
          <w:rFonts w:ascii="Arial" w:hAnsi="Arial" w:cs="Arial"/>
          <w:sz w:val="22"/>
          <w:szCs w:val="22"/>
        </w:rPr>
        <w:t xml:space="preserve">  15.1. </w:t>
      </w:r>
      <w:r w:rsidR="0069075E" w:rsidRPr="00CD6595">
        <w:rPr>
          <w:rFonts w:ascii="Arial" w:hAnsi="Arial" w:cs="Arial"/>
          <w:sz w:val="22"/>
          <w:szCs w:val="22"/>
        </w:rPr>
        <w:t xml:space="preserve">Do oferty składanej w odpowiedzi na ogłoszenie o zamówieniu wykonawca dołącza </w:t>
      </w:r>
      <w:r w:rsidR="003F6811">
        <w:rPr>
          <w:rFonts w:ascii="Arial" w:hAnsi="Arial" w:cs="Arial"/>
          <w:sz w:val="22"/>
          <w:szCs w:val="22"/>
        </w:rPr>
        <w:t xml:space="preserve"> </w:t>
      </w:r>
      <w:r>
        <w:rPr>
          <w:rFonts w:ascii="Arial" w:hAnsi="Arial" w:cs="Arial"/>
          <w:sz w:val="22"/>
          <w:szCs w:val="22"/>
        </w:rPr>
        <w:t xml:space="preserve"> </w:t>
      </w:r>
      <w:r w:rsidR="0069075E" w:rsidRPr="00CD6595">
        <w:rPr>
          <w:rFonts w:ascii="Arial" w:hAnsi="Arial" w:cs="Arial"/>
          <w:b/>
          <w:sz w:val="22"/>
          <w:szCs w:val="22"/>
        </w:rPr>
        <w:t xml:space="preserve">oświadczenie, o którym mowa w art. 125 ust. 1 </w:t>
      </w:r>
      <w:proofErr w:type="spellStart"/>
      <w:r w:rsidR="0069075E" w:rsidRPr="00CD6595">
        <w:rPr>
          <w:rFonts w:ascii="Arial" w:hAnsi="Arial" w:cs="Arial"/>
          <w:b/>
          <w:sz w:val="22"/>
          <w:szCs w:val="22"/>
        </w:rPr>
        <w:t>Pzp</w:t>
      </w:r>
      <w:proofErr w:type="spellEnd"/>
      <w:r w:rsidR="0069075E" w:rsidRPr="00CD6595">
        <w:rPr>
          <w:rFonts w:ascii="Arial" w:hAnsi="Arial" w:cs="Arial"/>
          <w:b/>
          <w:sz w:val="22"/>
          <w:szCs w:val="22"/>
        </w:rPr>
        <w:t xml:space="preserve">.  </w:t>
      </w:r>
    </w:p>
    <w:p w14:paraId="345B25D5" w14:textId="790E2B86" w:rsidR="0069075E" w:rsidRPr="00CD6595" w:rsidRDefault="003F6811" w:rsidP="006F560E">
      <w:pPr>
        <w:spacing w:after="237" w:line="271" w:lineRule="auto"/>
        <w:ind w:left="993" w:right="57" w:hanging="993"/>
        <w:jc w:val="both"/>
        <w:rPr>
          <w:rFonts w:ascii="Arial" w:hAnsi="Arial" w:cs="Arial"/>
          <w:sz w:val="22"/>
          <w:szCs w:val="22"/>
        </w:rPr>
      </w:pPr>
      <w:r>
        <w:rPr>
          <w:rFonts w:ascii="Arial" w:hAnsi="Arial" w:cs="Arial"/>
          <w:sz w:val="22"/>
          <w:szCs w:val="22"/>
        </w:rPr>
        <w:t xml:space="preserve"> </w:t>
      </w:r>
      <w:r w:rsidR="006F560E">
        <w:rPr>
          <w:rFonts w:ascii="Arial" w:hAnsi="Arial" w:cs="Arial"/>
          <w:sz w:val="22"/>
          <w:szCs w:val="22"/>
        </w:rPr>
        <w:t xml:space="preserve">      </w:t>
      </w:r>
      <w:r>
        <w:rPr>
          <w:rFonts w:ascii="Arial" w:hAnsi="Arial" w:cs="Arial"/>
          <w:sz w:val="22"/>
          <w:szCs w:val="22"/>
        </w:rPr>
        <w:t>15.2.</w:t>
      </w:r>
      <w:r w:rsidR="00CD6595">
        <w:rPr>
          <w:rFonts w:ascii="Arial" w:hAnsi="Arial" w:cs="Arial"/>
          <w:sz w:val="22"/>
          <w:szCs w:val="22"/>
        </w:rPr>
        <w:t xml:space="preserve"> </w:t>
      </w:r>
      <w:r w:rsidR="0069075E" w:rsidRPr="00CD6595">
        <w:rPr>
          <w:rFonts w:ascii="Arial" w:hAnsi="Arial" w:cs="Arial"/>
          <w:sz w:val="22"/>
          <w:szCs w:val="22"/>
        </w:rPr>
        <w:t xml:space="preserve">Oświadczenie, o którym mowa w art. 125 ust. 1 </w:t>
      </w:r>
      <w:proofErr w:type="spellStart"/>
      <w:r w:rsidR="0069075E" w:rsidRPr="00CD6595">
        <w:rPr>
          <w:rFonts w:ascii="Arial" w:hAnsi="Arial" w:cs="Arial"/>
          <w:sz w:val="22"/>
          <w:szCs w:val="22"/>
        </w:rPr>
        <w:t>Pzp</w:t>
      </w:r>
      <w:proofErr w:type="spellEnd"/>
      <w:r w:rsidR="0069075E" w:rsidRPr="00CD6595">
        <w:rPr>
          <w:rFonts w:ascii="Arial" w:hAnsi="Arial" w:cs="Arial"/>
          <w:sz w:val="22"/>
          <w:szCs w:val="22"/>
        </w:rPr>
        <w:t xml:space="preserve">, stanowi dowód potwierdzający brak podstaw wykluczenia </w:t>
      </w:r>
      <w:r w:rsidR="0069075E" w:rsidRPr="00CD6595">
        <w:rPr>
          <w:rFonts w:ascii="Arial" w:hAnsi="Arial" w:cs="Arial"/>
          <w:b/>
          <w:sz w:val="22"/>
          <w:szCs w:val="22"/>
        </w:rPr>
        <w:t xml:space="preserve">(Wzór oświadczenia stanowi Załącznik nr 2 do SWZ) </w:t>
      </w:r>
      <w:r w:rsidR="0069075E" w:rsidRPr="00CD6595">
        <w:rPr>
          <w:rFonts w:ascii="Arial" w:hAnsi="Arial" w:cs="Arial"/>
          <w:sz w:val="22"/>
          <w:szCs w:val="22"/>
        </w:rPr>
        <w:t xml:space="preserve">i spełnianie warunków udziału w postępowaniu </w:t>
      </w:r>
      <w:r w:rsidR="0069075E" w:rsidRPr="00CD6595">
        <w:rPr>
          <w:rFonts w:ascii="Arial" w:hAnsi="Arial" w:cs="Arial"/>
          <w:b/>
          <w:sz w:val="22"/>
          <w:szCs w:val="22"/>
        </w:rPr>
        <w:t>(Wzór oświadczenia stanowi Załącznik nr 3 do SWZ.)</w:t>
      </w:r>
      <w:r w:rsidR="0069075E" w:rsidRPr="00CD6595">
        <w:rPr>
          <w:rFonts w:ascii="Arial" w:hAnsi="Arial" w:cs="Arial"/>
          <w:sz w:val="22"/>
          <w:szCs w:val="22"/>
        </w:rPr>
        <w:t>, na dzień składania ofert, tymczasowo zastępujący wymagane przez zamawiającego podmiotowe środki dowodowe.</w:t>
      </w:r>
      <w:r w:rsidR="0069075E" w:rsidRPr="00CD6595">
        <w:rPr>
          <w:rFonts w:ascii="Arial" w:hAnsi="Arial" w:cs="Arial"/>
          <w:b/>
          <w:sz w:val="22"/>
          <w:szCs w:val="22"/>
        </w:rPr>
        <w:t xml:space="preserve">  </w:t>
      </w:r>
    </w:p>
    <w:p w14:paraId="27C7207E" w14:textId="6DF9A20C" w:rsidR="0069075E" w:rsidRPr="00CD6595" w:rsidRDefault="00CD6595" w:rsidP="006F560E">
      <w:pPr>
        <w:spacing w:after="237" w:line="271" w:lineRule="auto"/>
        <w:ind w:left="993" w:right="57" w:hanging="851"/>
        <w:jc w:val="both"/>
        <w:rPr>
          <w:rFonts w:ascii="Arial" w:hAnsi="Arial" w:cs="Arial"/>
          <w:sz w:val="22"/>
          <w:szCs w:val="22"/>
        </w:rPr>
      </w:pPr>
      <w:r>
        <w:rPr>
          <w:rFonts w:ascii="Arial" w:hAnsi="Arial" w:cs="Arial"/>
          <w:sz w:val="22"/>
          <w:szCs w:val="22"/>
        </w:rPr>
        <w:t xml:space="preserve"> </w:t>
      </w:r>
      <w:r w:rsidR="006F560E">
        <w:rPr>
          <w:rFonts w:ascii="Arial" w:hAnsi="Arial" w:cs="Arial"/>
          <w:sz w:val="22"/>
          <w:szCs w:val="22"/>
        </w:rPr>
        <w:t xml:space="preserve">   </w:t>
      </w:r>
      <w:r w:rsidR="003F6811">
        <w:rPr>
          <w:rFonts w:ascii="Arial" w:hAnsi="Arial" w:cs="Arial"/>
          <w:sz w:val="22"/>
          <w:szCs w:val="22"/>
        </w:rPr>
        <w:t xml:space="preserve"> 15.3.</w:t>
      </w:r>
      <w:r w:rsidR="006F560E">
        <w:rPr>
          <w:rFonts w:ascii="Arial" w:hAnsi="Arial" w:cs="Arial"/>
          <w:sz w:val="22"/>
          <w:szCs w:val="22"/>
        </w:rPr>
        <w:t xml:space="preserve"> </w:t>
      </w:r>
      <w:r w:rsidR="0069075E" w:rsidRPr="00CD6595">
        <w:rPr>
          <w:rFonts w:ascii="Arial" w:hAnsi="Arial" w:cs="Arial"/>
          <w:sz w:val="22"/>
          <w:szCs w:val="22"/>
        </w:rPr>
        <w:t xml:space="preserve">W przypadku wspólnego ubiegania się o zamówienie przez wykonawców, oświadczenie, o którym mowa w art. 125 ust. 1 </w:t>
      </w:r>
      <w:proofErr w:type="spellStart"/>
      <w:r w:rsidR="0069075E" w:rsidRPr="00CD6595">
        <w:rPr>
          <w:rFonts w:ascii="Arial" w:hAnsi="Arial" w:cs="Arial"/>
          <w:sz w:val="22"/>
          <w:szCs w:val="22"/>
        </w:rPr>
        <w:t>Pzp</w:t>
      </w:r>
      <w:proofErr w:type="spellEnd"/>
      <w:r w:rsidR="0069075E" w:rsidRPr="00CD6595">
        <w:rPr>
          <w:rFonts w:ascii="Arial" w:hAnsi="Arial" w:cs="Arial"/>
          <w:sz w:val="22"/>
          <w:szCs w:val="22"/>
        </w:rPr>
        <w:t xml:space="preserve">, </w:t>
      </w:r>
      <w:r w:rsidR="0069075E" w:rsidRPr="00CD6595">
        <w:rPr>
          <w:rFonts w:ascii="Arial" w:hAnsi="Arial" w:cs="Arial"/>
          <w:b/>
          <w:sz w:val="22"/>
          <w:szCs w:val="22"/>
        </w:rPr>
        <w:t>składa każdy z wykonawców.</w:t>
      </w:r>
      <w:r w:rsidR="0069075E" w:rsidRPr="00CD6595">
        <w:rPr>
          <w:rFonts w:ascii="Arial" w:hAnsi="Arial" w:cs="Arial"/>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r w:rsidR="0069075E" w:rsidRPr="00CD6595">
        <w:rPr>
          <w:rFonts w:ascii="Arial" w:hAnsi="Arial" w:cs="Arial"/>
          <w:b/>
          <w:sz w:val="22"/>
          <w:szCs w:val="22"/>
        </w:rPr>
        <w:t xml:space="preserve"> </w:t>
      </w:r>
    </w:p>
    <w:p w14:paraId="1D363986" w14:textId="22ADB004" w:rsidR="0069075E" w:rsidRPr="00CD6595" w:rsidRDefault="003F6811" w:rsidP="00281866">
      <w:pPr>
        <w:tabs>
          <w:tab w:val="left" w:pos="567"/>
        </w:tabs>
        <w:spacing w:after="237" w:line="271" w:lineRule="auto"/>
        <w:ind w:left="993" w:right="57" w:hanging="567"/>
        <w:jc w:val="both"/>
        <w:rPr>
          <w:rFonts w:ascii="Arial" w:hAnsi="Arial" w:cs="Arial"/>
          <w:sz w:val="22"/>
          <w:szCs w:val="22"/>
        </w:rPr>
      </w:pPr>
      <w:r>
        <w:rPr>
          <w:rFonts w:ascii="Arial" w:hAnsi="Arial" w:cs="Arial"/>
          <w:sz w:val="22"/>
          <w:szCs w:val="22"/>
        </w:rPr>
        <w:t xml:space="preserve">   </w:t>
      </w:r>
      <w:r w:rsidR="006F560E">
        <w:rPr>
          <w:rFonts w:ascii="Arial" w:hAnsi="Arial" w:cs="Arial"/>
          <w:sz w:val="22"/>
          <w:szCs w:val="22"/>
        </w:rPr>
        <w:t xml:space="preserve"> </w:t>
      </w:r>
      <w:r>
        <w:rPr>
          <w:rFonts w:ascii="Arial" w:hAnsi="Arial" w:cs="Arial"/>
          <w:sz w:val="22"/>
          <w:szCs w:val="22"/>
        </w:rPr>
        <w:t xml:space="preserve"> </w:t>
      </w:r>
      <w:r w:rsidR="006F560E">
        <w:rPr>
          <w:rFonts w:ascii="Arial" w:hAnsi="Arial" w:cs="Arial"/>
          <w:sz w:val="22"/>
          <w:szCs w:val="22"/>
        </w:rPr>
        <w:t xml:space="preserve">     </w:t>
      </w:r>
      <w:r>
        <w:rPr>
          <w:rFonts w:ascii="Arial" w:hAnsi="Arial" w:cs="Arial"/>
          <w:sz w:val="22"/>
          <w:szCs w:val="22"/>
        </w:rPr>
        <w:t>15.4.</w:t>
      </w:r>
      <w:r w:rsidR="0069075E" w:rsidRPr="00CD6595">
        <w:rPr>
          <w:rFonts w:ascii="Arial" w:hAnsi="Arial" w:cs="Arial"/>
          <w:sz w:val="22"/>
          <w:szCs w:val="22"/>
        </w:rPr>
        <w:t xml:space="preserve">Wykonawca, w przypadku polegania na zdolnościach lub sytuacji podmiotów </w:t>
      </w:r>
      <w:r w:rsidR="006F560E">
        <w:rPr>
          <w:rFonts w:ascii="Arial" w:hAnsi="Arial" w:cs="Arial"/>
          <w:sz w:val="22"/>
          <w:szCs w:val="22"/>
        </w:rPr>
        <w:t xml:space="preserve">  </w:t>
      </w:r>
      <w:r w:rsidR="0069075E" w:rsidRPr="00CD6595">
        <w:rPr>
          <w:rFonts w:ascii="Arial" w:hAnsi="Arial" w:cs="Arial"/>
          <w:sz w:val="22"/>
          <w:szCs w:val="22"/>
        </w:rPr>
        <w:t xml:space="preserve">udostępniających zasoby, przedstawia, wraz z oświadczeniem, o którym mowa w art. 125 ust. 1 </w:t>
      </w:r>
      <w:proofErr w:type="spellStart"/>
      <w:r w:rsidR="0069075E" w:rsidRPr="00CD6595">
        <w:rPr>
          <w:rFonts w:ascii="Arial" w:hAnsi="Arial" w:cs="Arial"/>
          <w:sz w:val="22"/>
          <w:szCs w:val="22"/>
        </w:rPr>
        <w:t>Pzp</w:t>
      </w:r>
      <w:proofErr w:type="spellEnd"/>
      <w:r w:rsidR="0069075E" w:rsidRPr="00CD6595">
        <w:rPr>
          <w:rFonts w:ascii="Arial" w:hAnsi="Arial" w:cs="Arial"/>
          <w:sz w:val="22"/>
          <w:szCs w:val="22"/>
        </w:rPr>
        <w:t>, także oświadczenie podmiotu udostępniającego zasoby, potwierdzające brak podstaw wykluczenia tego podmiotu oraz spełnianie warunków udziału w postępowaniu, w zakresie, w jakim wykonawca powołuje się na jego zasoby.</w:t>
      </w:r>
      <w:r w:rsidR="0069075E" w:rsidRPr="00CD6595">
        <w:rPr>
          <w:rFonts w:ascii="Arial" w:hAnsi="Arial" w:cs="Arial"/>
          <w:b/>
          <w:sz w:val="22"/>
          <w:szCs w:val="22"/>
        </w:rPr>
        <w:t xml:space="preserve"> </w:t>
      </w:r>
    </w:p>
    <w:p w14:paraId="53222FE4" w14:textId="4C01C9D9" w:rsidR="0069075E" w:rsidRPr="003D04E0" w:rsidRDefault="003F6811" w:rsidP="003D04E0">
      <w:pPr>
        <w:spacing w:after="13" w:line="271" w:lineRule="auto"/>
        <w:ind w:left="993" w:right="57" w:hanging="851"/>
        <w:jc w:val="both"/>
        <w:rPr>
          <w:rFonts w:ascii="Arial" w:hAnsi="Arial" w:cs="Arial"/>
          <w:sz w:val="22"/>
          <w:szCs w:val="22"/>
        </w:rPr>
      </w:pPr>
      <w:r>
        <w:rPr>
          <w:rFonts w:ascii="Arial" w:hAnsi="Arial" w:cs="Arial"/>
          <w:sz w:val="22"/>
          <w:szCs w:val="22"/>
        </w:rPr>
        <w:t xml:space="preserve">     15.5.</w:t>
      </w:r>
      <w:r w:rsidR="006F560E">
        <w:rPr>
          <w:rFonts w:ascii="Arial" w:hAnsi="Arial" w:cs="Arial"/>
          <w:sz w:val="22"/>
          <w:szCs w:val="22"/>
        </w:rPr>
        <w:t xml:space="preserve"> </w:t>
      </w:r>
      <w:r w:rsidR="0069075E" w:rsidRPr="00CD6595">
        <w:rPr>
          <w:rFonts w:ascii="Arial" w:hAnsi="Arial" w:cs="Arial"/>
          <w:sz w:val="22"/>
          <w:szCs w:val="22"/>
        </w:rPr>
        <w:t xml:space="preserve">Oferty, oświadczenia, o których mowa w art. 125 ust. 1 </w:t>
      </w:r>
      <w:proofErr w:type="spellStart"/>
      <w:r w:rsidR="0069075E" w:rsidRPr="00CD6595">
        <w:rPr>
          <w:rFonts w:ascii="Arial" w:hAnsi="Arial" w:cs="Arial"/>
          <w:sz w:val="22"/>
          <w:szCs w:val="22"/>
        </w:rPr>
        <w:t>Pzp</w:t>
      </w:r>
      <w:proofErr w:type="spellEnd"/>
      <w:r w:rsidR="0069075E" w:rsidRPr="00CD6595">
        <w:rPr>
          <w:rFonts w:ascii="Arial" w:hAnsi="Arial" w:cs="Arial"/>
          <w:sz w:val="22"/>
          <w:szCs w:val="22"/>
        </w:rPr>
        <w:t xml:space="preserve">, oświadczenie, o którym mowa w art. 117 ust. 4 </w:t>
      </w:r>
      <w:proofErr w:type="spellStart"/>
      <w:r w:rsidR="0069075E" w:rsidRPr="00CD6595">
        <w:rPr>
          <w:rFonts w:ascii="Arial" w:hAnsi="Arial" w:cs="Arial"/>
          <w:sz w:val="22"/>
          <w:szCs w:val="22"/>
        </w:rPr>
        <w:t>Pzp</w:t>
      </w:r>
      <w:proofErr w:type="spellEnd"/>
      <w:r w:rsidR="0069075E" w:rsidRPr="00CD6595">
        <w:rPr>
          <w:rFonts w:ascii="Arial" w:hAnsi="Arial" w:cs="Arial"/>
          <w:sz w:val="22"/>
          <w:szCs w:val="22"/>
        </w:rPr>
        <w:t xml:space="preserve">, zobowiązanie podmiotu udostępniającego zasoby, o którym mowa w art. 118 ust. 3 </w:t>
      </w:r>
      <w:proofErr w:type="spellStart"/>
      <w:r w:rsidR="0069075E" w:rsidRPr="00CD6595">
        <w:rPr>
          <w:rFonts w:ascii="Arial" w:hAnsi="Arial" w:cs="Arial"/>
          <w:sz w:val="22"/>
          <w:szCs w:val="22"/>
        </w:rPr>
        <w:t>Pzp</w:t>
      </w:r>
      <w:proofErr w:type="spellEnd"/>
      <w:r w:rsidR="0069075E" w:rsidRPr="00CD6595">
        <w:rPr>
          <w:rFonts w:ascii="Arial" w:hAnsi="Arial" w:cs="Arial"/>
          <w:sz w:val="22"/>
          <w:szCs w:val="22"/>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0069075E" w:rsidRPr="00CD6595">
        <w:rPr>
          <w:rFonts w:ascii="Arial" w:hAnsi="Arial" w:cs="Arial"/>
          <w:sz w:val="22"/>
          <w:szCs w:val="22"/>
        </w:rPr>
        <w:t>Pzp</w:t>
      </w:r>
      <w:proofErr w:type="spellEnd"/>
      <w:r w:rsidR="0069075E" w:rsidRPr="00CD6595">
        <w:rPr>
          <w:rFonts w:ascii="Arial" w:hAnsi="Arial" w:cs="Arial"/>
          <w:sz w:val="22"/>
          <w:szCs w:val="22"/>
        </w:rPr>
        <w:t>, z uwzględnieniem rodzaju przekazywanych danych.</w:t>
      </w:r>
      <w:r w:rsidR="0069075E" w:rsidRPr="00CD6595">
        <w:rPr>
          <w:rFonts w:ascii="Arial" w:hAnsi="Arial" w:cs="Arial"/>
          <w:b/>
          <w:sz w:val="22"/>
          <w:szCs w:val="22"/>
        </w:rPr>
        <w:t xml:space="preserve"> </w:t>
      </w:r>
    </w:p>
    <w:p w14:paraId="0CB228E4" w14:textId="77777777" w:rsidR="006F560E" w:rsidRPr="00CD6595" w:rsidRDefault="006F560E" w:rsidP="0069075E">
      <w:pPr>
        <w:ind w:left="1004" w:right="57"/>
        <w:rPr>
          <w:rFonts w:ascii="Arial" w:hAnsi="Arial" w:cs="Arial"/>
          <w:sz w:val="22"/>
          <w:szCs w:val="22"/>
        </w:rPr>
      </w:pPr>
    </w:p>
    <w:p w14:paraId="5C0CD222" w14:textId="77777777" w:rsidR="00281866" w:rsidRDefault="00281866" w:rsidP="00281866">
      <w:pPr>
        <w:spacing w:line="271" w:lineRule="auto"/>
        <w:ind w:left="284" w:right="57" w:hanging="142"/>
        <w:jc w:val="both"/>
        <w:rPr>
          <w:rFonts w:ascii="Arial" w:hAnsi="Arial" w:cs="Arial"/>
          <w:sz w:val="22"/>
          <w:szCs w:val="22"/>
        </w:rPr>
      </w:pPr>
      <w:r>
        <w:rPr>
          <w:rFonts w:ascii="Arial" w:hAnsi="Arial" w:cs="Arial"/>
          <w:sz w:val="22"/>
          <w:szCs w:val="22"/>
        </w:rPr>
        <w:t xml:space="preserve">     </w:t>
      </w:r>
      <w:r w:rsidR="003F6811">
        <w:rPr>
          <w:rFonts w:ascii="Arial" w:hAnsi="Arial" w:cs="Arial"/>
          <w:sz w:val="22"/>
          <w:szCs w:val="22"/>
        </w:rPr>
        <w:t>15.6.</w:t>
      </w:r>
      <w:r w:rsidR="00CD6595">
        <w:rPr>
          <w:rFonts w:ascii="Arial" w:hAnsi="Arial" w:cs="Arial"/>
          <w:sz w:val="22"/>
          <w:szCs w:val="22"/>
        </w:rPr>
        <w:t xml:space="preserve"> </w:t>
      </w:r>
      <w:r w:rsidR="0069075E" w:rsidRPr="00CD6595">
        <w:rPr>
          <w:rFonts w:ascii="Arial" w:hAnsi="Arial" w:cs="Arial"/>
          <w:sz w:val="22"/>
          <w:szCs w:val="22"/>
        </w:rPr>
        <w:t xml:space="preserve">Otwarcie ofert następuje niezwłocznie po upływie terminu składania ofert, nie później niż </w:t>
      </w:r>
      <w:r>
        <w:rPr>
          <w:rFonts w:ascii="Arial" w:hAnsi="Arial" w:cs="Arial"/>
          <w:sz w:val="22"/>
          <w:szCs w:val="22"/>
        </w:rPr>
        <w:t xml:space="preserve">        </w:t>
      </w:r>
    </w:p>
    <w:p w14:paraId="61942168" w14:textId="054F7919" w:rsidR="0069075E" w:rsidRPr="00CD6595" w:rsidRDefault="00281866" w:rsidP="00281866">
      <w:pPr>
        <w:spacing w:line="271" w:lineRule="auto"/>
        <w:ind w:left="284" w:right="57" w:hanging="142"/>
        <w:jc w:val="both"/>
        <w:rPr>
          <w:rFonts w:ascii="Arial" w:hAnsi="Arial" w:cs="Arial"/>
          <w:sz w:val="22"/>
          <w:szCs w:val="22"/>
        </w:rPr>
      </w:pPr>
      <w:r>
        <w:rPr>
          <w:rFonts w:ascii="Arial" w:hAnsi="Arial" w:cs="Arial"/>
          <w:sz w:val="22"/>
          <w:szCs w:val="22"/>
        </w:rPr>
        <w:t xml:space="preserve">              </w:t>
      </w:r>
      <w:r w:rsidR="0069075E" w:rsidRPr="00CD6595">
        <w:rPr>
          <w:rFonts w:ascii="Arial" w:hAnsi="Arial" w:cs="Arial"/>
          <w:sz w:val="22"/>
          <w:szCs w:val="22"/>
        </w:rPr>
        <w:t>następnego dnia po dniu, w którym upłynął termin składania ofert.</w:t>
      </w:r>
      <w:r w:rsidR="0069075E" w:rsidRPr="00CD6595">
        <w:rPr>
          <w:rFonts w:ascii="Arial" w:hAnsi="Arial" w:cs="Arial"/>
          <w:b/>
          <w:sz w:val="22"/>
          <w:szCs w:val="22"/>
        </w:rPr>
        <w:t xml:space="preserve"> </w:t>
      </w:r>
    </w:p>
    <w:p w14:paraId="4F43F05F" w14:textId="12A9AB04" w:rsidR="00281866" w:rsidRDefault="00281866" w:rsidP="00281866">
      <w:pPr>
        <w:spacing w:line="271" w:lineRule="auto"/>
        <w:ind w:right="57"/>
        <w:jc w:val="both"/>
        <w:rPr>
          <w:rFonts w:ascii="Arial" w:hAnsi="Arial" w:cs="Arial"/>
          <w:sz w:val="22"/>
          <w:szCs w:val="22"/>
        </w:rPr>
      </w:pPr>
      <w:r>
        <w:rPr>
          <w:rFonts w:ascii="Arial" w:hAnsi="Arial" w:cs="Arial"/>
          <w:sz w:val="22"/>
          <w:szCs w:val="22"/>
        </w:rPr>
        <w:t xml:space="preserve">       </w:t>
      </w:r>
      <w:r w:rsidR="003F6811">
        <w:rPr>
          <w:rFonts w:ascii="Arial" w:hAnsi="Arial" w:cs="Arial"/>
          <w:sz w:val="22"/>
          <w:szCs w:val="22"/>
        </w:rPr>
        <w:t xml:space="preserve">15.7. </w:t>
      </w:r>
      <w:r w:rsidR="0069075E" w:rsidRPr="00CD6595">
        <w:rPr>
          <w:rFonts w:ascii="Arial" w:hAnsi="Arial" w:cs="Arial"/>
          <w:sz w:val="22"/>
          <w:szCs w:val="22"/>
        </w:rPr>
        <w:t xml:space="preserve">Jeżeli otwarcie ofert następuje przy użyciu systemu teleinformatycznego, w przypadku </w:t>
      </w:r>
      <w:r>
        <w:rPr>
          <w:rFonts w:ascii="Arial" w:hAnsi="Arial" w:cs="Arial"/>
          <w:sz w:val="22"/>
          <w:szCs w:val="22"/>
        </w:rPr>
        <w:t xml:space="preserve">    </w:t>
      </w:r>
    </w:p>
    <w:p w14:paraId="182F22D5" w14:textId="77777777" w:rsidR="00281866" w:rsidRDefault="00281866" w:rsidP="00281866">
      <w:pPr>
        <w:tabs>
          <w:tab w:val="left" w:pos="1843"/>
          <w:tab w:val="left" w:pos="2268"/>
          <w:tab w:val="left" w:pos="2410"/>
        </w:tabs>
        <w:spacing w:line="271" w:lineRule="auto"/>
        <w:ind w:right="57"/>
        <w:jc w:val="both"/>
        <w:rPr>
          <w:rFonts w:ascii="Arial" w:hAnsi="Arial" w:cs="Arial"/>
          <w:sz w:val="22"/>
          <w:szCs w:val="22"/>
        </w:rPr>
      </w:pPr>
      <w:r>
        <w:rPr>
          <w:rFonts w:ascii="Arial" w:hAnsi="Arial" w:cs="Arial"/>
          <w:sz w:val="22"/>
          <w:szCs w:val="22"/>
        </w:rPr>
        <w:t xml:space="preserve">                  </w:t>
      </w:r>
      <w:r w:rsidR="0069075E" w:rsidRPr="00CD6595">
        <w:rPr>
          <w:rFonts w:ascii="Arial" w:hAnsi="Arial" w:cs="Arial"/>
          <w:sz w:val="22"/>
          <w:szCs w:val="22"/>
        </w:rPr>
        <w:t xml:space="preserve">awarii tego systemu, która powoduje brak możliwości otwarcia ofert w terminie </w:t>
      </w:r>
      <w:r>
        <w:rPr>
          <w:rFonts w:ascii="Arial" w:hAnsi="Arial" w:cs="Arial"/>
          <w:sz w:val="22"/>
          <w:szCs w:val="22"/>
        </w:rPr>
        <w:t xml:space="preserve">        </w:t>
      </w:r>
    </w:p>
    <w:p w14:paraId="0AD27BFC" w14:textId="1656293E" w:rsidR="0069075E" w:rsidRPr="00CD6595" w:rsidRDefault="00281866" w:rsidP="00281866">
      <w:pPr>
        <w:tabs>
          <w:tab w:val="left" w:pos="1843"/>
          <w:tab w:val="left" w:pos="2268"/>
          <w:tab w:val="left" w:pos="2410"/>
        </w:tabs>
        <w:spacing w:line="271" w:lineRule="auto"/>
        <w:ind w:left="993" w:right="57"/>
        <w:jc w:val="both"/>
        <w:rPr>
          <w:rFonts w:ascii="Arial" w:hAnsi="Arial" w:cs="Arial"/>
          <w:sz w:val="22"/>
          <w:szCs w:val="22"/>
        </w:rPr>
      </w:pPr>
      <w:r>
        <w:rPr>
          <w:rFonts w:ascii="Arial" w:hAnsi="Arial" w:cs="Arial"/>
          <w:sz w:val="22"/>
          <w:szCs w:val="22"/>
        </w:rPr>
        <w:t xml:space="preserve"> </w:t>
      </w:r>
      <w:r w:rsidR="0069075E" w:rsidRPr="00CD6595">
        <w:rPr>
          <w:rFonts w:ascii="Arial" w:hAnsi="Arial" w:cs="Arial"/>
          <w:sz w:val="22"/>
          <w:szCs w:val="22"/>
        </w:rPr>
        <w:t>określonym przez zamawiającego, otwarcie ofert następuje niezwłocznie po usunięciu awarii.</w:t>
      </w:r>
      <w:r w:rsidR="0069075E" w:rsidRPr="00CD6595">
        <w:rPr>
          <w:rFonts w:ascii="Arial" w:hAnsi="Arial" w:cs="Arial"/>
          <w:b/>
          <w:sz w:val="22"/>
          <w:szCs w:val="22"/>
        </w:rPr>
        <w:t xml:space="preserve"> </w:t>
      </w:r>
    </w:p>
    <w:p w14:paraId="2F77CAEF" w14:textId="77777777" w:rsidR="00281866" w:rsidRDefault="00281866" w:rsidP="00281866">
      <w:pPr>
        <w:spacing w:line="271" w:lineRule="auto"/>
        <w:ind w:right="57"/>
        <w:jc w:val="both"/>
        <w:rPr>
          <w:rFonts w:ascii="Arial" w:hAnsi="Arial" w:cs="Arial"/>
          <w:sz w:val="22"/>
          <w:szCs w:val="22"/>
        </w:rPr>
      </w:pPr>
      <w:r>
        <w:rPr>
          <w:rFonts w:ascii="Arial" w:hAnsi="Arial" w:cs="Arial"/>
          <w:sz w:val="22"/>
          <w:szCs w:val="22"/>
        </w:rPr>
        <w:t xml:space="preserve">       15.8. </w:t>
      </w:r>
      <w:r w:rsidR="0069075E" w:rsidRPr="00CD6595">
        <w:rPr>
          <w:rFonts w:ascii="Arial" w:hAnsi="Arial" w:cs="Arial"/>
          <w:sz w:val="22"/>
          <w:szCs w:val="22"/>
        </w:rPr>
        <w:t xml:space="preserve">Zamawiający informuje o zmianie terminu otwarcia ofert na stronie internetowej </w:t>
      </w:r>
    </w:p>
    <w:p w14:paraId="47EB26EC" w14:textId="515A5DCB" w:rsidR="0069075E" w:rsidRPr="00CD6595" w:rsidRDefault="00281866" w:rsidP="00281866">
      <w:pPr>
        <w:spacing w:line="271" w:lineRule="auto"/>
        <w:ind w:right="57"/>
        <w:jc w:val="both"/>
        <w:rPr>
          <w:rFonts w:ascii="Arial" w:hAnsi="Arial" w:cs="Arial"/>
          <w:sz w:val="22"/>
          <w:szCs w:val="22"/>
        </w:rPr>
      </w:pPr>
      <w:r>
        <w:rPr>
          <w:rFonts w:ascii="Arial" w:hAnsi="Arial" w:cs="Arial"/>
          <w:sz w:val="22"/>
          <w:szCs w:val="22"/>
        </w:rPr>
        <w:t xml:space="preserve">                </w:t>
      </w:r>
      <w:r w:rsidR="0069075E" w:rsidRPr="00CD6595">
        <w:rPr>
          <w:rFonts w:ascii="Arial" w:hAnsi="Arial" w:cs="Arial"/>
          <w:sz w:val="22"/>
          <w:szCs w:val="22"/>
        </w:rPr>
        <w:t>prowadzonego postępowania.</w:t>
      </w:r>
      <w:r w:rsidR="0069075E" w:rsidRPr="00CD6595">
        <w:rPr>
          <w:rFonts w:ascii="Arial" w:hAnsi="Arial" w:cs="Arial"/>
          <w:b/>
          <w:sz w:val="22"/>
          <w:szCs w:val="22"/>
        </w:rPr>
        <w:t xml:space="preserve"> </w:t>
      </w:r>
    </w:p>
    <w:p w14:paraId="38D64539" w14:textId="0A65A26A" w:rsidR="00C93CA3" w:rsidRDefault="00281866" w:rsidP="00C93CA3">
      <w:pPr>
        <w:spacing w:line="271" w:lineRule="auto"/>
        <w:ind w:right="57"/>
        <w:jc w:val="both"/>
        <w:rPr>
          <w:rFonts w:ascii="Arial" w:hAnsi="Arial" w:cs="Arial"/>
          <w:sz w:val="22"/>
          <w:szCs w:val="22"/>
        </w:rPr>
      </w:pPr>
      <w:r>
        <w:rPr>
          <w:rFonts w:ascii="Arial" w:hAnsi="Arial" w:cs="Arial"/>
          <w:sz w:val="22"/>
          <w:szCs w:val="22"/>
        </w:rPr>
        <w:t xml:space="preserve">       </w:t>
      </w:r>
      <w:r w:rsidR="003F6811">
        <w:rPr>
          <w:rFonts w:ascii="Arial" w:hAnsi="Arial" w:cs="Arial"/>
          <w:sz w:val="22"/>
          <w:szCs w:val="22"/>
        </w:rPr>
        <w:t xml:space="preserve">15.9. </w:t>
      </w:r>
      <w:r>
        <w:rPr>
          <w:rFonts w:ascii="Arial" w:hAnsi="Arial" w:cs="Arial"/>
          <w:sz w:val="22"/>
          <w:szCs w:val="22"/>
        </w:rPr>
        <w:t xml:space="preserve"> </w:t>
      </w:r>
      <w:r w:rsidR="0069075E" w:rsidRPr="00CD6595">
        <w:rPr>
          <w:rFonts w:ascii="Arial" w:hAnsi="Arial" w:cs="Arial"/>
          <w:sz w:val="22"/>
          <w:szCs w:val="22"/>
        </w:rPr>
        <w:t xml:space="preserve">Zamawiający, </w:t>
      </w:r>
      <w:r w:rsidR="00C93CA3">
        <w:rPr>
          <w:rFonts w:ascii="Arial" w:hAnsi="Arial" w:cs="Arial"/>
          <w:sz w:val="22"/>
          <w:szCs w:val="22"/>
        </w:rPr>
        <w:t>informuje że, na sfinansowanie zamówienia ob</w:t>
      </w:r>
      <w:bookmarkStart w:id="0" w:name="_GoBack"/>
      <w:bookmarkEnd w:id="0"/>
      <w:r w:rsidR="00C93CA3">
        <w:rPr>
          <w:rFonts w:ascii="Arial" w:hAnsi="Arial" w:cs="Arial"/>
          <w:sz w:val="22"/>
          <w:szCs w:val="22"/>
        </w:rPr>
        <w:t xml:space="preserve">jętego przetargiem </w:t>
      </w:r>
      <w:r w:rsidR="0069075E" w:rsidRPr="00CD6595">
        <w:rPr>
          <w:rFonts w:ascii="Arial" w:hAnsi="Arial" w:cs="Arial"/>
          <w:sz w:val="22"/>
          <w:szCs w:val="22"/>
        </w:rPr>
        <w:t xml:space="preserve"> </w:t>
      </w:r>
      <w:r w:rsidR="00C93CA3">
        <w:rPr>
          <w:rFonts w:ascii="Arial" w:hAnsi="Arial" w:cs="Arial"/>
          <w:sz w:val="22"/>
          <w:szCs w:val="22"/>
        </w:rPr>
        <w:t xml:space="preserve"> </w:t>
      </w:r>
      <w:r w:rsidR="0069075E" w:rsidRPr="00CD6595">
        <w:rPr>
          <w:rFonts w:ascii="Arial" w:hAnsi="Arial" w:cs="Arial"/>
          <w:sz w:val="22"/>
          <w:szCs w:val="22"/>
        </w:rPr>
        <w:t xml:space="preserve"> </w:t>
      </w:r>
      <w:r w:rsidR="00C93CA3">
        <w:rPr>
          <w:rFonts w:ascii="Arial" w:hAnsi="Arial" w:cs="Arial"/>
          <w:sz w:val="22"/>
          <w:szCs w:val="22"/>
        </w:rPr>
        <w:t xml:space="preserve"> </w:t>
      </w:r>
      <w:r w:rsidR="0069075E" w:rsidRPr="00CD6595">
        <w:rPr>
          <w:rFonts w:ascii="Arial" w:hAnsi="Arial" w:cs="Arial"/>
          <w:sz w:val="22"/>
          <w:szCs w:val="22"/>
        </w:rPr>
        <w:t xml:space="preserve"> </w:t>
      </w:r>
    </w:p>
    <w:p w14:paraId="2341044D" w14:textId="675476EA" w:rsidR="0069075E" w:rsidRPr="00CD6595" w:rsidRDefault="00C93CA3" w:rsidP="00C93CA3">
      <w:pPr>
        <w:spacing w:line="271" w:lineRule="auto"/>
        <w:ind w:right="57"/>
        <w:jc w:val="both"/>
        <w:rPr>
          <w:rFonts w:ascii="Arial" w:hAnsi="Arial" w:cs="Arial"/>
          <w:sz w:val="22"/>
          <w:szCs w:val="22"/>
        </w:rPr>
      </w:pPr>
      <w:r>
        <w:rPr>
          <w:rFonts w:ascii="Arial" w:hAnsi="Arial" w:cs="Arial"/>
          <w:sz w:val="22"/>
          <w:szCs w:val="22"/>
        </w:rPr>
        <w:t xml:space="preserve">                 </w:t>
      </w:r>
      <w:r w:rsidR="0069075E" w:rsidRPr="00CD6595">
        <w:rPr>
          <w:rFonts w:ascii="Arial" w:hAnsi="Arial" w:cs="Arial"/>
          <w:sz w:val="22"/>
          <w:szCs w:val="22"/>
        </w:rPr>
        <w:t xml:space="preserve">zamierza przeznaczyć </w:t>
      </w:r>
      <w:r>
        <w:rPr>
          <w:rFonts w:ascii="Arial" w:hAnsi="Arial" w:cs="Arial"/>
          <w:sz w:val="22"/>
          <w:szCs w:val="22"/>
        </w:rPr>
        <w:t xml:space="preserve"> </w:t>
      </w:r>
      <w:r w:rsidRPr="00C93CA3">
        <w:rPr>
          <w:rFonts w:ascii="Arial" w:hAnsi="Arial" w:cs="Arial"/>
          <w:b/>
          <w:sz w:val="22"/>
          <w:szCs w:val="22"/>
        </w:rPr>
        <w:t>900.000</w:t>
      </w:r>
      <w:r>
        <w:rPr>
          <w:rFonts w:ascii="Arial" w:hAnsi="Arial" w:cs="Arial"/>
          <w:sz w:val="22"/>
          <w:szCs w:val="22"/>
        </w:rPr>
        <w:t xml:space="preserve"> PLN  netto</w:t>
      </w:r>
      <w:r w:rsidR="0069075E" w:rsidRPr="00CD6595">
        <w:rPr>
          <w:rFonts w:ascii="Arial" w:hAnsi="Arial" w:cs="Arial"/>
          <w:sz w:val="22"/>
          <w:szCs w:val="22"/>
        </w:rPr>
        <w:t xml:space="preserve">. </w:t>
      </w:r>
      <w:r w:rsidR="0069075E" w:rsidRPr="00CD6595">
        <w:rPr>
          <w:rFonts w:ascii="Arial" w:hAnsi="Arial" w:cs="Arial"/>
          <w:b/>
          <w:sz w:val="22"/>
          <w:szCs w:val="22"/>
        </w:rPr>
        <w:t xml:space="preserve"> </w:t>
      </w:r>
    </w:p>
    <w:p w14:paraId="4D96BBE6" w14:textId="77777777" w:rsidR="003D04E0" w:rsidRDefault="00281866" w:rsidP="00281866">
      <w:pPr>
        <w:spacing w:line="271" w:lineRule="auto"/>
        <w:ind w:right="57"/>
        <w:jc w:val="both"/>
        <w:rPr>
          <w:rFonts w:ascii="Arial" w:hAnsi="Arial" w:cs="Arial"/>
          <w:sz w:val="22"/>
          <w:szCs w:val="22"/>
        </w:rPr>
      </w:pPr>
      <w:r>
        <w:rPr>
          <w:rFonts w:ascii="Arial" w:hAnsi="Arial" w:cs="Arial"/>
          <w:sz w:val="22"/>
          <w:szCs w:val="22"/>
        </w:rPr>
        <w:t xml:space="preserve">      </w:t>
      </w:r>
      <w:r w:rsidR="003F6811">
        <w:rPr>
          <w:rFonts w:ascii="Arial" w:hAnsi="Arial" w:cs="Arial"/>
          <w:sz w:val="22"/>
          <w:szCs w:val="22"/>
        </w:rPr>
        <w:t xml:space="preserve">15.10. </w:t>
      </w:r>
      <w:r w:rsidR="0069075E" w:rsidRPr="00CD6595">
        <w:rPr>
          <w:rFonts w:ascii="Arial" w:hAnsi="Arial" w:cs="Arial"/>
          <w:sz w:val="22"/>
          <w:szCs w:val="22"/>
        </w:rPr>
        <w:t xml:space="preserve">Zgodnie z art. 222 ust. 5 </w:t>
      </w:r>
      <w:proofErr w:type="spellStart"/>
      <w:r w:rsidR="0069075E" w:rsidRPr="00CD6595">
        <w:rPr>
          <w:rFonts w:ascii="Arial" w:hAnsi="Arial" w:cs="Arial"/>
          <w:sz w:val="22"/>
          <w:szCs w:val="22"/>
        </w:rPr>
        <w:t>Pzp</w:t>
      </w:r>
      <w:proofErr w:type="spellEnd"/>
      <w:r w:rsidR="0069075E" w:rsidRPr="00CD6595">
        <w:rPr>
          <w:rFonts w:ascii="Arial" w:hAnsi="Arial" w:cs="Arial"/>
          <w:sz w:val="22"/>
          <w:szCs w:val="22"/>
        </w:rPr>
        <w:t xml:space="preserve"> zamawiający, niezwłocznie po otwarciu ofert, udostępnia </w:t>
      </w:r>
      <w:r w:rsidR="003D04E0">
        <w:rPr>
          <w:rFonts w:ascii="Arial" w:hAnsi="Arial" w:cs="Arial"/>
          <w:sz w:val="22"/>
          <w:szCs w:val="22"/>
        </w:rPr>
        <w:t xml:space="preserve">  </w:t>
      </w:r>
    </w:p>
    <w:p w14:paraId="104ECC47" w14:textId="3C7A74AE" w:rsidR="0069075E" w:rsidRPr="00CD6595" w:rsidRDefault="003D04E0" w:rsidP="00281866">
      <w:pPr>
        <w:spacing w:line="271" w:lineRule="auto"/>
        <w:ind w:right="57"/>
        <w:jc w:val="both"/>
        <w:rPr>
          <w:rFonts w:ascii="Arial" w:hAnsi="Arial" w:cs="Arial"/>
          <w:sz w:val="22"/>
          <w:szCs w:val="22"/>
        </w:rPr>
      </w:pPr>
      <w:r>
        <w:rPr>
          <w:rFonts w:ascii="Arial" w:hAnsi="Arial" w:cs="Arial"/>
          <w:sz w:val="22"/>
          <w:szCs w:val="22"/>
        </w:rPr>
        <w:t xml:space="preserve">                 </w:t>
      </w:r>
      <w:r w:rsidR="0069075E" w:rsidRPr="00CD6595">
        <w:rPr>
          <w:rFonts w:ascii="Arial" w:hAnsi="Arial" w:cs="Arial"/>
          <w:sz w:val="22"/>
          <w:szCs w:val="22"/>
        </w:rPr>
        <w:t xml:space="preserve">na </w:t>
      </w:r>
      <w:r w:rsidR="00281866">
        <w:rPr>
          <w:rFonts w:ascii="Arial" w:hAnsi="Arial" w:cs="Arial"/>
          <w:sz w:val="22"/>
          <w:szCs w:val="22"/>
        </w:rPr>
        <w:t xml:space="preserve"> </w:t>
      </w:r>
      <w:r w:rsidR="0069075E" w:rsidRPr="00CD6595">
        <w:rPr>
          <w:rFonts w:ascii="Arial" w:hAnsi="Arial" w:cs="Arial"/>
          <w:sz w:val="22"/>
          <w:szCs w:val="22"/>
        </w:rPr>
        <w:t>stronie internetowej prowadzonego postępowania informacje o:</w:t>
      </w:r>
      <w:r w:rsidR="0069075E" w:rsidRPr="00CD6595">
        <w:rPr>
          <w:rFonts w:ascii="Arial" w:hAnsi="Arial" w:cs="Arial"/>
          <w:b/>
          <w:sz w:val="22"/>
          <w:szCs w:val="22"/>
        </w:rPr>
        <w:t xml:space="preserve"> </w:t>
      </w:r>
    </w:p>
    <w:p w14:paraId="39FF6C27" w14:textId="77777777" w:rsidR="0069075E" w:rsidRPr="00CD6595" w:rsidRDefault="0069075E" w:rsidP="002C1477">
      <w:pPr>
        <w:numPr>
          <w:ilvl w:val="4"/>
          <w:numId w:val="5"/>
        </w:numPr>
        <w:spacing w:line="271" w:lineRule="auto"/>
        <w:ind w:right="57" w:hanging="307"/>
        <w:rPr>
          <w:rFonts w:ascii="Arial" w:hAnsi="Arial" w:cs="Arial"/>
          <w:sz w:val="22"/>
          <w:szCs w:val="22"/>
        </w:rPr>
      </w:pPr>
      <w:r w:rsidRPr="00CD6595">
        <w:rPr>
          <w:rFonts w:ascii="Arial" w:hAnsi="Arial" w:cs="Arial"/>
          <w:sz w:val="22"/>
          <w:szCs w:val="22"/>
        </w:rPr>
        <w:t xml:space="preserve">nazwach albo imionach i nazwiskach oraz siedzibach lub miejscach prowadzonej działalności gospodarczej albo miejscach zamieszkania wykonawców, których oferty zostały otwarte; </w:t>
      </w:r>
    </w:p>
    <w:p w14:paraId="16E4DC07" w14:textId="77777777" w:rsidR="0069075E" w:rsidRPr="00CD6595" w:rsidRDefault="0069075E" w:rsidP="002C1477">
      <w:pPr>
        <w:numPr>
          <w:ilvl w:val="4"/>
          <w:numId w:val="5"/>
        </w:numPr>
        <w:spacing w:after="208" w:line="271" w:lineRule="auto"/>
        <w:ind w:right="57" w:hanging="307"/>
        <w:rPr>
          <w:rFonts w:ascii="Arial" w:hAnsi="Arial" w:cs="Arial"/>
          <w:sz w:val="22"/>
          <w:szCs w:val="22"/>
        </w:rPr>
      </w:pPr>
      <w:r w:rsidRPr="00CD6595">
        <w:rPr>
          <w:rFonts w:ascii="Arial" w:hAnsi="Arial" w:cs="Arial"/>
          <w:sz w:val="22"/>
          <w:szCs w:val="22"/>
        </w:rPr>
        <w:t xml:space="preserve">cenach lub kosztach zawartych w ofertach. </w:t>
      </w:r>
    </w:p>
    <w:p w14:paraId="6890AE18" w14:textId="77777777" w:rsidR="00957979" w:rsidRDefault="00957979" w:rsidP="008A22D6">
      <w:pPr>
        <w:spacing w:after="239" w:line="271" w:lineRule="auto"/>
        <w:ind w:left="142" w:right="57"/>
        <w:jc w:val="both"/>
        <w:rPr>
          <w:rFonts w:ascii="Arial" w:hAnsi="Arial" w:cs="Arial"/>
          <w:b/>
          <w:sz w:val="22"/>
          <w:szCs w:val="22"/>
        </w:rPr>
      </w:pPr>
    </w:p>
    <w:p w14:paraId="1DFC3D47" w14:textId="77777777" w:rsidR="00957979" w:rsidRDefault="00957979" w:rsidP="008A22D6">
      <w:pPr>
        <w:spacing w:after="239" w:line="271" w:lineRule="auto"/>
        <w:ind w:left="142" w:right="57"/>
        <w:jc w:val="both"/>
        <w:rPr>
          <w:rFonts w:ascii="Arial" w:hAnsi="Arial" w:cs="Arial"/>
          <w:b/>
          <w:sz w:val="22"/>
          <w:szCs w:val="22"/>
        </w:rPr>
      </w:pPr>
    </w:p>
    <w:p w14:paraId="32D54E9E" w14:textId="77777777" w:rsidR="00957979" w:rsidRDefault="00957979" w:rsidP="008A22D6">
      <w:pPr>
        <w:spacing w:after="239" w:line="271" w:lineRule="auto"/>
        <w:ind w:left="142" w:right="57"/>
        <w:jc w:val="both"/>
        <w:rPr>
          <w:rFonts w:ascii="Arial" w:hAnsi="Arial" w:cs="Arial"/>
          <w:b/>
          <w:sz w:val="22"/>
          <w:szCs w:val="22"/>
        </w:rPr>
      </w:pPr>
    </w:p>
    <w:p w14:paraId="73250566" w14:textId="70C78F67" w:rsidR="008A22D6" w:rsidRDefault="00CD6595" w:rsidP="008A22D6">
      <w:pPr>
        <w:spacing w:after="239" w:line="271" w:lineRule="auto"/>
        <w:ind w:left="142" w:right="57"/>
        <w:jc w:val="both"/>
        <w:rPr>
          <w:rFonts w:ascii="Arial" w:hAnsi="Arial" w:cs="Arial"/>
          <w:b/>
          <w:sz w:val="22"/>
          <w:szCs w:val="22"/>
        </w:rPr>
      </w:pPr>
      <w:r>
        <w:rPr>
          <w:rFonts w:ascii="Arial" w:hAnsi="Arial" w:cs="Arial"/>
          <w:b/>
          <w:sz w:val="22"/>
          <w:szCs w:val="22"/>
        </w:rPr>
        <w:lastRenderedPageBreak/>
        <w:t xml:space="preserve"> </w:t>
      </w:r>
      <w:r w:rsidR="008A22D6">
        <w:rPr>
          <w:rFonts w:ascii="Arial" w:hAnsi="Arial" w:cs="Arial"/>
          <w:b/>
          <w:sz w:val="22"/>
          <w:szCs w:val="22"/>
        </w:rPr>
        <w:t>15.11.  SPOSÓB SKŁADANIA OFERT</w:t>
      </w:r>
    </w:p>
    <w:p w14:paraId="10D09509" w14:textId="2D09D011" w:rsidR="00281866" w:rsidRDefault="00281866" w:rsidP="00281866">
      <w:pPr>
        <w:tabs>
          <w:tab w:val="left" w:pos="284"/>
        </w:tabs>
        <w:spacing w:after="239" w:line="271" w:lineRule="auto"/>
        <w:ind w:left="1134" w:right="57" w:hanging="992"/>
        <w:jc w:val="both"/>
        <w:rPr>
          <w:rFonts w:ascii="Arial" w:hAnsi="Arial" w:cs="Arial"/>
          <w:b/>
          <w:sz w:val="22"/>
          <w:szCs w:val="22"/>
        </w:rPr>
      </w:pPr>
      <w:r>
        <w:rPr>
          <w:rFonts w:ascii="Arial" w:hAnsi="Arial" w:cs="Arial"/>
          <w:sz w:val="22"/>
          <w:szCs w:val="22"/>
        </w:rPr>
        <w:t xml:space="preserve">  </w:t>
      </w:r>
      <w:r w:rsidR="004159A5">
        <w:rPr>
          <w:rFonts w:ascii="Arial" w:hAnsi="Arial" w:cs="Arial"/>
          <w:sz w:val="22"/>
          <w:szCs w:val="22"/>
        </w:rPr>
        <w:t>15.11.</w:t>
      </w:r>
      <w:r w:rsidR="008A22D6">
        <w:rPr>
          <w:rFonts w:ascii="Arial" w:hAnsi="Arial" w:cs="Arial"/>
          <w:sz w:val="22"/>
          <w:szCs w:val="22"/>
        </w:rPr>
        <w:t>1</w:t>
      </w:r>
      <w:r w:rsidR="004159A5">
        <w:rPr>
          <w:rFonts w:ascii="Arial" w:hAnsi="Arial" w:cs="Arial"/>
          <w:sz w:val="22"/>
          <w:szCs w:val="22"/>
        </w:rPr>
        <w:t>.</w:t>
      </w:r>
      <w:r w:rsidR="0069075E" w:rsidRPr="00CD6595">
        <w:rPr>
          <w:rFonts w:ascii="Arial" w:hAnsi="Arial" w:cs="Arial"/>
          <w:sz w:val="22"/>
          <w:szCs w:val="22"/>
        </w:rPr>
        <w:t xml:space="preserve">Wykonawca składa ofertę za pośrednictwem </w:t>
      </w:r>
      <w:r w:rsidR="0069075E" w:rsidRPr="00CD6595">
        <w:rPr>
          <w:rFonts w:ascii="Arial" w:hAnsi="Arial" w:cs="Arial"/>
          <w:i/>
          <w:sz w:val="22"/>
          <w:szCs w:val="22"/>
        </w:rPr>
        <w:t>„</w:t>
      </w:r>
      <w:r w:rsidR="0069075E" w:rsidRPr="00CD6595">
        <w:rPr>
          <w:rFonts w:ascii="Arial" w:hAnsi="Arial" w:cs="Arial"/>
          <w:b/>
          <w:i/>
          <w:sz w:val="22"/>
          <w:szCs w:val="22"/>
        </w:rPr>
        <w:t>Formularza do złożenia, zmiany, wycofania oferty lub wniosku"</w:t>
      </w:r>
      <w:r w:rsidR="0069075E" w:rsidRPr="00CD6595">
        <w:rPr>
          <w:rFonts w:ascii="Arial" w:hAnsi="Arial" w:cs="Arial"/>
          <w:sz w:val="22"/>
          <w:szCs w:val="22"/>
        </w:rPr>
        <w:t xml:space="preserve"> dostępnego na </w:t>
      </w:r>
      <w:proofErr w:type="spellStart"/>
      <w:r w:rsidR="0069075E" w:rsidRPr="00CD6595">
        <w:rPr>
          <w:rFonts w:ascii="Arial" w:hAnsi="Arial" w:cs="Arial"/>
          <w:sz w:val="22"/>
          <w:szCs w:val="22"/>
        </w:rPr>
        <w:t>ePUAP</w:t>
      </w:r>
      <w:proofErr w:type="spellEnd"/>
      <w:r w:rsidR="0069075E" w:rsidRPr="00CD6595">
        <w:rPr>
          <w:rFonts w:ascii="Arial" w:hAnsi="Arial" w:cs="Arial"/>
          <w:sz w:val="22"/>
          <w:szCs w:val="22"/>
        </w:rPr>
        <w:t xml:space="preserve"> i udostępnionego również na </w:t>
      </w:r>
      <w:proofErr w:type="spellStart"/>
      <w:r w:rsidR="0069075E" w:rsidRPr="00CD6595">
        <w:rPr>
          <w:rFonts w:ascii="Arial" w:hAnsi="Arial" w:cs="Arial"/>
          <w:sz w:val="22"/>
          <w:szCs w:val="22"/>
        </w:rPr>
        <w:t>miniPortalu</w:t>
      </w:r>
      <w:proofErr w:type="spellEnd"/>
      <w:r w:rsidR="0069075E" w:rsidRPr="00CD6595">
        <w:rPr>
          <w:rFonts w:ascii="Arial" w:hAnsi="Arial" w:cs="Arial"/>
          <w:sz w:val="22"/>
          <w:szCs w:val="22"/>
        </w:rPr>
        <w:t xml:space="preserve">. Funkcjonalność do zaszyfrowania oferty przez Wykonawcę jest dostępna dla wykonawców na </w:t>
      </w:r>
      <w:proofErr w:type="spellStart"/>
      <w:r w:rsidR="0069075E" w:rsidRPr="00CD6595">
        <w:rPr>
          <w:rFonts w:ascii="Arial" w:hAnsi="Arial" w:cs="Arial"/>
          <w:sz w:val="22"/>
          <w:szCs w:val="22"/>
        </w:rPr>
        <w:t>miniPortalu</w:t>
      </w:r>
      <w:proofErr w:type="spellEnd"/>
      <w:r w:rsidR="0069075E" w:rsidRPr="00CD6595">
        <w:rPr>
          <w:rFonts w:ascii="Arial" w:hAnsi="Arial" w:cs="Arial"/>
          <w:sz w:val="22"/>
          <w:szCs w:val="22"/>
        </w:rPr>
        <w:t xml:space="preserve">, w szczegółach danego postępowania. W formularzu oferty Wykonawca zobowiązany jest podać adres skrzynki </w:t>
      </w:r>
      <w:proofErr w:type="spellStart"/>
      <w:r w:rsidR="0069075E" w:rsidRPr="00CD6595">
        <w:rPr>
          <w:rFonts w:ascii="Arial" w:hAnsi="Arial" w:cs="Arial"/>
          <w:sz w:val="22"/>
          <w:szCs w:val="22"/>
        </w:rPr>
        <w:t>ePUAP</w:t>
      </w:r>
      <w:proofErr w:type="spellEnd"/>
      <w:r w:rsidR="0069075E" w:rsidRPr="00CD6595">
        <w:rPr>
          <w:rFonts w:ascii="Arial" w:hAnsi="Arial" w:cs="Arial"/>
          <w:sz w:val="22"/>
          <w:szCs w:val="22"/>
        </w:rPr>
        <w:t>, na którym prowadzona będzie korespondencja związana z postępowaniem.</w:t>
      </w:r>
      <w:r w:rsidR="0069075E" w:rsidRPr="00CD6595">
        <w:rPr>
          <w:rFonts w:ascii="Arial" w:hAnsi="Arial" w:cs="Arial"/>
          <w:b/>
          <w:sz w:val="22"/>
          <w:szCs w:val="22"/>
        </w:rPr>
        <w:t xml:space="preserve"> </w:t>
      </w:r>
    </w:p>
    <w:p w14:paraId="4EB240FA" w14:textId="24BEE163" w:rsidR="0069075E" w:rsidRPr="00CD6595" w:rsidRDefault="00281866" w:rsidP="00281866">
      <w:pPr>
        <w:tabs>
          <w:tab w:val="left" w:pos="284"/>
        </w:tabs>
        <w:spacing w:after="239" w:line="271" w:lineRule="auto"/>
        <w:ind w:left="1134" w:right="57" w:hanging="992"/>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1</w:t>
      </w:r>
      <w:r w:rsidR="004159A5">
        <w:rPr>
          <w:rFonts w:ascii="Arial" w:hAnsi="Arial" w:cs="Arial"/>
          <w:sz w:val="22"/>
          <w:szCs w:val="22"/>
        </w:rPr>
        <w:t xml:space="preserve">5.11.2. </w:t>
      </w:r>
      <w:r w:rsidR="0069075E" w:rsidRPr="00CD6595">
        <w:rPr>
          <w:rFonts w:ascii="Arial" w:hAnsi="Arial" w:cs="Arial"/>
          <w:sz w:val="22"/>
          <w:szCs w:val="22"/>
        </w:rPr>
        <w:t>Ofertę należy sporządzić w języku polskim.</w:t>
      </w:r>
      <w:r w:rsidR="0069075E" w:rsidRPr="00CD6595">
        <w:rPr>
          <w:rFonts w:ascii="Arial" w:hAnsi="Arial" w:cs="Arial"/>
          <w:b/>
          <w:sz w:val="22"/>
          <w:szCs w:val="22"/>
        </w:rPr>
        <w:t xml:space="preserve"> </w:t>
      </w:r>
    </w:p>
    <w:p w14:paraId="276A4A2C" w14:textId="77777777" w:rsidR="00005C39" w:rsidRDefault="00281866" w:rsidP="00005C39">
      <w:pPr>
        <w:spacing w:line="271" w:lineRule="auto"/>
        <w:ind w:right="57"/>
        <w:jc w:val="both"/>
        <w:rPr>
          <w:rFonts w:ascii="Arial" w:hAnsi="Arial" w:cs="Arial"/>
          <w:sz w:val="22"/>
          <w:szCs w:val="22"/>
        </w:rPr>
      </w:pPr>
      <w:r>
        <w:rPr>
          <w:rFonts w:ascii="Arial" w:hAnsi="Arial" w:cs="Arial"/>
          <w:sz w:val="22"/>
          <w:szCs w:val="22"/>
        </w:rPr>
        <w:t xml:space="preserve">    </w:t>
      </w:r>
      <w:r w:rsidR="004159A5">
        <w:rPr>
          <w:rFonts w:ascii="Arial" w:hAnsi="Arial" w:cs="Arial"/>
          <w:sz w:val="22"/>
          <w:szCs w:val="22"/>
        </w:rPr>
        <w:t>15.11.3</w:t>
      </w:r>
      <w:r w:rsidR="006F560E">
        <w:rPr>
          <w:rFonts w:ascii="Arial" w:hAnsi="Arial" w:cs="Arial"/>
          <w:sz w:val="22"/>
          <w:szCs w:val="22"/>
        </w:rPr>
        <w:t xml:space="preserve">. </w:t>
      </w:r>
      <w:r w:rsidR="0069075E" w:rsidRPr="00CD6595">
        <w:rPr>
          <w:rFonts w:ascii="Arial" w:hAnsi="Arial" w:cs="Arial"/>
          <w:sz w:val="22"/>
          <w:szCs w:val="22"/>
        </w:rPr>
        <w:t xml:space="preserve">Ofertę, składa się, pod rygorem nieważności, w formie elektronicznej lub w postaci </w:t>
      </w:r>
      <w:r>
        <w:rPr>
          <w:rFonts w:ascii="Arial" w:hAnsi="Arial" w:cs="Arial"/>
          <w:sz w:val="22"/>
          <w:szCs w:val="22"/>
        </w:rPr>
        <w:t xml:space="preserve">  </w:t>
      </w:r>
    </w:p>
    <w:p w14:paraId="71ED9291" w14:textId="3CA1D4B7" w:rsidR="00281866" w:rsidRDefault="00281866" w:rsidP="00281866">
      <w:pPr>
        <w:spacing w:after="260" w:line="271" w:lineRule="auto"/>
        <w:ind w:right="57"/>
        <w:jc w:val="both"/>
        <w:rPr>
          <w:rFonts w:ascii="Arial" w:hAnsi="Arial" w:cs="Arial"/>
          <w:sz w:val="22"/>
          <w:szCs w:val="22"/>
        </w:rPr>
      </w:pPr>
      <w:r>
        <w:rPr>
          <w:rFonts w:ascii="Arial" w:hAnsi="Arial" w:cs="Arial"/>
          <w:sz w:val="22"/>
          <w:szCs w:val="22"/>
        </w:rPr>
        <w:t xml:space="preserve">                   </w:t>
      </w:r>
      <w:r w:rsidR="0069075E" w:rsidRPr="00CD6595">
        <w:rPr>
          <w:rFonts w:ascii="Arial" w:hAnsi="Arial" w:cs="Arial"/>
          <w:sz w:val="22"/>
          <w:szCs w:val="22"/>
        </w:rPr>
        <w:t>elektronicznej opatrzonej podpisem zaufanym lub podpisem osobistym</w:t>
      </w:r>
      <w:r w:rsidR="0069075E" w:rsidRPr="00CD6595">
        <w:rPr>
          <w:rFonts w:ascii="Arial" w:hAnsi="Arial" w:cs="Arial"/>
          <w:sz w:val="22"/>
          <w:szCs w:val="22"/>
          <w:vertAlign w:val="superscript"/>
        </w:rPr>
        <w:t>.</w:t>
      </w:r>
      <w:r w:rsidR="0069075E" w:rsidRPr="00CD6595">
        <w:rPr>
          <w:rFonts w:ascii="Arial" w:hAnsi="Arial" w:cs="Arial"/>
          <w:b/>
          <w:sz w:val="22"/>
          <w:szCs w:val="22"/>
        </w:rPr>
        <w:t xml:space="preserve"> </w:t>
      </w:r>
    </w:p>
    <w:p w14:paraId="2AE70B3C" w14:textId="523A064D" w:rsidR="00281866" w:rsidRDefault="00281866" w:rsidP="00005C39">
      <w:pPr>
        <w:spacing w:line="271" w:lineRule="auto"/>
        <w:ind w:right="57"/>
        <w:jc w:val="both"/>
        <w:rPr>
          <w:rFonts w:ascii="Arial" w:hAnsi="Arial" w:cs="Arial"/>
          <w:sz w:val="22"/>
          <w:szCs w:val="22"/>
        </w:rPr>
      </w:pPr>
      <w:r>
        <w:rPr>
          <w:rFonts w:ascii="Arial" w:hAnsi="Arial" w:cs="Arial"/>
          <w:sz w:val="22"/>
          <w:szCs w:val="22"/>
        </w:rPr>
        <w:t xml:space="preserve">    </w:t>
      </w:r>
      <w:r w:rsidR="004159A5">
        <w:rPr>
          <w:rFonts w:ascii="Arial" w:hAnsi="Arial" w:cs="Arial"/>
          <w:sz w:val="22"/>
          <w:szCs w:val="22"/>
        </w:rPr>
        <w:t>15.11.4</w:t>
      </w:r>
      <w:r>
        <w:rPr>
          <w:rFonts w:ascii="Arial" w:hAnsi="Arial" w:cs="Arial"/>
          <w:sz w:val="22"/>
          <w:szCs w:val="22"/>
        </w:rPr>
        <w:t xml:space="preserve">. </w:t>
      </w:r>
      <w:r w:rsidR="0069075E" w:rsidRPr="00CD6595">
        <w:rPr>
          <w:rFonts w:ascii="Arial" w:hAnsi="Arial" w:cs="Arial"/>
          <w:sz w:val="22"/>
          <w:szCs w:val="22"/>
        </w:rPr>
        <w:t xml:space="preserve">Sposób złożenia oferty, w tym zaszyfrowania oferty opisany został w </w:t>
      </w:r>
    </w:p>
    <w:p w14:paraId="4525C15F" w14:textId="1D43EF24" w:rsidR="0069075E" w:rsidRPr="00CD6595" w:rsidRDefault="004159A5" w:rsidP="00281866">
      <w:pPr>
        <w:spacing w:after="260" w:line="271" w:lineRule="auto"/>
        <w:ind w:right="57"/>
        <w:jc w:val="both"/>
        <w:rPr>
          <w:rFonts w:ascii="Arial" w:hAnsi="Arial" w:cs="Arial"/>
          <w:sz w:val="22"/>
          <w:szCs w:val="22"/>
        </w:rPr>
      </w:pPr>
      <w:r>
        <w:rPr>
          <w:rFonts w:ascii="Arial" w:hAnsi="Arial" w:cs="Arial"/>
          <w:sz w:val="22"/>
          <w:szCs w:val="22"/>
        </w:rPr>
        <w:t xml:space="preserve">                   </w:t>
      </w:r>
      <w:r w:rsidR="0069075E" w:rsidRPr="00CD6595">
        <w:rPr>
          <w:rFonts w:ascii="Arial" w:hAnsi="Arial" w:cs="Arial"/>
          <w:sz w:val="22"/>
          <w:szCs w:val="22"/>
        </w:rPr>
        <w:t xml:space="preserve">Instrukcji użytkownika", dostępnej na stronie: </w:t>
      </w:r>
      <w:hyperlink r:id="rId20">
        <w:r w:rsidR="0069075E" w:rsidRPr="00CD6595">
          <w:rPr>
            <w:rFonts w:ascii="Arial" w:hAnsi="Arial" w:cs="Arial"/>
            <w:sz w:val="22"/>
            <w:szCs w:val="22"/>
            <w:u w:val="single" w:color="000000"/>
          </w:rPr>
          <w:t>https://miniportal.uzp.gov.pl/</w:t>
        </w:r>
      </w:hyperlink>
      <w:hyperlink r:id="rId21">
        <w:r w:rsidR="0069075E" w:rsidRPr="00CD6595">
          <w:rPr>
            <w:rFonts w:ascii="Arial" w:hAnsi="Arial" w:cs="Arial"/>
            <w:b/>
            <w:sz w:val="22"/>
            <w:szCs w:val="22"/>
          </w:rPr>
          <w:t xml:space="preserve"> </w:t>
        </w:r>
      </w:hyperlink>
    </w:p>
    <w:p w14:paraId="35E0DDDD" w14:textId="5117B377" w:rsidR="004159A5" w:rsidRDefault="00281866" w:rsidP="004159A5">
      <w:pPr>
        <w:spacing w:after="12" w:line="271" w:lineRule="auto"/>
        <w:ind w:left="1134" w:right="57" w:hanging="1134"/>
        <w:rPr>
          <w:rFonts w:ascii="Arial" w:hAnsi="Arial" w:cs="Arial"/>
          <w:sz w:val="22"/>
          <w:szCs w:val="22"/>
        </w:rPr>
      </w:pPr>
      <w:r>
        <w:rPr>
          <w:rFonts w:ascii="Arial" w:hAnsi="Arial" w:cs="Arial"/>
          <w:sz w:val="22"/>
          <w:szCs w:val="22"/>
        </w:rPr>
        <w:t xml:space="preserve">    </w:t>
      </w:r>
      <w:r w:rsidR="004159A5">
        <w:rPr>
          <w:rFonts w:ascii="Arial" w:hAnsi="Arial" w:cs="Arial"/>
          <w:sz w:val="22"/>
          <w:szCs w:val="22"/>
        </w:rPr>
        <w:t>15.11.5</w:t>
      </w:r>
      <w:r>
        <w:rPr>
          <w:rFonts w:ascii="Arial" w:hAnsi="Arial" w:cs="Arial"/>
          <w:sz w:val="22"/>
          <w:szCs w:val="22"/>
        </w:rPr>
        <w:t xml:space="preserve">. </w:t>
      </w:r>
      <w:r w:rsidR="0069075E" w:rsidRPr="00CD6595">
        <w:rPr>
          <w:rFonts w:ascii="Arial" w:hAnsi="Arial"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 polecenia „Załącznik stanowiący tajemnicę przedsiębiorstwa" a następnie wraz z plikami stanowiącymi jawną część należy ten plik zaszyfrować.</w:t>
      </w:r>
    </w:p>
    <w:p w14:paraId="2270B435" w14:textId="0EAC3B22" w:rsidR="0069075E" w:rsidRPr="00CD6595" w:rsidRDefault="0069075E" w:rsidP="0069075E">
      <w:pPr>
        <w:ind w:left="1853" w:right="57"/>
        <w:rPr>
          <w:rFonts w:ascii="Arial" w:hAnsi="Arial" w:cs="Arial"/>
          <w:sz w:val="22"/>
          <w:szCs w:val="22"/>
        </w:rPr>
      </w:pPr>
      <w:r w:rsidRPr="00CD6595">
        <w:rPr>
          <w:rFonts w:ascii="Arial" w:hAnsi="Arial" w:cs="Arial"/>
          <w:b/>
          <w:sz w:val="22"/>
          <w:szCs w:val="22"/>
        </w:rPr>
        <w:t xml:space="preserve"> </w:t>
      </w:r>
    </w:p>
    <w:p w14:paraId="58BE098D" w14:textId="0E3FA0B4" w:rsidR="0069075E" w:rsidRPr="00CD6595" w:rsidRDefault="004159A5" w:rsidP="004159A5">
      <w:pPr>
        <w:spacing w:after="237" w:line="271" w:lineRule="auto"/>
        <w:ind w:left="1134" w:right="57" w:hanging="1134"/>
        <w:jc w:val="both"/>
        <w:rPr>
          <w:rFonts w:ascii="Arial" w:hAnsi="Arial" w:cs="Arial"/>
          <w:sz w:val="22"/>
          <w:szCs w:val="22"/>
        </w:rPr>
      </w:pPr>
      <w:r>
        <w:rPr>
          <w:rFonts w:ascii="Arial" w:hAnsi="Arial" w:cs="Arial"/>
          <w:sz w:val="22"/>
          <w:szCs w:val="22"/>
        </w:rPr>
        <w:t xml:space="preserve">   15.11.6. </w:t>
      </w:r>
      <w:r w:rsidR="0069075E" w:rsidRPr="00CD6595">
        <w:rPr>
          <w:rFonts w:ascii="Arial" w:hAnsi="Arial" w:cs="Arial"/>
          <w:sz w:val="22"/>
          <w:szCs w:val="22"/>
        </w:rPr>
        <w:t xml:space="preserve">Do oferty należy dołączyć oświadczenie o niepodleganiu wykluczeniu, spełnianiu warunków </w:t>
      </w:r>
      <w:r>
        <w:rPr>
          <w:rFonts w:ascii="Arial" w:hAnsi="Arial" w:cs="Arial"/>
          <w:sz w:val="22"/>
          <w:szCs w:val="22"/>
        </w:rPr>
        <w:t xml:space="preserve"> </w:t>
      </w:r>
      <w:r w:rsidR="0069075E" w:rsidRPr="00CD6595">
        <w:rPr>
          <w:rFonts w:ascii="Arial" w:hAnsi="Arial" w:cs="Arial"/>
          <w:sz w:val="22"/>
          <w:szCs w:val="22"/>
        </w:rPr>
        <w:t>udziału w postępowaniu w formie elektronicznej lub w postaci elektronicznej opatrzonej podpisem zaufanym lub podpisem osobistym, a następnie zaszyfrować wraz z plikami stanowiącymi ofertę.</w:t>
      </w:r>
      <w:r w:rsidR="0069075E" w:rsidRPr="00CD6595">
        <w:rPr>
          <w:rFonts w:ascii="Arial" w:hAnsi="Arial" w:cs="Arial"/>
          <w:b/>
          <w:sz w:val="22"/>
          <w:szCs w:val="22"/>
        </w:rPr>
        <w:t xml:space="preserve"> </w:t>
      </w:r>
    </w:p>
    <w:p w14:paraId="0D815E30" w14:textId="7CB0CACE" w:rsidR="0069075E" w:rsidRPr="00CD6595" w:rsidRDefault="004159A5" w:rsidP="004159A5">
      <w:pPr>
        <w:spacing w:after="237" w:line="271" w:lineRule="auto"/>
        <w:ind w:right="57"/>
        <w:jc w:val="both"/>
        <w:rPr>
          <w:rFonts w:ascii="Arial" w:hAnsi="Arial" w:cs="Arial"/>
          <w:sz w:val="22"/>
          <w:szCs w:val="22"/>
        </w:rPr>
      </w:pPr>
      <w:r>
        <w:rPr>
          <w:rFonts w:ascii="Arial" w:hAnsi="Arial" w:cs="Arial"/>
          <w:sz w:val="22"/>
          <w:szCs w:val="22"/>
        </w:rPr>
        <w:t xml:space="preserve">    15.11.7.  </w:t>
      </w:r>
      <w:r w:rsidR="0069075E" w:rsidRPr="00CD6595">
        <w:rPr>
          <w:rFonts w:ascii="Arial" w:hAnsi="Arial" w:cs="Arial"/>
          <w:sz w:val="22"/>
          <w:szCs w:val="22"/>
        </w:rPr>
        <w:t>Oferta może być złożona tylko do upływu terminu składania ofert.</w:t>
      </w:r>
      <w:r w:rsidR="0069075E" w:rsidRPr="00CD6595">
        <w:rPr>
          <w:rFonts w:ascii="Arial" w:hAnsi="Arial" w:cs="Arial"/>
          <w:b/>
          <w:sz w:val="22"/>
          <w:szCs w:val="22"/>
        </w:rPr>
        <w:t xml:space="preserve"> </w:t>
      </w:r>
    </w:p>
    <w:p w14:paraId="3707037F" w14:textId="3115C6AD" w:rsidR="0069075E" w:rsidRPr="00CD6595" w:rsidRDefault="004159A5" w:rsidP="004159A5">
      <w:pPr>
        <w:spacing w:after="237" w:line="271" w:lineRule="auto"/>
        <w:ind w:left="1134" w:right="57" w:hanging="1134"/>
        <w:jc w:val="both"/>
        <w:rPr>
          <w:rFonts w:ascii="Arial" w:hAnsi="Arial" w:cs="Arial"/>
          <w:sz w:val="22"/>
          <w:szCs w:val="22"/>
        </w:rPr>
      </w:pPr>
      <w:r>
        <w:rPr>
          <w:rFonts w:ascii="Arial" w:hAnsi="Arial" w:cs="Arial"/>
          <w:sz w:val="22"/>
          <w:szCs w:val="22"/>
        </w:rPr>
        <w:t xml:space="preserve">    15.11.8. </w:t>
      </w:r>
      <w:r w:rsidR="0069075E" w:rsidRPr="00CD6595">
        <w:rPr>
          <w:rFonts w:ascii="Arial" w:hAnsi="Arial" w:cs="Arial"/>
          <w:sz w:val="22"/>
          <w:szCs w:val="22"/>
        </w:rPr>
        <w:t xml:space="preserve">Wykonawca może przed upływem terminu do składania ofert wycofać ofertę za pośrednictwem </w:t>
      </w:r>
      <w:r w:rsidR="0069075E" w:rsidRPr="00CD6595">
        <w:rPr>
          <w:rFonts w:ascii="Arial" w:hAnsi="Arial" w:cs="Arial"/>
          <w:b/>
          <w:i/>
          <w:sz w:val="22"/>
          <w:szCs w:val="22"/>
        </w:rPr>
        <w:t xml:space="preserve">„Formularza do złożenia, zmiany, wycofania oferty lub wniosku" </w:t>
      </w:r>
      <w:r w:rsidR="0069075E" w:rsidRPr="00CD6595">
        <w:rPr>
          <w:rFonts w:ascii="Arial" w:hAnsi="Arial" w:cs="Arial"/>
          <w:sz w:val="22"/>
          <w:szCs w:val="22"/>
        </w:rPr>
        <w:t xml:space="preserve">dostępnego na  </w:t>
      </w:r>
      <w:proofErr w:type="spellStart"/>
      <w:r w:rsidR="0069075E" w:rsidRPr="00CD6595">
        <w:rPr>
          <w:rFonts w:ascii="Arial" w:hAnsi="Arial" w:cs="Arial"/>
          <w:sz w:val="22"/>
          <w:szCs w:val="22"/>
        </w:rPr>
        <w:t>ePUAP</w:t>
      </w:r>
      <w:proofErr w:type="spellEnd"/>
      <w:r w:rsidR="0069075E" w:rsidRPr="00CD6595">
        <w:rPr>
          <w:rFonts w:ascii="Arial" w:hAnsi="Arial" w:cs="Arial"/>
          <w:sz w:val="22"/>
          <w:szCs w:val="22"/>
        </w:rPr>
        <w:t xml:space="preserve"> i udostępnionego również na </w:t>
      </w:r>
      <w:proofErr w:type="spellStart"/>
      <w:r w:rsidR="0069075E" w:rsidRPr="00CD6595">
        <w:rPr>
          <w:rFonts w:ascii="Arial" w:hAnsi="Arial" w:cs="Arial"/>
          <w:sz w:val="22"/>
          <w:szCs w:val="22"/>
        </w:rPr>
        <w:t>miniPortalu</w:t>
      </w:r>
      <w:proofErr w:type="spellEnd"/>
      <w:r w:rsidR="0069075E" w:rsidRPr="00CD6595">
        <w:rPr>
          <w:rFonts w:ascii="Arial" w:hAnsi="Arial" w:cs="Arial"/>
          <w:sz w:val="22"/>
          <w:szCs w:val="22"/>
        </w:rPr>
        <w:t>. Sposób wycofania oferty został opisany w „Instrukcji użytkownika" dostępnej na mini portalu</w:t>
      </w:r>
      <w:r w:rsidR="0069075E" w:rsidRPr="00CD6595">
        <w:rPr>
          <w:rFonts w:ascii="Arial" w:hAnsi="Arial" w:cs="Arial"/>
          <w:b/>
          <w:sz w:val="22"/>
          <w:szCs w:val="22"/>
        </w:rPr>
        <w:t xml:space="preserve"> </w:t>
      </w:r>
    </w:p>
    <w:p w14:paraId="231DF17C" w14:textId="6ACFB931" w:rsidR="0069075E" w:rsidRPr="00CD6595" w:rsidRDefault="004159A5" w:rsidP="004159A5">
      <w:pPr>
        <w:spacing w:after="237" w:line="271" w:lineRule="auto"/>
        <w:ind w:left="1134" w:right="57" w:hanging="1276"/>
        <w:jc w:val="both"/>
        <w:rPr>
          <w:rFonts w:ascii="Arial" w:hAnsi="Arial" w:cs="Arial"/>
          <w:sz w:val="22"/>
          <w:szCs w:val="22"/>
        </w:rPr>
      </w:pPr>
      <w:r>
        <w:rPr>
          <w:rFonts w:ascii="Arial" w:hAnsi="Arial" w:cs="Arial"/>
          <w:sz w:val="22"/>
          <w:szCs w:val="22"/>
        </w:rPr>
        <w:t xml:space="preserve">      15.11.9.  </w:t>
      </w:r>
      <w:r w:rsidR="0069075E" w:rsidRPr="00CD6595">
        <w:rPr>
          <w:rFonts w:ascii="Arial" w:hAnsi="Arial" w:cs="Arial"/>
          <w:sz w:val="22"/>
          <w:szCs w:val="22"/>
        </w:rPr>
        <w:t xml:space="preserve">Wykonawca po upływie terminu do składania ofert nie może skutecznie dokonać zmiany </w:t>
      </w:r>
      <w:r>
        <w:rPr>
          <w:rFonts w:ascii="Arial" w:hAnsi="Arial" w:cs="Arial"/>
          <w:sz w:val="22"/>
          <w:szCs w:val="22"/>
        </w:rPr>
        <w:t xml:space="preserve">   </w:t>
      </w:r>
      <w:r w:rsidR="0069075E" w:rsidRPr="00CD6595">
        <w:rPr>
          <w:rFonts w:ascii="Arial" w:hAnsi="Arial" w:cs="Arial"/>
          <w:sz w:val="22"/>
          <w:szCs w:val="22"/>
        </w:rPr>
        <w:t>ani wycofać złożonej oferty.</w:t>
      </w:r>
      <w:r w:rsidR="0069075E" w:rsidRPr="00CD6595">
        <w:rPr>
          <w:rFonts w:ascii="Arial" w:hAnsi="Arial" w:cs="Arial"/>
          <w:b/>
          <w:sz w:val="22"/>
          <w:szCs w:val="22"/>
        </w:rPr>
        <w:t xml:space="preserve"> </w:t>
      </w:r>
    </w:p>
    <w:p w14:paraId="4EC5ED6D" w14:textId="23D72FF7" w:rsidR="0069075E" w:rsidRPr="00CD6595" w:rsidRDefault="004159A5" w:rsidP="004159A5">
      <w:pPr>
        <w:spacing w:after="239" w:line="271" w:lineRule="auto"/>
        <w:ind w:left="142" w:right="57"/>
        <w:jc w:val="both"/>
        <w:rPr>
          <w:rFonts w:ascii="Arial" w:hAnsi="Arial" w:cs="Arial"/>
          <w:sz w:val="22"/>
          <w:szCs w:val="22"/>
        </w:rPr>
      </w:pPr>
      <w:r>
        <w:rPr>
          <w:rFonts w:ascii="Arial" w:hAnsi="Arial" w:cs="Arial"/>
          <w:b/>
          <w:sz w:val="22"/>
          <w:szCs w:val="22"/>
        </w:rPr>
        <w:t xml:space="preserve">15.12.  </w:t>
      </w:r>
      <w:r w:rsidRPr="00CD6595">
        <w:rPr>
          <w:rFonts w:ascii="Arial" w:hAnsi="Arial" w:cs="Arial"/>
          <w:b/>
          <w:sz w:val="22"/>
          <w:szCs w:val="22"/>
        </w:rPr>
        <w:t xml:space="preserve">TERMIN SKŁADANIA OFERT. </w:t>
      </w:r>
    </w:p>
    <w:p w14:paraId="18D10533" w14:textId="77777777" w:rsidR="00005C39" w:rsidRDefault="0069075E" w:rsidP="0069075E">
      <w:pPr>
        <w:spacing w:after="207"/>
        <w:ind w:left="567" w:right="54"/>
        <w:rPr>
          <w:rFonts w:ascii="Arial" w:hAnsi="Arial" w:cs="Arial"/>
          <w:b/>
          <w:sz w:val="22"/>
          <w:szCs w:val="22"/>
        </w:rPr>
      </w:pPr>
      <w:r w:rsidRPr="00CD6595">
        <w:rPr>
          <w:rFonts w:ascii="Arial" w:hAnsi="Arial" w:cs="Arial"/>
          <w:sz w:val="22"/>
          <w:szCs w:val="22"/>
        </w:rPr>
        <w:t xml:space="preserve">- Termin składania ofert: </w:t>
      </w:r>
      <w:r w:rsidR="009A145A">
        <w:rPr>
          <w:rFonts w:ascii="Arial" w:hAnsi="Arial" w:cs="Arial"/>
          <w:b/>
          <w:sz w:val="22"/>
          <w:szCs w:val="22"/>
        </w:rPr>
        <w:t>do dnia 1</w:t>
      </w:r>
      <w:r w:rsidR="00C93CA3">
        <w:rPr>
          <w:rFonts w:ascii="Arial" w:hAnsi="Arial" w:cs="Arial"/>
          <w:b/>
          <w:sz w:val="22"/>
          <w:szCs w:val="22"/>
        </w:rPr>
        <w:t>9</w:t>
      </w:r>
      <w:r w:rsidR="00F42989" w:rsidRPr="00CD6595">
        <w:rPr>
          <w:rFonts w:ascii="Arial" w:hAnsi="Arial" w:cs="Arial"/>
          <w:b/>
          <w:sz w:val="22"/>
          <w:szCs w:val="22"/>
        </w:rPr>
        <w:t>.04</w:t>
      </w:r>
      <w:r w:rsidR="00AE7136">
        <w:rPr>
          <w:rFonts w:ascii="Arial" w:hAnsi="Arial" w:cs="Arial"/>
          <w:b/>
          <w:sz w:val="22"/>
          <w:szCs w:val="22"/>
        </w:rPr>
        <w:t>.2021 r. do godz. 15</w:t>
      </w:r>
      <w:r w:rsidRPr="00CD6595">
        <w:rPr>
          <w:rFonts w:ascii="Arial" w:hAnsi="Arial" w:cs="Arial"/>
          <w:b/>
          <w:sz w:val="22"/>
          <w:szCs w:val="22"/>
        </w:rPr>
        <w:t xml:space="preserve">:00. </w:t>
      </w:r>
    </w:p>
    <w:p w14:paraId="1A323E19" w14:textId="68C3D578" w:rsidR="0069075E" w:rsidRDefault="0069075E" w:rsidP="0069075E">
      <w:pPr>
        <w:spacing w:after="207"/>
        <w:ind w:left="567" w:right="54"/>
        <w:rPr>
          <w:rFonts w:ascii="Arial" w:hAnsi="Arial" w:cs="Arial"/>
          <w:bCs/>
          <w:sz w:val="22"/>
          <w:szCs w:val="22"/>
        </w:rPr>
      </w:pPr>
    </w:p>
    <w:p w14:paraId="3BE15468" w14:textId="77777777" w:rsidR="00724AAF" w:rsidRPr="00005C39" w:rsidRDefault="00724AAF" w:rsidP="0069075E">
      <w:pPr>
        <w:spacing w:after="207"/>
        <w:ind w:left="567" w:right="54"/>
        <w:rPr>
          <w:rFonts w:ascii="Arial" w:hAnsi="Arial" w:cs="Arial"/>
          <w:bCs/>
          <w:sz w:val="22"/>
          <w:szCs w:val="22"/>
        </w:rPr>
      </w:pPr>
    </w:p>
    <w:p w14:paraId="755EEDE7" w14:textId="77777777" w:rsidR="00957979" w:rsidRDefault="00957979" w:rsidP="004159A5">
      <w:pPr>
        <w:spacing w:after="209" w:line="271" w:lineRule="auto"/>
        <w:ind w:left="142" w:right="57"/>
        <w:jc w:val="both"/>
        <w:rPr>
          <w:rFonts w:ascii="Arial" w:hAnsi="Arial" w:cs="Arial"/>
          <w:b/>
          <w:sz w:val="22"/>
          <w:szCs w:val="22"/>
        </w:rPr>
      </w:pPr>
    </w:p>
    <w:p w14:paraId="4CC1D610" w14:textId="77777777" w:rsidR="00957979" w:rsidRDefault="00957979" w:rsidP="004159A5">
      <w:pPr>
        <w:spacing w:after="209" w:line="271" w:lineRule="auto"/>
        <w:ind w:left="142" w:right="57"/>
        <w:jc w:val="both"/>
        <w:rPr>
          <w:rFonts w:ascii="Arial" w:hAnsi="Arial" w:cs="Arial"/>
          <w:b/>
          <w:sz w:val="22"/>
          <w:szCs w:val="22"/>
        </w:rPr>
      </w:pPr>
    </w:p>
    <w:p w14:paraId="3BEB24D5" w14:textId="77777777" w:rsidR="00957979" w:rsidRDefault="00957979" w:rsidP="004159A5">
      <w:pPr>
        <w:spacing w:after="209" w:line="271" w:lineRule="auto"/>
        <w:ind w:left="142" w:right="57"/>
        <w:jc w:val="both"/>
        <w:rPr>
          <w:rFonts w:ascii="Arial" w:hAnsi="Arial" w:cs="Arial"/>
          <w:b/>
          <w:sz w:val="22"/>
          <w:szCs w:val="22"/>
        </w:rPr>
      </w:pPr>
    </w:p>
    <w:p w14:paraId="14851436" w14:textId="433DFBA1" w:rsidR="0069075E" w:rsidRPr="00CD6595" w:rsidRDefault="004159A5" w:rsidP="004159A5">
      <w:pPr>
        <w:spacing w:after="209" w:line="271" w:lineRule="auto"/>
        <w:ind w:left="142" w:right="57"/>
        <w:jc w:val="both"/>
        <w:rPr>
          <w:rFonts w:ascii="Arial" w:hAnsi="Arial" w:cs="Arial"/>
          <w:sz w:val="22"/>
          <w:szCs w:val="22"/>
        </w:rPr>
      </w:pPr>
      <w:r>
        <w:rPr>
          <w:rFonts w:ascii="Arial" w:hAnsi="Arial" w:cs="Arial"/>
          <w:b/>
          <w:sz w:val="22"/>
          <w:szCs w:val="22"/>
        </w:rPr>
        <w:lastRenderedPageBreak/>
        <w:t xml:space="preserve">15.13. </w:t>
      </w:r>
      <w:r w:rsidRPr="00CD6595">
        <w:rPr>
          <w:rFonts w:ascii="Arial" w:hAnsi="Arial" w:cs="Arial"/>
          <w:b/>
          <w:sz w:val="22"/>
          <w:szCs w:val="22"/>
        </w:rPr>
        <w:t>TERMIN OTWARCIA OFERT.</w:t>
      </w:r>
      <w:r w:rsidRPr="00CD6595">
        <w:rPr>
          <w:rFonts w:ascii="Arial" w:hAnsi="Arial" w:cs="Arial"/>
          <w:sz w:val="22"/>
          <w:szCs w:val="22"/>
        </w:rPr>
        <w:t xml:space="preserve"> </w:t>
      </w:r>
    </w:p>
    <w:p w14:paraId="506507E6" w14:textId="1119DE80" w:rsidR="0069075E" w:rsidRPr="00CD6595" w:rsidRDefault="00330CBE" w:rsidP="004159A5">
      <w:pPr>
        <w:spacing w:after="239" w:line="271" w:lineRule="auto"/>
        <w:ind w:right="57"/>
        <w:jc w:val="both"/>
        <w:rPr>
          <w:rFonts w:ascii="Arial" w:hAnsi="Arial" w:cs="Arial"/>
          <w:sz w:val="22"/>
          <w:szCs w:val="22"/>
        </w:rPr>
      </w:pPr>
      <w:r>
        <w:rPr>
          <w:rFonts w:ascii="Arial" w:hAnsi="Arial" w:cs="Arial"/>
          <w:sz w:val="22"/>
          <w:szCs w:val="22"/>
        </w:rPr>
        <w:t xml:space="preserve">         </w:t>
      </w:r>
      <w:r w:rsidR="004159A5">
        <w:rPr>
          <w:rFonts w:ascii="Arial" w:hAnsi="Arial" w:cs="Arial"/>
          <w:sz w:val="22"/>
          <w:szCs w:val="22"/>
        </w:rPr>
        <w:t>15.13.1</w:t>
      </w:r>
      <w:r w:rsidR="00720F72">
        <w:rPr>
          <w:rFonts w:ascii="Arial" w:hAnsi="Arial" w:cs="Arial"/>
          <w:sz w:val="22"/>
          <w:szCs w:val="22"/>
        </w:rPr>
        <w:t>.</w:t>
      </w:r>
      <w:r w:rsidR="004159A5">
        <w:rPr>
          <w:rFonts w:ascii="Arial" w:hAnsi="Arial" w:cs="Arial"/>
          <w:sz w:val="22"/>
          <w:szCs w:val="22"/>
        </w:rPr>
        <w:t xml:space="preserve"> </w:t>
      </w:r>
      <w:r w:rsidR="00720F72">
        <w:rPr>
          <w:rFonts w:ascii="Arial" w:hAnsi="Arial" w:cs="Arial"/>
          <w:sz w:val="22"/>
          <w:szCs w:val="22"/>
        </w:rPr>
        <w:t xml:space="preserve">  </w:t>
      </w:r>
      <w:r w:rsidR="0069075E" w:rsidRPr="00CD6595">
        <w:rPr>
          <w:rFonts w:ascii="Arial" w:hAnsi="Arial" w:cs="Arial"/>
          <w:sz w:val="22"/>
          <w:szCs w:val="22"/>
        </w:rPr>
        <w:t xml:space="preserve">Termin otwarcia ofert: </w:t>
      </w:r>
      <w:r w:rsidR="00C93CA3">
        <w:rPr>
          <w:rFonts w:ascii="Arial" w:hAnsi="Arial" w:cs="Arial"/>
          <w:b/>
          <w:sz w:val="22"/>
          <w:szCs w:val="22"/>
        </w:rPr>
        <w:t>w dniu 20</w:t>
      </w:r>
      <w:r w:rsidR="009A145A">
        <w:rPr>
          <w:rFonts w:ascii="Arial" w:hAnsi="Arial" w:cs="Arial"/>
          <w:b/>
          <w:sz w:val="22"/>
          <w:szCs w:val="22"/>
        </w:rPr>
        <w:t>.04</w:t>
      </w:r>
      <w:r w:rsidR="00C93CA3">
        <w:rPr>
          <w:rFonts w:ascii="Arial" w:hAnsi="Arial" w:cs="Arial"/>
          <w:b/>
          <w:sz w:val="22"/>
          <w:szCs w:val="22"/>
        </w:rPr>
        <w:t>.2021 r. o godz. 10:00</w:t>
      </w:r>
      <w:r w:rsidR="0069075E" w:rsidRPr="00CD6595">
        <w:rPr>
          <w:rFonts w:ascii="Arial" w:hAnsi="Arial" w:cs="Arial"/>
          <w:b/>
          <w:sz w:val="22"/>
          <w:szCs w:val="22"/>
        </w:rPr>
        <w:t xml:space="preserve">.  </w:t>
      </w:r>
    </w:p>
    <w:p w14:paraId="4EECE9CE" w14:textId="7F11F969" w:rsidR="0069075E" w:rsidRPr="00CD6595" w:rsidRDefault="004159A5" w:rsidP="00720F72">
      <w:pPr>
        <w:spacing w:after="237" w:line="271" w:lineRule="auto"/>
        <w:ind w:left="1560" w:right="57" w:hanging="1560"/>
        <w:jc w:val="both"/>
        <w:rPr>
          <w:rFonts w:ascii="Arial" w:hAnsi="Arial" w:cs="Arial"/>
          <w:sz w:val="22"/>
          <w:szCs w:val="22"/>
        </w:rPr>
      </w:pPr>
      <w:r>
        <w:rPr>
          <w:rFonts w:ascii="Arial" w:hAnsi="Arial" w:cs="Arial"/>
          <w:sz w:val="22"/>
          <w:szCs w:val="22"/>
        </w:rPr>
        <w:t xml:space="preserve">         15.13.2. </w:t>
      </w:r>
      <w:r w:rsidR="00720F72">
        <w:rPr>
          <w:rFonts w:ascii="Arial" w:hAnsi="Arial" w:cs="Arial"/>
          <w:sz w:val="22"/>
          <w:szCs w:val="22"/>
        </w:rPr>
        <w:t xml:space="preserve"> </w:t>
      </w:r>
      <w:r w:rsidR="0069075E" w:rsidRPr="00CD6595">
        <w:rPr>
          <w:rFonts w:ascii="Arial" w:hAnsi="Arial" w:cs="Arial"/>
          <w:sz w:val="22"/>
          <w:szCs w:val="22"/>
        </w:rPr>
        <w:t xml:space="preserve">Otwarcie  ofert  następuje   poprzez  użycie  mechanizmu   do  odszyfrowania  ofert dostępnego po zalogowaniu w zakładce Deszyfrowanie na </w:t>
      </w:r>
      <w:proofErr w:type="spellStart"/>
      <w:r w:rsidR="0069075E" w:rsidRPr="00CD6595">
        <w:rPr>
          <w:rFonts w:ascii="Arial" w:hAnsi="Arial" w:cs="Arial"/>
          <w:sz w:val="22"/>
          <w:szCs w:val="22"/>
        </w:rPr>
        <w:t>miniPortalu</w:t>
      </w:r>
      <w:proofErr w:type="spellEnd"/>
      <w:r w:rsidR="0069075E" w:rsidRPr="00CD6595">
        <w:rPr>
          <w:rFonts w:ascii="Arial" w:hAnsi="Arial" w:cs="Arial"/>
          <w:sz w:val="22"/>
          <w:szCs w:val="22"/>
        </w:rPr>
        <w:t xml:space="preserve"> i następuje poprzez wskazanie pliku do odszyfrowania. </w:t>
      </w:r>
    </w:p>
    <w:p w14:paraId="71D26936" w14:textId="5DAF99E2" w:rsidR="0069075E" w:rsidRPr="00CD6595" w:rsidRDefault="00720F72" w:rsidP="00720F72">
      <w:pPr>
        <w:spacing w:after="237" w:line="271" w:lineRule="auto"/>
        <w:ind w:left="1560" w:right="57" w:hanging="1560"/>
        <w:jc w:val="both"/>
        <w:rPr>
          <w:rFonts w:ascii="Arial" w:hAnsi="Arial" w:cs="Arial"/>
          <w:sz w:val="22"/>
          <w:szCs w:val="22"/>
        </w:rPr>
      </w:pPr>
      <w:r>
        <w:rPr>
          <w:rFonts w:ascii="Arial" w:hAnsi="Arial" w:cs="Arial"/>
          <w:sz w:val="22"/>
          <w:szCs w:val="22"/>
        </w:rPr>
        <w:t xml:space="preserve">         15.13.3. </w:t>
      </w:r>
      <w:r w:rsidR="0069075E" w:rsidRPr="00CD6595">
        <w:rPr>
          <w:rFonts w:ascii="Arial" w:hAnsi="Arial" w:cs="Arial"/>
          <w:sz w:val="22"/>
          <w:szCs w:val="22"/>
        </w:rPr>
        <w:t xml:space="preserve">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 </w:t>
      </w:r>
    </w:p>
    <w:p w14:paraId="301B339B" w14:textId="0824E35D" w:rsidR="0069075E" w:rsidRPr="00CD6595" w:rsidRDefault="00720F72" w:rsidP="00720F72">
      <w:pPr>
        <w:spacing w:after="237" w:line="271" w:lineRule="auto"/>
        <w:ind w:left="851" w:right="57" w:hanging="709"/>
        <w:jc w:val="both"/>
        <w:rPr>
          <w:rFonts w:ascii="Arial" w:hAnsi="Arial" w:cs="Arial"/>
          <w:sz w:val="22"/>
          <w:szCs w:val="22"/>
        </w:rPr>
      </w:pPr>
      <w:r w:rsidRPr="00330CBE">
        <w:rPr>
          <w:rFonts w:ascii="Arial" w:hAnsi="Arial" w:cs="Arial"/>
          <w:b/>
          <w:sz w:val="22"/>
          <w:szCs w:val="22"/>
        </w:rPr>
        <w:t>15.14</w:t>
      </w:r>
      <w:r>
        <w:rPr>
          <w:rFonts w:ascii="Arial" w:hAnsi="Arial" w:cs="Arial"/>
          <w:sz w:val="22"/>
          <w:szCs w:val="22"/>
        </w:rPr>
        <w:t xml:space="preserve">. </w:t>
      </w:r>
      <w:r w:rsidR="0069075E" w:rsidRPr="00CD6595">
        <w:rPr>
          <w:rFonts w:ascii="Arial" w:hAnsi="Arial" w:cs="Arial"/>
          <w:sz w:val="22"/>
          <w:szCs w:val="22"/>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14:paraId="1E9785DF" w14:textId="053A6F4B" w:rsidR="0069075E" w:rsidRPr="00CD6595" w:rsidRDefault="00720F72" w:rsidP="00720F72">
      <w:pPr>
        <w:spacing w:after="205" w:line="271" w:lineRule="auto"/>
        <w:ind w:left="851" w:right="57" w:hanging="709"/>
        <w:jc w:val="both"/>
        <w:rPr>
          <w:rFonts w:ascii="Arial" w:hAnsi="Arial" w:cs="Arial"/>
          <w:sz w:val="22"/>
          <w:szCs w:val="22"/>
        </w:rPr>
      </w:pPr>
      <w:r w:rsidRPr="00330CBE">
        <w:rPr>
          <w:rFonts w:ascii="Arial" w:hAnsi="Arial" w:cs="Arial"/>
          <w:b/>
          <w:sz w:val="22"/>
          <w:szCs w:val="22"/>
        </w:rPr>
        <w:t>15.15.</w:t>
      </w:r>
      <w:r>
        <w:rPr>
          <w:rFonts w:ascii="Arial" w:hAnsi="Arial" w:cs="Arial"/>
          <w:sz w:val="22"/>
          <w:szCs w:val="22"/>
        </w:rPr>
        <w:t xml:space="preserve"> </w:t>
      </w:r>
      <w:r w:rsidR="0069075E" w:rsidRPr="00CD6595">
        <w:rPr>
          <w:rFonts w:ascii="Arial" w:hAnsi="Arial" w:cs="Arial"/>
          <w:sz w:val="22"/>
          <w:szCs w:val="22"/>
        </w:rPr>
        <w:t xml:space="preserve">Jeżeli wykonawca nie złoży oświadczenia, o którym mowa w pkt 14.2. SWZ,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35F77735" w14:textId="3D042008" w:rsidR="0069075E" w:rsidRPr="00CD6595" w:rsidRDefault="00720F72" w:rsidP="00720F72">
      <w:pPr>
        <w:spacing w:after="237" w:line="271" w:lineRule="auto"/>
        <w:ind w:left="993" w:right="57" w:hanging="993"/>
        <w:jc w:val="both"/>
        <w:rPr>
          <w:rFonts w:ascii="Arial" w:hAnsi="Arial" w:cs="Arial"/>
          <w:sz w:val="22"/>
          <w:szCs w:val="22"/>
        </w:rPr>
      </w:pPr>
      <w:r>
        <w:rPr>
          <w:rFonts w:ascii="Arial" w:hAnsi="Arial" w:cs="Arial"/>
          <w:sz w:val="22"/>
          <w:szCs w:val="22"/>
        </w:rPr>
        <w:t xml:space="preserve">             1) </w:t>
      </w:r>
      <w:r w:rsidR="0069075E" w:rsidRPr="00CD6595">
        <w:rPr>
          <w:rFonts w:ascii="Arial" w:hAnsi="Arial" w:cs="Arial"/>
          <w:sz w:val="22"/>
          <w:szCs w:val="22"/>
        </w:rPr>
        <w:t xml:space="preserve">wniosek o dopuszczenie do udziału w postępowaniu albo oferta wykonawcy podlegają </w:t>
      </w:r>
      <w:r>
        <w:rPr>
          <w:rFonts w:ascii="Arial" w:hAnsi="Arial" w:cs="Arial"/>
          <w:sz w:val="22"/>
          <w:szCs w:val="22"/>
        </w:rPr>
        <w:t xml:space="preserve">   </w:t>
      </w:r>
      <w:r w:rsidR="0069075E" w:rsidRPr="00CD6595">
        <w:rPr>
          <w:rFonts w:ascii="Arial" w:hAnsi="Arial" w:cs="Arial"/>
          <w:sz w:val="22"/>
          <w:szCs w:val="22"/>
        </w:rPr>
        <w:t xml:space="preserve">odrzuceniu bez względu na ich złożenie, uzupełnienie lub poprawienie lub </w:t>
      </w:r>
    </w:p>
    <w:p w14:paraId="71A4F2C2" w14:textId="624DB80F" w:rsidR="0069075E" w:rsidRPr="00CD6595" w:rsidRDefault="00720F72" w:rsidP="00720F72">
      <w:pPr>
        <w:spacing w:after="206" w:line="271" w:lineRule="auto"/>
        <w:ind w:right="57"/>
        <w:jc w:val="both"/>
        <w:rPr>
          <w:rFonts w:ascii="Arial" w:hAnsi="Arial" w:cs="Arial"/>
          <w:sz w:val="22"/>
          <w:szCs w:val="22"/>
        </w:rPr>
      </w:pPr>
      <w:r>
        <w:rPr>
          <w:rFonts w:ascii="Arial" w:hAnsi="Arial" w:cs="Arial"/>
          <w:sz w:val="22"/>
          <w:szCs w:val="22"/>
        </w:rPr>
        <w:t xml:space="preserve">              2) </w:t>
      </w:r>
      <w:r w:rsidR="0069075E" w:rsidRPr="00CD6595">
        <w:rPr>
          <w:rFonts w:ascii="Arial" w:hAnsi="Arial" w:cs="Arial"/>
          <w:sz w:val="22"/>
          <w:szCs w:val="22"/>
        </w:rPr>
        <w:t xml:space="preserve">zachodzą przesłanki unieważnienia postępowania. </w:t>
      </w:r>
    </w:p>
    <w:p w14:paraId="7964C1D7" w14:textId="77777777" w:rsidR="003D04E0" w:rsidRDefault="00720F72" w:rsidP="003D04E0">
      <w:pPr>
        <w:spacing w:after="203" w:line="271" w:lineRule="auto"/>
        <w:ind w:left="851" w:right="57" w:hanging="709"/>
        <w:jc w:val="both"/>
        <w:rPr>
          <w:rFonts w:ascii="Arial" w:hAnsi="Arial" w:cs="Arial"/>
          <w:b/>
          <w:sz w:val="22"/>
          <w:szCs w:val="22"/>
        </w:rPr>
      </w:pPr>
      <w:r w:rsidRPr="00330CBE">
        <w:rPr>
          <w:rFonts w:ascii="Arial" w:hAnsi="Arial" w:cs="Arial"/>
          <w:b/>
          <w:sz w:val="22"/>
          <w:szCs w:val="22"/>
        </w:rPr>
        <w:t>15.16</w:t>
      </w:r>
      <w:r>
        <w:rPr>
          <w:rFonts w:ascii="Arial" w:hAnsi="Arial" w:cs="Arial"/>
          <w:sz w:val="22"/>
          <w:szCs w:val="22"/>
        </w:rPr>
        <w:t xml:space="preserve">. </w:t>
      </w:r>
      <w:r w:rsidR="0069075E" w:rsidRPr="00CD6595">
        <w:rPr>
          <w:rFonts w:ascii="Arial" w:hAnsi="Arial" w:cs="Arial"/>
          <w:sz w:val="22"/>
          <w:szCs w:val="22"/>
        </w:rPr>
        <w:t>Jeżeli złożone przez wykonawcę oświadczenie, o którym mowa w pkt 14.2,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0069075E" w:rsidRPr="00CD6595">
        <w:rPr>
          <w:rFonts w:ascii="Arial" w:hAnsi="Arial" w:cs="Arial"/>
          <w:b/>
          <w:sz w:val="22"/>
          <w:szCs w:val="22"/>
        </w:rPr>
        <w:t xml:space="preserve"> </w:t>
      </w:r>
    </w:p>
    <w:p w14:paraId="46D755ED" w14:textId="296D438D" w:rsidR="0069075E" w:rsidRPr="003D04E0" w:rsidRDefault="00720F72" w:rsidP="003D04E0">
      <w:pPr>
        <w:spacing w:after="203" w:line="271" w:lineRule="auto"/>
        <w:ind w:left="851" w:right="57" w:hanging="709"/>
        <w:jc w:val="both"/>
        <w:rPr>
          <w:rFonts w:ascii="Arial" w:hAnsi="Arial" w:cs="Arial"/>
          <w:b/>
          <w:sz w:val="22"/>
          <w:szCs w:val="22"/>
        </w:rPr>
      </w:pPr>
      <w:r>
        <w:rPr>
          <w:rFonts w:ascii="Arial" w:hAnsi="Arial" w:cs="Arial"/>
          <w:b/>
          <w:sz w:val="22"/>
          <w:szCs w:val="22"/>
        </w:rPr>
        <w:t>16</w:t>
      </w:r>
      <w:r w:rsidRPr="00CD6595">
        <w:rPr>
          <w:rFonts w:ascii="Arial" w:hAnsi="Arial" w:cs="Arial"/>
          <w:b/>
          <w:sz w:val="22"/>
          <w:szCs w:val="22"/>
        </w:rPr>
        <w:t xml:space="preserve">.  OPIS SPOSOBU OBLICZENIA CENY. </w:t>
      </w:r>
    </w:p>
    <w:p w14:paraId="40DB0463" w14:textId="77777777" w:rsidR="003D04E0" w:rsidRDefault="00720F72" w:rsidP="00720F72">
      <w:pPr>
        <w:spacing w:line="271" w:lineRule="auto"/>
        <w:ind w:left="142" w:right="57"/>
        <w:jc w:val="both"/>
        <w:rPr>
          <w:rFonts w:ascii="Arial" w:hAnsi="Arial" w:cs="Arial"/>
          <w:b/>
          <w:sz w:val="22"/>
          <w:szCs w:val="22"/>
        </w:rPr>
      </w:pPr>
      <w:r>
        <w:rPr>
          <w:rFonts w:ascii="Arial" w:hAnsi="Arial" w:cs="Arial"/>
          <w:sz w:val="22"/>
          <w:szCs w:val="22"/>
        </w:rPr>
        <w:t xml:space="preserve">    16</w:t>
      </w:r>
      <w:r w:rsidR="00CD6595">
        <w:rPr>
          <w:rFonts w:ascii="Arial" w:hAnsi="Arial" w:cs="Arial"/>
          <w:sz w:val="22"/>
          <w:szCs w:val="22"/>
        </w:rPr>
        <w:t xml:space="preserve">.1. </w:t>
      </w:r>
      <w:r w:rsidR="0069075E" w:rsidRPr="00CD6595">
        <w:rPr>
          <w:rFonts w:ascii="Arial" w:hAnsi="Arial" w:cs="Arial"/>
          <w:sz w:val="22"/>
          <w:szCs w:val="22"/>
        </w:rPr>
        <w:t xml:space="preserve">Opis sposobu obliczenia ceny określa formularz oferty stanowiący </w:t>
      </w:r>
      <w:r w:rsidR="0069075E" w:rsidRPr="00CD6595">
        <w:rPr>
          <w:rFonts w:ascii="Arial" w:hAnsi="Arial" w:cs="Arial"/>
          <w:b/>
          <w:sz w:val="22"/>
          <w:szCs w:val="22"/>
        </w:rPr>
        <w:t xml:space="preserve">Załącznik nr 1 do </w:t>
      </w:r>
    </w:p>
    <w:p w14:paraId="4623F61C" w14:textId="2AA2A18F" w:rsidR="00720F72" w:rsidRDefault="003D04E0" w:rsidP="00720F72">
      <w:pPr>
        <w:spacing w:line="271" w:lineRule="auto"/>
        <w:ind w:left="142" w:right="57"/>
        <w:jc w:val="both"/>
        <w:rPr>
          <w:rFonts w:ascii="Arial" w:hAnsi="Arial" w:cs="Arial"/>
          <w:sz w:val="22"/>
          <w:szCs w:val="22"/>
        </w:rPr>
      </w:pPr>
      <w:r>
        <w:rPr>
          <w:rFonts w:ascii="Arial" w:hAnsi="Arial" w:cs="Arial"/>
          <w:b/>
          <w:sz w:val="22"/>
          <w:szCs w:val="22"/>
        </w:rPr>
        <w:t xml:space="preserve">             </w:t>
      </w:r>
      <w:r w:rsidR="0069075E" w:rsidRPr="00CD6595">
        <w:rPr>
          <w:rFonts w:ascii="Arial" w:hAnsi="Arial" w:cs="Arial"/>
          <w:b/>
          <w:sz w:val="22"/>
          <w:szCs w:val="22"/>
        </w:rPr>
        <w:t xml:space="preserve">SWZ.  </w:t>
      </w:r>
      <w:r w:rsidR="00CD6595">
        <w:rPr>
          <w:rFonts w:ascii="Arial" w:hAnsi="Arial" w:cs="Arial"/>
          <w:sz w:val="22"/>
          <w:szCs w:val="22"/>
        </w:rPr>
        <w:t xml:space="preserve"> </w:t>
      </w:r>
      <w:r w:rsidR="00720F72">
        <w:rPr>
          <w:rFonts w:ascii="Arial" w:hAnsi="Arial" w:cs="Arial"/>
          <w:sz w:val="22"/>
          <w:szCs w:val="22"/>
        </w:rPr>
        <w:t xml:space="preserve">                          </w:t>
      </w:r>
    </w:p>
    <w:p w14:paraId="4E0845C1" w14:textId="5419B086" w:rsidR="0069075E" w:rsidRPr="00CD6595" w:rsidRDefault="00720F72" w:rsidP="00720F72">
      <w:pPr>
        <w:spacing w:line="271" w:lineRule="auto"/>
        <w:ind w:left="993" w:right="57" w:hanging="851"/>
        <w:jc w:val="both"/>
        <w:rPr>
          <w:rFonts w:ascii="Arial" w:hAnsi="Arial" w:cs="Arial"/>
          <w:sz w:val="22"/>
          <w:szCs w:val="22"/>
        </w:rPr>
      </w:pPr>
      <w:r>
        <w:rPr>
          <w:rFonts w:ascii="Arial" w:hAnsi="Arial" w:cs="Arial"/>
          <w:sz w:val="22"/>
          <w:szCs w:val="22"/>
        </w:rPr>
        <w:t xml:space="preserve">    16.2.</w:t>
      </w:r>
      <w:r w:rsidR="00CD6595">
        <w:rPr>
          <w:rFonts w:ascii="Arial" w:hAnsi="Arial" w:cs="Arial"/>
          <w:sz w:val="22"/>
          <w:szCs w:val="22"/>
        </w:rPr>
        <w:t xml:space="preserve"> Cenę musi być wyraż</w:t>
      </w:r>
      <w:r w:rsidR="0069075E" w:rsidRPr="00CD6595">
        <w:rPr>
          <w:rFonts w:ascii="Arial" w:hAnsi="Arial" w:cs="Arial"/>
          <w:sz w:val="22"/>
          <w:szCs w:val="22"/>
        </w:rPr>
        <w:t xml:space="preserve">ona w PLN (w złotych polskich) do dwóch miejsc po przecinku (z </w:t>
      </w:r>
      <w:r>
        <w:rPr>
          <w:rFonts w:ascii="Arial" w:hAnsi="Arial" w:cs="Arial"/>
          <w:sz w:val="22"/>
          <w:szCs w:val="22"/>
        </w:rPr>
        <w:t xml:space="preserve"> </w:t>
      </w:r>
      <w:r w:rsidR="0069075E" w:rsidRPr="00CD6595">
        <w:rPr>
          <w:rFonts w:ascii="Arial" w:hAnsi="Arial" w:cs="Arial"/>
          <w:sz w:val="22"/>
          <w:szCs w:val="22"/>
        </w:rPr>
        <w:t xml:space="preserve">dokładnością do 1 grosza). Zamawiający nie dopuszcza podania w ofercie ceny w walucie obcej.  </w:t>
      </w:r>
    </w:p>
    <w:p w14:paraId="2E68E318" w14:textId="538FF0E7" w:rsidR="0069075E" w:rsidRPr="00CD6595" w:rsidRDefault="00720F72" w:rsidP="00720F72">
      <w:pPr>
        <w:spacing w:line="271" w:lineRule="auto"/>
        <w:ind w:right="57"/>
        <w:jc w:val="both"/>
        <w:rPr>
          <w:rFonts w:ascii="Arial" w:hAnsi="Arial" w:cs="Arial"/>
          <w:sz w:val="22"/>
          <w:szCs w:val="22"/>
        </w:rPr>
      </w:pPr>
      <w:r>
        <w:rPr>
          <w:rFonts w:ascii="Arial" w:hAnsi="Arial" w:cs="Arial"/>
          <w:sz w:val="22"/>
          <w:szCs w:val="22"/>
        </w:rPr>
        <w:t xml:space="preserve">      16.3. </w:t>
      </w:r>
      <w:r w:rsidR="0069075E" w:rsidRPr="00CD6595">
        <w:rPr>
          <w:rFonts w:ascii="Arial" w:hAnsi="Arial" w:cs="Arial"/>
          <w:sz w:val="22"/>
          <w:szCs w:val="22"/>
        </w:rPr>
        <w:t xml:space="preserve">Rozliczenia pomiędzy zamawiającym a wykonawcą będą prowadzone w walucie PLN.  </w:t>
      </w:r>
    </w:p>
    <w:p w14:paraId="0A4B37E3" w14:textId="7DF36BD5" w:rsidR="003E721F" w:rsidRDefault="00720F72" w:rsidP="00F42337">
      <w:pPr>
        <w:spacing w:after="237" w:line="271" w:lineRule="auto"/>
        <w:ind w:left="993" w:right="57" w:hanging="993"/>
        <w:jc w:val="both"/>
        <w:rPr>
          <w:rFonts w:ascii="Arial" w:hAnsi="Arial" w:cs="Arial"/>
          <w:sz w:val="22"/>
          <w:szCs w:val="22"/>
        </w:rPr>
      </w:pPr>
      <w:r>
        <w:rPr>
          <w:rFonts w:ascii="Arial" w:hAnsi="Arial" w:cs="Arial"/>
          <w:sz w:val="22"/>
          <w:szCs w:val="22"/>
        </w:rPr>
        <w:t xml:space="preserve">      16.4. </w:t>
      </w:r>
      <w:r w:rsidR="0069075E" w:rsidRPr="00CD6595">
        <w:rPr>
          <w:rFonts w:ascii="Arial" w:hAnsi="Arial" w:cs="Arial"/>
          <w:sz w:val="22"/>
          <w:szCs w:val="22"/>
        </w:rPr>
        <w:t xml:space="preserve">Podstawą wyceny oferty jest </w:t>
      </w:r>
      <w:r w:rsidR="003E721F">
        <w:rPr>
          <w:rFonts w:ascii="Arial" w:hAnsi="Arial" w:cs="Arial"/>
          <w:b/>
          <w:sz w:val="22"/>
          <w:szCs w:val="22"/>
        </w:rPr>
        <w:t>kalkulacja własna Wykonawcy</w:t>
      </w:r>
      <w:r w:rsidR="0069075E" w:rsidRPr="00CD6595">
        <w:rPr>
          <w:rFonts w:ascii="Arial" w:hAnsi="Arial" w:cs="Arial"/>
          <w:color w:val="FF0000"/>
          <w:sz w:val="22"/>
          <w:szCs w:val="22"/>
        </w:rPr>
        <w:t>.</w:t>
      </w:r>
      <w:r w:rsidR="0069075E" w:rsidRPr="00CD6595">
        <w:rPr>
          <w:rFonts w:ascii="Arial" w:hAnsi="Arial" w:cs="Arial"/>
          <w:sz w:val="22"/>
          <w:szCs w:val="22"/>
        </w:rPr>
        <w:t xml:space="preserve"> W </w:t>
      </w:r>
      <w:r w:rsidR="003E721F">
        <w:rPr>
          <w:rFonts w:ascii="Arial" w:hAnsi="Arial" w:cs="Arial"/>
          <w:sz w:val="22"/>
          <w:szCs w:val="22"/>
        </w:rPr>
        <w:t>kalkulacji</w:t>
      </w:r>
      <w:r w:rsidR="0069075E" w:rsidRPr="00CD6595">
        <w:rPr>
          <w:rFonts w:ascii="Arial" w:hAnsi="Arial" w:cs="Arial"/>
          <w:sz w:val="22"/>
          <w:szCs w:val="22"/>
        </w:rPr>
        <w:t xml:space="preserve"> należy uwzględnić wszystkie ryzyka, które mogą wystąpić w trakcie realizacji zadania i objąć kalkulacją wszelkie elementy niezbędne do kompleksowego wykonania przedmiotu zamówienia (np. wszelkie </w:t>
      </w:r>
      <w:r w:rsidR="003E721F">
        <w:rPr>
          <w:rFonts w:ascii="Arial" w:hAnsi="Arial" w:cs="Arial"/>
          <w:sz w:val="22"/>
          <w:szCs w:val="22"/>
        </w:rPr>
        <w:t xml:space="preserve">koszty </w:t>
      </w:r>
      <w:r w:rsidR="0069075E" w:rsidRPr="00CD6595">
        <w:rPr>
          <w:rFonts w:ascii="Arial" w:hAnsi="Arial" w:cs="Arial"/>
          <w:sz w:val="22"/>
          <w:szCs w:val="22"/>
        </w:rPr>
        <w:t>towarzyszące wynikające m.in. z</w:t>
      </w:r>
      <w:r w:rsidR="003E721F">
        <w:rPr>
          <w:rFonts w:ascii="Arial" w:hAnsi="Arial" w:cs="Arial"/>
          <w:sz w:val="22"/>
          <w:szCs w:val="22"/>
        </w:rPr>
        <w:t xml:space="preserve"> przyjętej technologii</w:t>
      </w:r>
      <w:r w:rsidR="0069075E" w:rsidRPr="00CD6595">
        <w:rPr>
          <w:rFonts w:ascii="Arial" w:hAnsi="Arial" w:cs="Arial"/>
          <w:sz w:val="22"/>
          <w:szCs w:val="22"/>
        </w:rPr>
        <w:t xml:space="preserve"> </w:t>
      </w:r>
      <w:r w:rsidR="003E721F">
        <w:rPr>
          <w:rFonts w:ascii="Arial" w:hAnsi="Arial" w:cs="Arial"/>
          <w:sz w:val="22"/>
          <w:szCs w:val="22"/>
        </w:rPr>
        <w:t xml:space="preserve"> wykonania zamówienia , utrzymania parku maszyn i pojazdów oraz bazy transportowej itp.). </w:t>
      </w:r>
    </w:p>
    <w:p w14:paraId="197278BE" w14:textId="105B74F5" w:rsidR="0069075E" w:rsidRPr="00CD6595" w:rsidRDefault="00F42337" w:rsidP="00C73EF6">
      <w:pPr>
        <w:tabs>
          <w:tab w:val="left" w:pos="426"/>
        </w:tabs>
        <w:spacing w:after="237" w:line="271" w:lineRule="auto"/>
        <w:ind w:left="993" w:right="57" w:hanging="993"/>
        <w:jc w:val="both"/>
        <w:rPr>
          <w:rFonts w:ascii="Arial" w:hAnsi="Arial" w:cs="Arial"/>
          <w:sz w:val="22"/>
          <w:szCs w:val="22"/>
        </w:rPr>
      </w:pPr>
      <w:r>
        <w:rPr>
          <w:rFonts w:ascii="Arial" w:hAnsi="Arial" w:cs="Arial"/>
          <w:b/>
          <w:sz w:val="22"/>
          <w:szCs w:val="22"/>
        </w:rPr>
        <w:t xml:space="preserve">    16.5. </w:t>
      </w:r>
      <w:r w:rsidR="003E721F">
        <w:rPr>
          <w:rFonts w:ascii="Arial" w:hAnsi="Arial" w:cs="Arial"/>
          <w:b/>
          <w:sz w:val="22"/>
          <w:szCs w:val="22"/>
        </w:rPr>
        <w:t xml:space="preserve"> </w:t>
      </w:r>
      <w:r w:rsidR="0069075E" w:rsidRPr="00CD6595">
        <w:rPr>
          <w:rFonts w:ascii="Arial" w:hAnsi="Arial" w:cs="Arial"/>
          <w:b/>
          <w:sz w:val="22"/>
          <w:szCs w:val="22"/>
        </w:rPr>
        <w:t xml:space="preserve">Cena oferty brutto jest ceną ostateczną obejmującą wszystkie koszty i składniki związane z realizacją zamówienia, w tym m.in. podatek VAT, upusty, rabaty. Wyceny należy dokonać na podstawie </w:t>
      </w:r>
      <w:r>
        <w:rPr>
          <w:rFonts w:ascii="Arial" w:hAnsi="Arial" w:cs="Arial"/>
          <w:b/>
          <w:sz w:val="22"/>
          <w:szCs w:val="22"/>
        </w:rPr>
        <w:t>kalkulacji własnej biorąc pod uwagę wszystkie warunki żądane/stawiane przez Zamawiającego zawarte w SWZ .</w:t>
      </w:r>
    </w:p>
    <w:p w14:paraId="3F84398C" w14:textId="6E14563A" w:rsidR="00F42337" w:rsidRDefault="00F42337" w:rsidP="00F42337">
      <w:pPr>
        <w:spacing w:after="239"/>
        <w:ind w:left="993" w:right="54" w:hanging="993"/>
        <w:rPr>
          <w:rFonts w:ascii="Arial" w:hAnsi="Arial" w:cs="Arial"/>
          <w:sz w:val="22"/>
          <w:szCs w:val="22"/>
        </w:rPr>
      </w:pPr>
      <w:r>
        <w:rPr>
          <w:rFonts w:ascii="Arial" w:hAnsi="Arial" w:cs="Arial"/>
          <w:b/>
          <w:sz w:val="22"/>
          <w:szCs w:val="22"/>
        </w:rPr>
        <w:lastRenderedPageBreak/>
        <w:t xml:space="preserve">    </w:t>
      </w:r>
      <w:r w:rsidRPr="00F42337">
        <w:rPr>
          <w:rFonts w:ascii="Arial" w:hAnsi="Arial" w:cs="Arial"/>
          <w:sz w:val="22"/>
          <w:szCs w:val="22"/>
        </w:rPr>
        <w:t>16.6.</w:t>
      </w:r>
      <w:r>
        <w:rPr>
          <w:rFonts w:ascii="Arial" w:hAnsi="Arial" w:cs="Arial"/>
          <w:b/>
          <w:sz w:val="22"/>
          <w:szCs w:val="22"/>
        </w:rPr>
        <w:t xml:space="preserve">   </w:t>
      </w:r>
      <w:r w:rsidR="0069075E" w:rsidRPr="00CD6595">
        <w:rPr>
          <w:rFonts w:ascii="Arial" w:hAnsi="Arial" w:cs="Arial"/>
          <w:sz w:val="22"/>
          <w:szCs w:val="22"/>
        </w:rPr>
        <w:t>Cena ofert</w:t>
      </w:r>
      <w:r w:rsidR="003E721F">
        <w:rPr>
          <w:rFonts w:ascii="Arial" w:hAnsi="Arial" w:cs="Arial"/>
          <w:sz w:val="22"/>
          <w:szCs w:val="22"/>
        </w:rPr>
        <w:t xml:space="preserve">y wynikać będzie z opracowanej </w:t>
      </w:r>
      <w:r w:rsidR="0069075E" w:rsidRPr="00CD6595">
        <w:rPr>
          <w:rFonts w:ascii="Arial" w:hAnsi="Arial" w:cs="Arial"/>
          <w:sz w:val="22"/>
          <w:szCs w:val="22"/>
        </w:rPr>
        <w:t>przez</w:t>
      </w:r>
      <w:r w:rsidR="003E721F">
        <w:rPr>
          <w:rFonts w:ascii="Arial" w:hAnsi="Arial" w:cs="Arial"/>
          <w:sz w:val="22"/>
          <w:szCs w:val="22"/>
        </w:rPr>
        <w:t xml:space="preserve"> wykonawcę kalkulacji własnej</w:t>
      </w:r>
      <w:r w:rsidR="0069075E" w:rsidRPr="00CD6595">
        <w:rPr>
          <w:rFonts w:ascii="Arial" w:hAnsi="Arial" w:cs="Arial"/>
          <w:sz w:val="22"/>
          <w:szCs w:val="22"/>
        </w:rPr>
        <w:t xml:space="preserve"> metodą uproszczoną. Zamawiający nie narzuca podstaw wyceny i norm op</w:t>
      </w:r>
      <w:r w:rsidR="003E721F">
        <w:rPr>
          <w:rFonts w:ascii="Arial" w:hAnsi="Arial" w:cs="Arial"/>
          <w:sz w:val="22"/>
          <w:szCs w:val="22"/>
        </w:rPr>
        <w:t>racowania kalkulacji.</w:t>
      </w:r>
      <w:r w:rsidR="0069075E" w:rsidRPr="00CD6595">
        <w:rPr>
          <w:rFonts w:ascii="Arial" w:hAnsi="Arial" w:cs="Arial"/>
          <w:sz w:val="22"/>
          <w:szCs w:val="22"/>
        </w:rPr>
        <w:t xml:space="preserve"> </w:t>
      </w:r>
    </w:p>
    <w:p w14:paraId="30D47BBD" w14:textId="07393D67" w:rsidR="0069075E" w:rsidRPr="00CD6595" w:rsidRDefault="00F42337" w:rsidP="00F42337">
      <w:pPr>
        <w:spacing w:after="239"/>
        <w:ind w:left="993" w:right="54" w:hanging="993"/>
        <w:rPr>
          <w:rFonts w:ascii="Arial" w:hAnsi="Arial" w:cs="Arial"/>
          <w:sz w:val="22"/>
          <w:szCs w:val="22"/>
        </w:rPr>
      </w:pPr>
      <w:r>
        <w:rPr>
          <w:rFonts w:ascii="Arial" w:hAnsi="Arial" w:cs="Arial"/>
          <w:sz w:val="22"/>
          <w:szCs w:val="22"/>
        </w:rPr>
        <w:t xml:space="preserve">    16.7.   </w:t>
      </w:r>
      <w:r w:rsidR="0069075E" w:rsidRPr="00CD6595">
        <w:rPr>
          <w:rFonts w:ascii="Arial" w:hAnsi="Arial" w:cs="Arial"/>
          <w:sz w:val="22"/>
          <w:szCs w:val="22"/>
        </w:rPr>
        <w:t>Cena oferty musi obejmować koszty wyko</w:t>
      </w:r>
      <w:r w:rsidR="003E721F">
        <w:rPr>
          <w:rFonts w:ascii="Arial" w:hAnsi="Arial" w:cs="Arial"/>
          <w:sz w:val="22"/>
          <w:szCs w:val="22"/>
        </w:rPr>
        <w:t xml:space="preserve">nania zamówienia  </w:t>
      </w:r>
      <w:r w:rsidR="0069075E" w:rsidRPr="00CD6595">
        <w:rPr>
          <w:rFonts w:ascii="Arial" w:hAnsi="Arial" w:cs="Arial"/>
          <w:sz w:val="22"/>
          <w:szCs w:val="22"/>
        </w:rPr>
        <w:t xml:space="preserve">oraz inne koszty konieczne do poniesienia celem terminowej i prawidłowej realizacji przedmiotu zamówienia, </w:t>
      </w:r>
      <w:r w:rsidR="00C73EF6">
        <w:rPr>
          <w:rFonts w:ascii="Arial" w:hAnsi="Arial" w:cs="Arial"/>
          <w:sz w:val="22"/>
          <w:szCs w:val="22"/>
        </w:rPr>
        <w:t xml:space="preserve"> </w:t>
      </w:r>
    </w:p>
    <w:p w14:paraId="629BDF18" w14:textId="39F55B68" w:rsidR="0069075E" w:rsidRPr="00CD6595" w:rsidRDefault="00C73EF6" w:rsidP="003E721F">
      <w:pPr>
        <w:spacing w:after="208" w:line="271" w:lineRule="auto"/>
        <w:ind w:right="57"/>
        <w:jc w:val="both"/>
        <w:rPr>
          <w:rFonts w:ascii="Arial" w:hAnsi="Arial" w:cs="Arial"/>
          <w:sz w:val="22"/>
          <w:szCs w:val="22"/>
        </w:rPr>
      </w:pPr>
      <w:r>
        <w:rPr>
          <w:rFonts w:ascii="Arial" w:hAnsi="Arial" w:cs="Arial"/>
          <w:sz w:val="22"/>
          <w:szCs w:val="22"/>
        </w:rPr>
        <w:t xml:space="preserve">    </w:t>
      </w:r>
      <w:r w:rsidR="003E721F">
        <w:rPr>
          <w:rFonts w:ascii="Arial" w:hAnsi="Arial" w:cs="Arial"/>
          <w:sz w:val="22"/>
          <w:szCs w:val="22"/>
        </w:rPr>
        <w:t xml:space="preserve">16.8. </w:t>
      </w:r>
      <w:r w:rsidR="0069075E" w:rsidRPr="00CD6595">
        <w:rPr>
          <w:rFonts w:ascii="Arial" w:hAnsi="Arial" w:cs="Arial"/>
          <w:sz w:val="22"/>
          <w:szCs w:val="22"/>
        </w:rPr>
        <w:t>Cena ofertowa powinna obejmować także:</w:t>
      </w:r>
      <w:r w:rsidR="0069075E" w:rsidRPr="00CD6595">
        <w:rPr>
          <w:rFonts w:ascii="Arial" w:hAnsi="Arial" w:cs="Arial"/>
          <w:b/>
          <w:sz w:val="22"/>
          <w:szCs w:val="22"/>
        </w:rPr>
        <w:t xml:space="preserve"> </w:t>
      </w:r>
    </w:p>
    <w:p w14:paraId="10CA88F8" w14:textId="69B23DC5" w:rsidR="0069075E" w:rsidRPr="00CD6595" w:rsidRDefault="0069075E" w:rsidP="002C1477">
      <w:pPr>
        <w:numPr>
          <w:ilvl w:val="4"/>
          <w:numId w:val="4"/>
        </w:numPr>
        <w:spacing w:line="271" w:lineRule="auto"/>
        <w:ind w:left="1135" w:right="57" w:hanging="284"/>
        <w:jc w:val="both"/>
        <w:rPr>
          <w:rFonts w:ascii="Arial" w:hAnsi="Arial" w:cs="Arial"/>
          <w:sz w:val="22"/>
          <w:szCs w:val="22"/>
        </w:rPr>
      </w:pPr>
      <w:r w:rsidRPr="00CD6595">
        <w:rPr>
          <w:rFonts w:ascii="Arial" w:hAnsi="Arial" w:cs="Arial"/>
          <w:sz w:val="22"/>
          <w:szCs w:val="22"/>
        </w:rPr>
        <w:t xml:space="preserve">Koszty </w:t>
      </w:r>
      <w:r w:rsidR="00C73EF6">
        <w:rPr>
          <w:rFonts w:ascii="Arial" w:hAnsi="Arial" w:cs="Arial"/>
          <w:sz w:val="22"/>
          <w:szCs w:val="22"/>
        </w:rPr>
        <w:t>informacyjne</w:t>
      </w:r>
      <w:r w:rsidRPr="00CD6595">
        <w:rPr>
          <w:rFonts w:ascii="Arial" w:hAnsi="Arial" w:cs="Arial"/>
          <w:sz w:val="22"/>
          <w:szCs w:val="22"/>
        </w:rPr>
        <w:t xml:space="preserve"> </w:t>
      </w:r>
      <w:r w:rsidR="00C73EF6">
        <w:rPr>
          <w:rFonts w:ascii="Arial" w:hAnsi="Arial" w:cs="Arial"/>
          <w:sz w:val="22"/>
          <w:szCs w:val="22"/>
        </w:rPr>
        <w:t xml:space="preserve">, </w:t>
      </w:r>
      <w:r w:rsidR="002F09A1">
        <w:rPr>
          <w:rFonts w:ascii="Arial" w:hAnsi="Arial" w:cs="Arial"/>
          <w:sz w:val="22"/>
          <w:szCs w:val="22"/>
        </w:rPr>
        <w:t xml:space="preserve">harmonogramy odbioru </w:t>
      </w:r>
    </w:p>
    <w:p w14:paraId="0F838ED6" w14:textId="38FE9DAC" w:rsidR="0069075E" w:rsidRPr="00CD6595" w:rsidRDefault="0069075E" w:rsidP="002C1477">
      <w:pPr>
        <w:numPr>
          <w:ilvl w:val="4"/>
          <w:numId w:val="4"/>
        </w:numPr>
        <w:spacing w:line="271" w:lineRule="auto"/>
        <w:ind w:left="1135" w:right="57" w:hanging="284"/>
        <w:jc w:val="both"/>
        <w:rPr>
          <w:rFonts w:ascii="Arial" w:hAnsi="Arial" w:cs="Arial"/>
          <w:sz w:val="22"/>
          <w:szCs w:val="22"/>
        </w:rPr>
      </w:pPr>
      <w:r w:rsidRPr="00CD6595">
        <w:rPr>
          <w:rFonts w:ascii="Arial" w:hAnsi="Arial" w:cs="Arial"/>
          <w:sz w:val="22"/>
          <w:szCs w:val="22"/>
        </w:rPr>
        <w:t xml:space="preserve">Koszty zorganizowania zaplecza wykonawcy </w:t>
      </w:r>
      <w:r w:rsidR="00C73EF6">
        <w:rPr>
          <w:rFonts w:ascii="Arial" w:hAnsi="Arial" w:cs="Arial"/>
          <w:sz w:val="22"/>
          <w:szCs w:val="22"/>
        </w:rPr>
        <w:t xml:space="preserve"> i jego likwidacji</w:t>
      </w:r>
    </w:p>
    <w:p w14:paraId="6104B603" w14:textId="4295C117" w:rsidR="0069075E" w:rsidRPr="00536D3C" w:rsidRDefault="0069075E" w:rsidP="00536D3C">
      <w:pPr>
        <w:numPr>
          <w:ilvl w:val="4"/>
          <w:numId w:val="4"/>
        </w:numPr>
        <w:spacing w:line="271" w:lineRule="auto"/>
        <w:ind w:left="1135" w:right="57" w:hanging="284"/>
        <w:jc w:val="both"/>
        <w:rPr>
          <w:rFonts w:ascii="Arial" w:hAnsi="Arial" w:cs="Arial"/>
          <w:sz w:val="22"/>
          <w:szCs w:val="22"/>
        </w:rPr>
      </w:pPr>
      <w:r w:rsidRPr="00CD6595">
        <w:rPr>
          <w:rFonts w:ascii="Arial" w:hAnsi="Arial" w:cs="Arial"/>
          <w:sz w:val="22"/>
          <w:szCs w:val="22"/>
        </w:rPr>
        <w:t xml:space="preserve">Koszty ochrony mienia, zapewnienia warunków bezpieczeństwa </w:t>
      </w:r>
      <w:r w:rsidR="00C73EF6">
        <w:rPr>
          <w:rFonts w:ascii="Arial" w:hAnsi="Arial" w:cs="Arial"/>
          <w:sz w:val="22"/>
          <w:szCs w:val="22"/>
        </w:rPr>
        <w:t xml:space="preserve"> </w:t>
      </w:r>
      <w:r w:rsidR="00536D3C">
        <w:rPr>
          <w:rFonts w:ascii="Arial" w:hAnsi="Arial" w:cs="Arial"/>
          <w:sz w:val="22"/>
          <w:szCs w:val="22"/>
        </w:rPr>
        <w:t xml:space="preserve"> i ochrony p.poż.</w:t>
      </w:r>
    </w:p>
    <w:p w14:paraId="0237C58A" w14:textId="77777777" w:rsidR="00330CBE" w:rsidRDefault="0069075E" w:rsidP="002C1477">
      <w:pPr>
        <w:numPr>
          <w:ilvl w:val="4"/>
          <w:numId w:val="4"/>
        </w:numPr>
        <w:spacing w:line="271" w:lineRule="auto"/>
        <w:ind w:left="1135" w:right="57" w:hanging="284"/>
        <w:jc w:val="both"/>
        <w:rPr>
          <w:rFonts w:ascii="Arial" w:hAnsi="Arial" w:cs="Arial"/>
          <w:sz w:val="22"/>
          <w:szCs w:val="22"/>
        </w:rPr>
      </w:pPr>
      <w:r w:rsidRPr="00CD6595">
        <w:rPr>
          <w:rFonts w:ascii="Arial" w:hAnsi="Arial" w:cs="Arial"/>
          <w:sz w:val="22"/>
          <w:szCs w:val="22"/>
        </w:rPr>
        <w:t>Inne koszty niezbędne do zrealizowania przedmiotu zamówienia.</w:t>
      </w:r>
    </w:p>
    <w:p w14:paraId="5C661B37" w14:textId="5FC5482B" w:rsidR="0069075E" w:rsidRPr="00CD6595" w:rsidRDefault="0069075E" w:rsidP="003D04E0">
      <w:pPr>
        <w:spacing w:line="271" w:lineRule="auto"/>
        <w:ind w:left="1135" w:right="57"/>
        <w:jc w:val="both"/>
        <w:rPr>
          <w:rFonts w:ascii="Arial" w:hAnsi="Arial" w:cs="Arial"/>
          <w:sz w:val="22"/>
          <w:szCs w:val="22"/>
        </w:rPr>
      </w:pPr>
    </w:p>
    <w:p w14:paraId="45A77302" w14:textId="77777777" w:rsidR="00C73EF6" w:rsidRDefault="00C73EF6" w:rsidP="00C73EF6">
      <w:pPr>
        <w:spacing w:line="271" w:lineRule="auto"/>
        <w:ind w:right="57"/>
        <w:jc w:val="both"/>
        <w:rPr>
          <w:rFonts w:ascii="Arial" w:hAnsi="Arial" w:cs="Arial"/>
          <w:b/>
          <w:sz w:val="22"/>
          <w:szCs w:val="22"/>
        </w:rPr>
      </w:pPr>
      <w:r>
        <w:rPr>
          <w:rFonts w:ascii="Arial" w:hAnsi="Arial" w:cs="Arial"/>
          <w:b/>
          <w:sz w:val="22"/>
          <w:szCs w:val="22"/>
        </w:rPr>
        <w:t xml:space="preserve">17.  </w:t>
      </w:r>
      <w:r w:rsidRPr="00CD6595">
        <w:rPr>
          <w:rFonts w:ascii="Arial" w:hAnsi="Arial" w:cs="Arial"/>
          <w:b/>
          <w:sz w:val="22"/>
          <w:szCs w:val="22"/>
        </w:rPr>
        <w:t xml:space="preserve">OPIS KRYTERIÓW OCENY OFERT WRAZ Z PODANIEM WAG TYCH KRYTERIÓW I </w:t>
      </w:r>
    </w:p>
    <w:p w14:paraId="0FB6790C" w14:textId="7F3E4D3C" w:rsidR="00C73EF6" w:rsidRDefault="00C73EF6" w:rsidP="00C73EF6">
      <w:pPr>
        <w:spacing w:line="271" w:lineRule="auto"/>
        <w:ind w:right="57"/>
        <w:jc w:val="both"/>
        <w:rPr>
          <w:rFonts w:ascii="Arial" w:hAnsi="Arial" w:cs="Arial"/>
          <w:b/>
          <w:sz w:val="22"/>
          <w:szCs w:val="22"/>
        </w:rPr>
      </w:pPr>
      <w:r>
        <w:rPr>
          <w:rFonts w:ascii="Arial" w:hAnsi="Arial" w:cs="Arial"/>
          <w:b/>
          <w:sz w:val="22"/>
          <w:szCs w:val="22"/>
        </w:rPr>
        <w:t xml:space="preserve">       </w:t>
      </w:r>
      <w:r w:rsidRPr="00CD6595">
        <w:rPr>
          <w:rFonts w:ascii="Arial" w:hAnsi="Arial" w:cs="Arial"/>
          <w:b/>
          <w:sz w:val="22"/>
          <w:szCs w:val="22"/>
        </w:rPr>
        <w:t xml:space="preserve">SPOSOBU OCENY OFERT. </w:t>
      </w:r>
      <w:r>
        <w:rPr>
          <w:rFonts w:ascii="Arial" w:hAnsi="Arial" w:cs="Arial"/>
          <w:b/>
          <w:sz w:val="22"/>
          <w:szCs w:val="22"/>
        </w:rPr>
        <w:t xml:space="preserve">    </w:t>
      </w:r>
    </w:p>
    <w:p w14:paraId="240C28F0" w14:textId="77777777" w:rsidR="00C73EF6" w:rsidRDefault="00C73EF6" w:rsidP="00C73EF6">
      <w:pPr>
        <w:spacing w:line="271" w:lineRule="auto"/>
        <w:ind w:right="57"/>
        <w:jc w:val="both"/>
        <w:rPr>
          <w:rFonts w:ascii="Arial" w:hAnsi="Arial" w:cs="Arial"/>
          <w:b/>
          <w:sz w:val="22"/>
          <w:szCs w:val="22"/>
        </w:rPr>
      </w:pPr>
    </w:p>
    <w:p w14:paraId="542EE638" w14:textId="62B7B2FF" w:rsidR="0069075E" w:rsidRPr="00CD6595" w:rsidRDefault="00C73EF6" w:rsidP="00005C39">
      <w:pPr>
        <w:spacing w:line="419" w:lineRule="auto"/>
        <w:ind w:left="851" w:right="54" w:hanging="993"/>
        <w:jc w:val="both"/>
        <w:rPr>
          <w:rFonts w:ascii="Arial" w:hAnsi="Arial" w:cs="Arial"/>
          <w:sz w:val="22"/>
          <w:szCs w:val="22"/>
        </w:rPr>
      </w:pPr>
      <w:r>
        <w:rPr>
          <w:rFonts w:ascii="Arial" w:hAnsi="Arial" w:cs="Arial"/>
          <w:b/>
          <w:sz w:val="22"/>
          <w:szCs w:val="22"/>
        </w:rPr>
        <w:t xml:space="preserve">       </w:t>
      </w:r>
      <w:r w:rsidR="00330CBE">
        <w:rPr>
          <w:rFonts w:ascii="Arial" w:hAnsi="Arial" w:cs="Arial"/>
          <w:sz w:val="22"/>
          <w:szCs w:val="22"/>
        </w:rPr>
        <w:t>17</w:t>
      </w:r>
      <w:r w:rsidR="0069075E" w:rsidRPr="00CD6595">
        <w:rPr>
          <w:rFonts w:ascii="Arial" w:hAnsi="Arial" w:cs="Arial"/>
          <w:sz w:val="22"/>
          <w:szCs w:val="22"/>
        </w:rPr>
        <w:t xml:space="preserve">.1. Najkorzystniejszą ofertą będzie oferta, która przedstawia </w:t>
      </w:r>
      <w:r w:rsidR="00C93CA3">
        <w:rPr>
          <w:rFonts w:ascii="Arial" w:hAnsi="Arial" w:cs="Arial"/>
          <w:sz w:val="22"/>
          <w:szCs w:val="22"/>
        </w:rPr>
        <w:t xml:space="preserve">najkorzystniejszy bilans ceny , terminu płatności i </w:t>
      </w:r>
      <w:r>
        <w:rPr>
          <w:rFonts w:ascii="Arial" w:hAnsi="Arial" w:cs="Arial"/>
          <w:sz w:val="22"/>
          <w:szCs w:val="22"/>
        </w:rPr>
        <w:t xml:space="preserve">  </w:t>
      </w:r>
      <w:r w:rsidR="00C93CA3">
        <w:rPr>
          <w:rFonts w:ascii="Arial" w:hAnsi="Arial" w:cs="Arial"/>
          <w:sz w:val="22"/>
          <w:szCs w:val="22"/>
        </w:rPr>
        <w:t xml:space="preserve">kryterium środowiskowego </w:t>
      </w:r>
      <w:r>
        <w:rPr>
          <w:rFonts w:ascii="Arial" w:hAnsi="Arial" w:cs="Arial"/>
          <w:sz w:val="22"/>
          <w:szCs w:val="22"/>
        </w:rPr>
        <w:t>.</w:t>
      </w:r>
      <w:r w:rsidR="0069075E" w:rsidRPr="00CD6595">
        <w:rPr>
          <w:rFonts w:ascii="Arial" w:hAnsi="Arial" w:cs="Arial"/>
          <w:sz w:val="22"/>
          <w:szCs w:val="22"/>
        </w:rPr>
        <w:t xml:space="preserve">  </w:t>
      </w:r>
    </w:p>
    <w:p w14:paraId="2642D8FF" w14:textId="1A2E114B" w:rsidR="0069075E" w:rsidRPr="00CD6595" w:rsidRDefault="002F09A1" w:rsidP="00C73EF6">
      <w:pPr>
        <w:spacing w:after="206" w:line="271" w:lineRule="auto"/>
        <w:ind w:right="57"/>
        <w:jc w:val="both"/>
        <w:rPr>
          <w:rFonts w:ascii="Arial" w:hAnsi="Arial" w:cs="Arial"/>
          <w:sz w:val="22"/>
          <w:szCs w:val="22"/>
        </w:rPr>
      </w:pPr>
      <w:r>
        <w:rPr>
          <w:rFonts w:ascii="Arial" w:hAnsi="Arial" w:cs="Arial"/>
          <w:sz w:val="22"/>
          <w:szCs w:val="22"/>
        </w:rPr>
        <w:t xml:space="preserve">     </w:t>
      </w:r>
      <w:r w:rsidR="00330CBE">
        <w:rPr>
          <w:rFonts w:ascii="Arial" w:hAnsi="Arial" w:cs="Arial"/>
          <w:sz w:val="22"/>
          <w:szCs w:val="22"/>
        </w:rPr>
        <w:t>17</w:t>
      </w:r>
      <w:r w:rsidR="00C73EF6">
        <w:rPr>
          <w:rFonts w:ascii="Arial" w:hAnsi="Arial" w:cs="Arial"/>
          <w:sz w:val="22"/>
          <w:szCs w:val="22"/>
        </w:rPr>
        <w:t xml:space="preserve">.2. </w:t>
      </w:r>
      <w:r w:rsidR="0069075E" w:rsidRPr="00CD6595">
        <w:rPr>
          <w:rFonts w:ascii="Arial" w:hAnsi="Arial" w:cs="Arial"/>
          <w:sz w:val="22"/>
          <w:szCs w:val="22"/>
        </w:rPr>
        <w:t xml:space="preserve">Ocenie ofert podlegają tylko oferty niepodlegające odrzuceniu. </w:t>
      </w:r>
    </w:p>
    <w:p w14:paraId="6D8B82A1" w14:textId="440FE764" w:rsidR="0069075E" w:rsidRPr="00CD6595" w:rsidRDefault="002F09A1" w:rsidP="00C73EF6">
      <w:pPr>
        <w:spacing w:after="237" w:line="271" w:lineRule="auto"/>
        <w:ind w:right="57"/>
        <w:jc w:val="both"/>
        <w:rPr>
          <w:rFonts w:ascii="Arial" w:hAnsi="Arial" w:cs="Arial"/>
          <w:sz w:val="22"/>
          <w:szCs w:val="22"/>
        </w:rPr>
      </w:pPr>
      <w:r>
        <w:rPr>
          <w:rFonts w:ascii="Arial" w:hAnsi="Arial" w:cs="Arial"/>
          <w:sz w:val="22"/>
          <w:szCs w:val="22"/>
        </w:rPr>
        <w:t xml:space="preserve">     </w:t>
      </w:r>
      <w:r w:rsidR="00330CBE">
        <w:rPr>
          <w:rFonts w:ascii="Arial" w:hAnsi="Arial" w:cs="Arial"/>
          <w:sz w:val="22"/>
          <w:szCs w:val="22"/>
        </w:rPr>
        <w:t>17</w:t>
      </w:r>
      <w:r w:rsidR="00C73EF6">
        <w:rPr>
          <w:rFonts w:ascii="Arial" w:hAnsi="Arial" w:cs="Arial"/>
          <w:sz w:val="22"/>
          <w:szCs w:val="22"/>
        </w:rPr>
        <w:t>.3.</w:t>
      </w:r>
      <w:r>
        <w:rPr>
          <w:rFonts w:ascii="Arial" w:hAnsi="Arial" w:cs="Arial"/>
          <w:sz w:val="22"/>
          <w:szCs w:val="22"/>
        </w:rPr>
        <w:t xml:space="preserve"> </w:t>
      </w:r>
      <w:r w:rsidR="00C73EF6">
        <w:rPr>
          <w:rFonts w:ascii="Arial" w:hAnsi="Arial" w:cs="Arial"/>
          <w:sz w:val="22"/>
          <w:szCs w:val="22"/>
        </w:rPr>
        <w:t xml:space="preserve"> </w:t>
      </w:r>
      <w:r w:rsidR="0069075E" w:rsidRPr="00CD6595">
        <w:rPr>
          <w:rFonts w:ascii="Arial" w:hAnsi="Arial" w:cs="Arial"/>
          <w:sz w:val="22"/>
          <w:szCs w:val="22"/>
        </w:rPr>
        <w:t xml:space="preserve">Kryterium oceny ofert i jego znaczenie oraz opis sposobu oceny ofert: </w:t>
      </w:r>
    </w:p>
    <w:p w14:paraId="1C1F4C15" w14:textId="714C39D5" w:rsidR="0069075E" w:rsidRDefault="003E0743" w:rsidP="003E0743">
      <w:pPr>
        <w:ind w:left="1853" w:right="57"/>
        <w:rPr>
          <w:rFonts w:ascii="Arial" w:hAnsi="Arial" w:cs="Arial"/>
          <w:b/>
          <w:color w:val="FF0000"/>
          <w:sz w:val="22"/>
          <w:szCs w:val="22"/>
        </w:rPr>
      </w:pPr>
      <w:r>
        <w:rPr>
          <w:rFonts w:ascii="Segoe UI Symbol" w:eastAsia="Segoe UI Symbol" w:hAnsi="Segoe UI Symbol" w:cs="Segoe UI Symbol"/>
          <w:color w:val="000000"/>
          <w:sz w:val="20"/>
          <w:szCs w:val="20"/>
          <w:u w:color="000000"/>
        </w:rPr>
        <w:t xml:space="preserve"> </w:t>
      </w:r>
      <w:r>
        <w:rPr>
          <w:rFonts w:ascii="Arial" w:hAnsi="Arial" w:cs="Arial"/>
          <w:sz w:val="22"/>
          <w:szCs w:val="22"/>
        </w:rPr>
        <w:t>●</w:t>
      </w:r>
      <w:r w:rsidR="003F077E">
        <w:rPr>
          <w:rFonts w:ascii="Segoe UI Symbol" w:eastAsia="Segoe UI Symbol" w:hAnsi="Segoe UI Symbol" w:cs="Segoe UI Symbol"/>
          <w:color w:val="000000"/>
          <w:sz w:val="20"/>
          <w:szCs w:val="20"/>
          <w:u w:color="000000"/>
        </w:rPr>
        <w:t xml:space="preserve">  </w:t>
      </w:r>
      <w:r w:rsidR="003F077E">
        <w:rPr>
          <w:rFonts w:ascii="Arial" w:hAnsi="Arial" w:cs="Arial"/>
          <w:b/>
          <w:color w:val="FF0000"/>
          <w:sz w:val="22"/>
          <w:szCs w:val="22"/>
        </w:rPr>
        <w:t>K</w:t>
      </w:r>
      <w:r w:rsidR="00654BD3">
        <w:rPr>
          <w:rFonts w:ascii="Arial" w:hAnsi="Arial" w:cs="Arial"/>
          <w:b/>
          <w:color w:val="FF0000"/>
          <w:sz w:val="22"/>
          <w:szCs w:val="22"/>
        </w:rPr>
        <w:t xml:space="preserve">ryterium „Cena” w PLN  </w:t>
      </w:r>
      <w:r>
        <w:rPr>
          <w:rFonts w:ascii="Arial" w:hAnsi="Arial" w:cs="Arial"/>
          <w:b/>
          <w:color w:val="FF0000"/>
          <w:sz w:val="22"/>
          <w:szCs w:val="22"/>
        </w:rPr>
        <w:t>C</w:t>
      </w:r>
    </w:p>
    <w:p w14:paraId="06888AF5" w14:textId="77777777" w:rsidR="003E0743" w:rsidRPr="003E0743" w:rsidRDefault="003E0743" w:rsidP="003E0743">
      <w:pPr>
        <w:ind w:left="1853" w:right="57"/>
        <w:rPr>
          <w:rFonts w:ascii="Arial" w:hAnsi="Arial" w:cs="Arial"/>
          <w:sz w:val="22"/>
          <w:szCs w:val="22"/>
        </w:rPr>
      </w:pPr>
    </w:p>
    <w:p w14:paraId="77B68330" w14:textId="77777777" w:rsidR="0069075E" w:rsidRPr="00CD6595" w:rsidRDefault="0069075E" w:rsidP="002C1477">
      <w:pPr>
        <w:numPr>
          <w:ilvl w:val="1"/>
          <w:numId w:val="9"/>
        </w:numPr>
        <w:spacing w:after="237" w:line="271" w:lineRule="auto"/>
        <w:ind w:right="1015" w:hanging="425"/>
        <w:rPr>
          <w:rFonts w:ascii="Arial" w:hAnsi="Arial" w:cs="Arial"/>
          <w:sz w:val="22"/>
          <w:szCs w:val="22"/>
        </w:rPr>
      </w:pPr>
      <w:r w:rsidRPr="00CD6595">
        <w:rPr>
          <w:rFonts w:ascii="Arial" w:hAnsi="Arial" w:cs="Arial"/>
          <w:sz w:val="22"/>
          <w:szCs w:val="22"/>
        </w:rPr>
        <w:t xml:space="preserve">znaczenie kryterium - 60% (60 pkt); </w:t>
      </w:r>
    </w:p>
    <w:p w14:paraId="15FFEC1F" w14:textId="77777777" w:rsidR="00654BD3" w:rsidRDefault="0069075E" w:rsidP="002C1477">
      <w:pPr>
        <w:numPr>
          <w:ilvl w:val="1"/>
          <w:numId w:val="9"/>
        </w:numPr>
        <w:spacing w:after="31" w:line="488" w:lineRule="auto"/>
        <w:ind w:right="1015" w:hanging="425"/>
        <w:rPr>
          <w:rFonts w:ascii="Arial" w:hAnsi="Arial" w:cs="Arial"/>
          <w:sz w:val="22"/>
          <w:szCs w:val="22"/>
        </w:rPr>
      </w:pPr>
      <w:r w:rsidRPr="00CD6595">
        <w:rPr>
          <w:rFonts w:ascii="Arial" w:hAnsi="Arial" w:cs="Arial"/>
          <w:sz w:val="22"/>
          <w:szCs w:val="22"/>
        </w:rPr>
        <w:t xml:space="preserve">opis sposobu oceny ofert według kryterium „Ceny”: </w:t>
      </w:r>
    </w:p>
    <w:p w14:paraId="2FD3C62B" w14:textId="4F536117" w:rsidR="0069075E" w:rsidRPr="00CD6595" w:rsidRDefault="00654BD3" w:rsidP="00654BD3">
      <w:pPr>
        <w:spacing w:after="31" w:line="488" w:lineRule="auto"/>
        <w:ind w:left="1843" w:right="1015"/>
        <w:rPr>
          <w:rFonts w:ascii="Arial" w:hAnsi="Arial" w:cs="Arial"/>
          <w:sz w:val="22"/>
          <w:szCs w:val="22"/>
        </w:rPr>
      </w:pPr>
      <w:r>
        <w:rPr>
          <w:rFonts w:ascii="Arial" w:hAnsi="Arial" w:cs="Arial"/>
          <w:sz w:val="22"/>
          <w:szCs w:val="22"/>
        </w:rPr>
        <w:t xml:space="preserve">            </w:t>
      </w:r>
      <w:r w:rsidR="0069075E" w:rsidRPr="00CD6595">
        <w:rPr>
          <w:rFonts w:ascii="Arial" w:hAnsi="Arial" w:cs="Arial"/>
          <w:sz w:val="22"/>
          <w:szCs w:val="22"/>
        </w:rPr>
        <w:t xml:space="preserve"> </w:t>
      </w:r>
      <w:proofErr w:type="spellStart"/>
      <w:r w:rsidR="0069075E" w:rsidRPr="00CD6595">
        <w:rPr>
          <w:rFonts w:ascii="Arial" w:hAnsi="Arial" w:cs="Arial"/>
          <w:sz w:val="22"/>
          <w:szCs w:val="22"/>
        </w:rPr>
        <w:t>Lcena</w:t>
      </w:r>
      <w:proofErr w:type="spellEnd"/>
      <w:r w:rsidR="0069075E" w:rsidRPr="00CD6595">
        <w:rPr>
          <w:rFonts w:ascii="Arial" w:hAnsi="Arial" w:cs="Arial"/>
          <w:sz w:val="22"/>
          <w:szCs w:val="22"/>
        </w:rPr>
        <w:t xml:space="preserve"> = (</w:t>
      </w:r>
      <w:proofErr w:type="spellStart"/>
      <w:r w:rsidR="0069075E" w:rsidRPr="00CD6595">
        <w:rPr>
          <w:rFonts w:ascii="Arial" w:hAnsi="Arial" w:cs="Arial"/>
          <w:sz w:val="22"/>
          <w:szCs w:val="22"/>
        </w:rPr>
        <w:t>Cmin</w:t>
      </w:r>
      <w:proofErr w:type="spellEnd"/>
      <w:r w:rsidR="0069075E" w:rsidRPr="00CD6595">
        <w:rPr>
          <w:rFonts w:ascii="Arial" w:hAnsi="Arial" w:cs="Arial"/>
          <w:sz w:val="22"/>
          <w:szCs w:val="22"/>
        </w:rPr>
        <w:t xml:space="preserve"> / C) x 60 pkt  gdzie: </w:t>
      </w:r>
    </w:p>
    <w:p w14:paraId="6A6631AA" w14:textId="77777777" w:rsidR="0069075E" w:rsidRDefault="0069075E" w:rsidP="0069075E">
      <w:pPr>
        <w:ind w:left="1853" w:right="57"/>
        <w:rPr>
          <w:rFonts w:ascii="Arial" w:hAnsi="Arial" w:cs="Arial"/>
          <w:sz w:val="22"/>
          <w:szCs w:val="22"/>
        </w:rPr>
      </w:pPr>
      <w:proofErr w:type="spellStart"/>
      <w:r w:rsidRPr="00CD6595">
        <w:rPr>
          <w:rFonts w:ascii="Arial" w:hAnsi="Arial" w:cs="Arial"/>
          <w:sz w:val="22"/>
          <w:szCs w:val="22"/>
        </w:rPr>
        <w:t>Lcena</w:t>
      </w:r>
      <w:proofErr w:type="spellEnd"/>
      <w:r w:rsidRPr="00CD6595">
        <w:rPr>
          <w:rFonts w:ascii="Arial" w:hAnsi="Arial" w:cs="Arial"/>
          <w:sz w:val="22"/>
          <w:szCs w:val="22"/>
        </w:rPr>
        <w:t xml:space="preserve"> - liczba uzyskanych punktów dla kryterium „Cena” ocenianej oferty </w:t>
      </w:r>
    </w:p>
    <w:p w14:paraId="4D0DDD11" w14:textId="77777777" w:rsidR="00330CBE" w:rsidRPr="00CD6595" w:rsidRDefault="00330CBE" w:rsidP="0069075E">
      <w:pPr>
        <w:ind w:left="1853" w:right="57"/>
        <w:rPr>
          <w:rFonts w:ascii="Arial" w:hAnsi="Arial" w:cs="Arial"/>
          <w:sz w:val="22"/>
          <w:szCs w:val="22"/>
        </w:rPr>
      </w:pPr>
    </w:p>
    <w:p w14:paraId="6D8C42FD" w14:textId="77777777" w:rsidR="0069075E" w:rsidRPr="00CD6595" w:rsidRDefault="0069075E" w:rsidP="0069075E">
      <w:pPr>
        <w:spacing w:after="209"/>
        <w:ind w:left="1853" w:right="57"/>
        <w:rPr>
          <w:rFonts w:ascii="Arial" w:hAnsi="Arial" w:cs="Arial"/>
          <w:sz w:val="22"/>
          <w:szCs w:val="22"/>
        </w:rPr>
      </w:pPr>
      <w:proofErr w:type="spellStart"/>
      <w:r w:rsidRPr="00CD6595">
        <w:rPr>
          <w:rFonts w:ascii="Arial" w:hAnsi="Arial" w:cs="Arial"/>
          <w:sz w:val="22"/>
          <w:szCs w:val="22"/>
        </w:rPr>
        <w:t>Cmin</w:t>
      </w:r>
      <w:proofErr w:type="spellEnd"/>
      <w:r w:rsidRPr="00CD6595">
        <w:rPr>
          <w:rFonts w:ascii="Arial" w:hAnsi="Arial" w:cs="Arial"/>
          <w:sz w:val="22"/>
          <w:szCs w:val="22"/>
        </w:rPr>
        <w:t xml:space="preserve"> - cena w ofercie z najniższą ceną </w:t>
      </w:r>
    </w:p>
    <w:p w14:paraId="38F2C3E5" w14:textId="77777777" w:rsidR="0069075E" w:rsidRDefault="0069075E" w:rsidP="0069075E">
      <w:pPr>
        <w:ind w:left="1853" w:right="57"/>
        <w:rPr>
          <w:rFonts w:ascii="Arial" w:hAnsi="Arial" w:cs="Arial"/>
          <w:sz w:val="22"/>
          <w:szCs w:val="22"/>
        </w:rPr>
      </w:pPr>
      <w:r w:rsidRPr="00CD6595">
        <w:rPr>
          <w:rFonts w:ascii="Arial" w:hAnsi="Arial" w:cs="Arial"/>
          <w:sz w:val="22"/>
          <w:szCs w:val="22"/>
        </w:rPr>
        <w:t xml:space="preserve">C - cena w ofercie ocenianej  </w:t>
      </w:r>
    </w:p>
    <w:p w14:paraId="2E6E928F" w14:textId="77777777" w:rsidR="003D04E0" w:rsidRPr="00CD6595" w:rsidRDefault="003D04E0" w:rsidP="0069075E">
      <w:pPr>
        <w:ind w:left="1853" w:right="57"/>
        <w:rPr>
          <w:rFonts w:ascii="Arial" w:hAnsi="Arial" w:cs="Arial"/>
          <w:sz w:val="22"/>
          <w:szCs w:val="22"/>
        </w:rPr>
      </w:pPr>
    </w:p>
    <w:p w14:paraId="5451F5E4" w14:textId="44B86681" w:rsidR="0069075E" w:rsidRPr="003E0743" w:rsidRDefault="003E0743" w:rsidP="003E0743">
      <w:pPr>
        <w:ind w:left="1853" w:right="57"/>
        <w:rPr>
          <w:rFonts w:ascii="Arial" w:hAnsi="Arial" w:cs="Arial"/>
          <w:b/>
          <w:color w:val="FF0000"/>
          <w:sz w:val="22"/>
          <w:szCs w:val="22"/>
        </w:rPr>
      </w:pPr>
      <w:r>
        <w:rPr>
          <w:rFonts w:ascii="Arial" w:hAnsi="Arial" w:cs="Arial"/>
          <w:sz w:val="22"/>
          <w:szCs w:val="22"/>
        </w:rPr>
        <w:t>●</w:t>
      </w:r>
      <w:r w:rsidR="00330CBE">
        <w:rPr>
          <w:rFonts w:ascii="Segoe UI Symbol" w:eastAsia="Segoe UI Symbol" w:hAnsi="Segoe UI Symbol" w:cs="Segoe UI Symbol"/>
          <w:color w:val="000000"/>
          <w:sz w:val="20"/>
          <w:szCs w:val="20"/>
          <w:u w:color="000000"/>
        </w:rPr>
        <w:t xml:space="preserve"> </w:t>
      </w:r>
      <w:r w:rsidR="0069075E" w:rsidRPr="003E0743">
        <w:rPr>
          <w:rFonts w:ascii="Arial" w:hAnsi="Arial" w:cs="Arial"/>
          <w:b/>
          <w:color w:val="FF0000"/>
          <w:sz w:val="22"/>
          <w:szCs w:val="22"/>
        </w:rPr>
        <w:t>kryterium „</w:t>
      </w:r>
      <w:r w:rsidR="00C73EF6" w:rsidRPr="003E0743">
        <w:rPr>
          <w:rFonts w:ascii="Arial" w:hAnsi="Arial" w:cs="Arial"/>
          <w:b/>
          <w:color w:val="FF0000"/>
          <w:sz w:val="22"/>
          <w:szCs w:val="22"/>
        </w:rPr>
        <w:t xml:space="preserve">Termin </w:t>
      </w:r>
      <w:r w:rsidR="00CB27F5" w:rsidRPr="003E0743">
        <w:rPr>
          <w:rFonts w:ascii="Arial" w:hAnsi="Arial" w:cs="Arial"/>
          <w:b/>
          <w:color w:val="FF0000"/>
          <w:sz w:val="22"/>
          <w:szCs w:val="22"/>
        </w:rPr>
        <w:t>płatności</w:t>
      </w:r>
      <w:r w:rsidR="00330CBE" w:rsidRPr="003E0743">
        <w:rPr>
          <w:rFonts w:ascii="Arial" w:hAnsi="Arial" w:cs="Arial"/>
          <w:b/>
          <w:color w:val="FF0000"/>
          <w:sz w:val="22"/>
          <w:szCs w:val="22"/>
        </w:rPr>
        <w:t xml:space="preserve"> za faktury</w:t>
      </w:r>
      <w:r w:rsidR="00CB27F5" w:rsidRPr="003E0743">
        <w:rPr>
          <w:rFonts w:ascii="Arial" w:hAnsi="Arial" w:cs="Arial"/>
          <w:b/>
          <w:color w:val="FF0000"/>
          <w:sz w:val="22"/>
          <w:szCs w:val="22"/>
        </w:rPr>
        <w:t>”</w:t>
      </w:r>
      <w:r w:rsidR="0069075E" w:rsidRPr="003E0743">
        <w:rPr>
          <w:rFonts w:ascii="Arial" w:hAnsi="Arial" w:cs="Arial"/>
          <w:b/>
          <w:color w:val="FF0000"/>
          <w:sz w:val="22"/>
          <w:szCs w:val="22"/>
        </w:rPr>
        <w:t xml:space="preserve"> </w:t>
      </w:r>
      <w:r>
        <w:rPr>
          <w:rFonts w:ascii="Arial" w:hAnsi="Arial" w:cs="Arial"/>
          <w:b/>
          <w:color w:val="FF0000"/>
          <w:sz w:val="22"/>
          <w:szCs w:val="22"/>
        </w:rPr>
        <w:t>T</w:t>
      </w:r>
    </w:p>
    <w:p w14:paraId="38522BEF" w14:textId="77777777" w:rsidR="003E0743" w:rsidRPr="003E0743" w:rsidRDefault="003E0743" w:rsidP="003E0743">
      <w:pPr>
        <w:ind w:left="1853" w:right="57"/>
        <w:rPr>
          <w:rFonts w:ascii="Arial" w:hAnsi="Arial" w:cs="Arial"/>
          <w:color w:val="FF0000"/>
          <w:sz w:val="22"/>
          <w:szCs w:val="22"/>
        </w:rPr>
      </w:pPr>
    </w:p>
    <w:p w14:paraId="3F851F4F" w14:textId="286F5A58" w:rsidR="0069075E" w:rsidRDefault="00330CBE" w:rsidP="0069075E">
      <w:pPr>
        <w:ind w:left="1853" w:right="57"/>
        <w:rPr>
          <w:rFonts w:ascii="Arial" w:hAnsi="Arial" w:cs="Arial"/>
          <w:sz w:val="22"/>
          <w:szCs w:val="22"/>
        </w:rPr>
      </w:pPr>
      <w:r>
        <w:rPr>
          <w:rFonts w:ascii="Arial" w:hAnsi="Arial" w:cs="Arial"/>
          <w:sz w:val="22"/>
          <w:szCs w:val="22"/>
        </w:rPr>
        <w:t xml:space="preserve"> 14 dni –   0 punktów</w:t>
      </w:r>
    </w:p>
    <w:p w14:paraId="18B026BE" w14:textId="38E5C6F2" w:rsidR="00330CBE" w:rsidRDefault="003E0743" w:rsidP="0069075E">
      <w:pPr>
        <w:ind w:left="1853" w:right="57"/>
        <w:rPr>
          <w:rFonts w:ascii="Arial" w:hAnsi="Arial" w:cs="Arial"/>
          <w:sz w:val="22"/>
          <w:szCs w:val="22"/>
        </w:rPr>
      </w:pPr>
      <w:r>
        <w:rPr>
          <w:rFonts w:ascii="Arial" w:hAnsi="Arial" w:cs="Arial"/>
          <w:sz w:val="22"/>
          <w:szCs w:val="22"/>
        </w:rPr>
        <w:t xml:space="preserve"> 21 dni </w:t>
      </w:r>
      <w:r w:rsidR="00005C39">
        <w:rPr>
          <w:rFonts w:ascii="Arial" w:hAnsi="Arial" w:cs="Arial"/>
          <w:sz w:val="22"/>
          <w:szCs w:val="22"/>
        </w:rPr>
        <w:t>–</w:t>
      </w:r>
      <w:r>
        <w:rPr>
          <w:rFonts w:ascii="Arial" w:hAnsi="Arial" w:cs="Arial"/>
          <w:sz w:val="22"/>
          <w:szCs w:val="22"/>
        </w:rPr>
        <w:t xml:space="preserve"> 1</w:t>
      </w:r>
      <w:r w:rsidR="00330CBE">
        <w:rPr>
          <w:rFonts w:ascii="Arial" w:hAnsi="Arial" w:cs="Arial"/>
          <w:sz w:val="22"/>
          <w:szCs w:val="22"/>
        </w:rPr>
        <w:t>0 punktów</w:t>
      </w:r>
    </w:p>
    <w:p w14:paraId="28AD31FC" w14:textId="1F1887FF" w:rsidR="00330CBE" w:rsidRDefault="00330CBE" w:rsidP="0069075E">
      <w:pPr>
        <w:ind w:left="1853" w:right="57"/>
        <w:rPr>
          <w:rFonts w:ascii="Arial" w:hAnsi="Arial" w:cs="Arial"/>
          <w:sz w:val="22"/>
          <w:szCs w:val="22"/>
        </w:rPr>
      </w:pPr>
      <w:r>
        <w:rPr>
          <w:rFonts w:ascii="Arial" w:hAnsi="Arial" w:cs="Arial"/>
          <w:sz w:val="22"/>
          <w:szCs w:val="22"/>
        </w:rPr>
        <w:t xml:space="preserve"> 30 dni – </w:t>
      </w:r>
      <w:r w:rsidR="003E0743">
        <w:rPr>
          <w:rFonts w:ascii="Arial" w:hAnsi="Arial" w:cs="Arial"/>
          <w:sz w:val="22"/>
          <w:szCs w:val="22"/>
        </w:rPr>
        <w:t>2</w:t>
      </w:r>
      <w:r>
        <w:rPr>
          <w:rFonts w:ascii="Arial" w:hAnsi="Arial" w:cs="Arial"/>
          <w:sz w:val="22"/>
          <w:szCs w:val="22"/>
        </w:rPr>
        <w:t>0 punktów</w:t>
      </w:r>
    </w:p>
    <w:p w14:paraId="529BD95A" w14:textId="77777777" w:rsidR="00506B59" w:rsidRDefault="00506B59" w:rsidP="0069075E">
      <w:pPr>
        <w:ind w:left="1853" w:right="57"/>
        <w:rPr>
          <w:rFonts w:ascii="Arial" w:hAnsi="Arial" w:cs="Arial"/>
          <w:sz w:val="22"/>
          <w:szCs w:val="22"/>
        </w:rPr>
      </w:pPr>
    </w:p>
    <w:p w14:paraId="1E744C6B" w14:textId="46F0D4F2" w:rsidR="00506B59" w:rsidRDefault="00506B59" w:rsidP="00957979">
      <w:pPr>
        <w:widowControl w:val="0"/>
        <w:shd w:val="clear" w:color="auto" w:fill="FFFFFF"/>
        <w:autoSpaceDE w:val="0"/>
        <w:autoSpaceDN w:val="0"/>
        <w:adjustRightInd w:val="0"/>
        <w:ind w:left="709"/>
        <w:jc w:val="both"/>
        <w:rPr>
          <w:rFonts w:ascii="Arial" w:hAnsi="Arial" w:cs="Arial"/>
          <w:sz w:val="22"/>
          <w:szCs w:val="22"/>
        </w:rPr>
      </w:pPr>
      <w:r w:rsidRPr="00720493">
        <w:rPr>
          <w:rFonts w:ascii="Arial" w:hAnsi="Arial" w:cs="Arial"/>
          <w:sz w:val="22"/>
          <w:szCs w:val="22"/>
        </w:rPr>
        <w:t xml:space="preserve">Ocena kryterium dokonana zostanie na podstawie informacji zamieszczonej przez Wykonawcę w formularzu oferty. Wykonawca zobowiązany jest samodzielnie wpisać w formularzu oferty oferowany termin płatności faktur 14 dni, 21 dni lub 30 dni. Zamawiający nie wyraża zgody na wskazanie innych terminów.  </w:t>
      </w:r>
    </w:p>
    <w:p w14:paraId="06A2D4A5" w14:textId="77777777" w:rsidR="003E0743" w:rsidRDefault="003E0743" w:rsidP="0069075E">
      <w:pPr>
        <w:ind w:left="1853" w:right="57"/>
        <w:rPr>
          <w:rFonts w:ascii="Arial" w:hAnsi="Arial" w:cs="Arial"/>
          <w:sz w:val="22"/>
          <w:szCs w:val="22"/>
        </w:rPr>
      </w:pPr>
    </w:p>
    <w:p w14:paraId="2FC4771D" w14:textId="3CE8A96C" w:rsidR="003E0743" w:rsidRDefault="003E0743" w:rsidP="0069075E">
      <w:pPr>
        <w:ind w:left="1853" w:right="57"/>
        <w:rPr>
          <w:rFonts w:ascii="Arial" w:hAnsi="Arial" w:cs="Arial"/>
          <w:b/>
          <w:color w:val="FF0000"/>
          <w:sz w:val="22"/>
          <w:szCs w:val="22"/>
        </w:rPr>
      </w:pPr>
      <w:r>
        <w:rPr>
          <w:rFonts w:ascii="Arial" w:hAnsi="Arial" w:cs="Arial"/>
          <w:sz w:val="22"/>
          <w:szCs w:val="22"/>
        </w:rPr>
        <w:t xml:space="preserve">● </w:t>
      </w:r>
      <w:r w:rsidRPr="003E0743">
        <w:rPr>
          <w:rFonts w:ascii="Arial" w:hAnsi="Arial" w:cs="Arial"/>
          <w:b/>
          <w:color w:val="FF0000"/>
          <w:sz w:val="22"/>
          <w:szCs w:val="22"/>
        </w:rPr>
        <w:t>kryterium środowiskowe KŚ</w:t>
      </w:r>
    </w:p>
    <w:p w14:paraId="2F863965" w14:textId="77777777" w:rsidR="00506B59" w:rsidRPr="003E0743" w:rsidRDefault="00506B59" w:rsidP="0069075E">
      <w:pPr>
        <w:ind w:left="1853" w:right="57"/>
        <w:rPr>
          <w:rFonts w:ascii="Arial" w:hAnsi="Arial" w:cs="Arial"/>
          <w:b/>
          <w:color w:val="FF0000"/>
          <w:sz w:val="22"/>
          <w:szCs w:val="22"/>
        </w:rPr>
      </w:pPr>
    </w:p>
    <w:p w14:paraId="4E27D268" w14:textId="5EA0B722" w:rsidR="00506B59" w:rsidRDefault="00506B59" w:rsidP="00506B59">
      <w:pPr>
        <w:ind w:right="57"/>
        <w:rPr>
          <w:rFonts w:ascii="Arial" w:hAnsi="Arial" w:cs="Arial"/>
          <w:sz w:val="22"/>
          <w:szCs w:val="22"/>
        </w:rPr>
      </w:pPr>
      <w:r>
        <w:rPr>
          <w:rFonts w:ascii="Arial" w:hAnsi="Arial" w:cs="Arial"/>
          <w:sz w:val="22"/>
          <w:szCs w:val="22"/>
        </w:rPr>
        <w:t xml:space="preserve">            </w:t>
      </w:r>
      <w:r w:rsidR="003E0743" w:rsidRPr="00506B59">
        <w:rPr>
          <w:rFonts w:ascii="Arial" w:hAnsi="Arial" w:cs="Arial"/>
          <w:sz w:val="22"/>
          <w:szCs w:val="22"/>
        </w:rPr>
        <w:t>Przeprowadzenie akc</w:t>
      </w:r>
      <w:r>
        <w:rPr>
          <w:rFonts w:ascii="Arial" w:hAnsi="Arial" w:cs="Arial"/>
          <w:sz w:val="22"/>
          <w:szCs w:val="22"/>
        </w:rPr>
        <w:t>ji promującej selektywną zbiórkę</w:t>
      </w:r>
      <w:r w:rsidR="003E0743" w:rsidRPr="00506B59">
        <w:rPr>
          <w:rFonts w:ascii="Arial" w:hAnsi="Arial" w:cs="Arial"/>
          <w:sz w:val="22"/>
          <w:szCs w:val="22"/>
        </w:rPr>
        <w:t xml:space="preserve"> odpadów komunalnych w każdej z 2 </w:t>
      </w:r>
      <w:r>
        <w:rPr>
          <w:rFonts w:ascii="Arial" w:hAnsi="Arial" w:cs="Arial"/>
          <w:sz w:val="22"/>
          <w:szCs w:val="22"/>
        </w:rPr>
        <w:t xml:space="preserve"> </w:t>
      </w:r>
    </w:p>
    <w:p w14:paraId="239948A0" w14:textId="77777777" w:rsidR="00C93CA3" w:rsidRDefault="00506B59" w:rsidP="00506B59">
      <w:pPr>
        <w:ind w:right="57"/>
        <w:rPr>
          <w:rFonts w:ascii="Arial" w:hAnsi="Arial" w:cs="Arial"/>
          <w:sz w:val="22"/>
          <w:szCs w:val="22"/>
        </w:rPr>
      </w:pPr>
      <w:r>
        <w:rPr>
          <w:rFonts w:ascii="Arial" w:hAnsi="Arial" w:cs="Arial"/>
          <w:sz w:val="22"/>
          <w:szCs w:val="22"/>
        </w:rPr>
        <w:t xml:space="preserve">            </w:t>
      </w:r>
      <w:r w:rsidR="003E0743" w:rsidRPr="00506B59">
        <w:rPr>
          <w:rFonts w:ascii="Arial" w:hAnsi="Arial" w:cs="Arial"/>
          <w:sz w:val="22"/>
          <w:szCs w:val="22"/>
        </w:rPr>
        <w:t xml:space="preserve">placówek oświatowych na terenie Gminy w terminie do </w:t>
      </w:r>
      <w:r w:rsidR="00536D3C" w:rsidRPr="00C93CA3">
        <w:rPr>
          <w:rFonts w:ascii="Arial" w:hAnsi="Arial" w:cs="Arial"/>
          <w:b/>
          <w:sz w:val="22"/>
          <w:szCs w:val="22"/>
        </w:rPr>
        <w:t xml:space="preserve">30 </w:t>
      </w:r>
      <w:r w:rsidR="003E0743" w:rsidRPr="00C93CA3">
        <w:rPr>
          <w:rFonts w:ascii="Arial" w:hAnsi="Arial" w:cs="Arial"/>
          <w:b/>
          <w:sz w:val="22"/>
          <w:szCs w:val="22"/>
        </w:rPr>
        <w:t>października</w:t>
      </w:r>
      <w:r w:rsidR="003E0743" w:rsidRPr="00506B59">
        <w:rPr>
          <w:rFonts w:ascii="Arial" w:hAnsi="Arial" w:cs="Arial"/>
          <w:sz w:val="22"/>
          <w:szCs w:val="22"/>
        </w:rPr>
        <w:t xml:space="preserve"> </w:t>
      </w:r>
      <w:r w:rsidR="00C93CA3">
        <w:rPr>
          <w:rFonts w:ascii="Arial" w:hAnsi="Arial" w:cs="Arial"/>
          <w:sz w:val="22"/>
          <w:szCs w:val="22"/>
        </w:rPr>
        <w:t xml:space="preserve"> </w:t>
      </w:r>
      <w:r w:rsidR="00536D3C">
        <w:rPr>
          <w:rFonts w:ascii="Arial" w:hAnsi="Arial" w:cs="Arial"/>
          <w:sz w:val="22"/>
          <w:szCs w:val="22"/>
        </w:rPr>
        <w:t xml:space="preserve">w każdym  roku </w:t>
      </w:r>
    </w:p>
    <w:p w14:paraId="1792E65C" w14:textId="3EBD4595" w:rsidR="00330CBE" w:rsidRDefault="00C93CA3" w:rsidP="00506B59">
      <w:pPr>
        <w:ind w:right="57"/>
        <w:rPr>
          <w:rFonts w:ascii="Arial" w:hAnsi="Arial" w:cs="Arial"/>
          <w:sz w:val="22"/>
          <w:szCs w:val="22"/>
        </w:rPr>
      </w:pPr>
      <w:r>
        <w:rPr>
          <w:rFonts w:ascii="Arial" w:hAnsi="Arial" w:cs="Arial"/>
          <w:sz w:val="22"/>
          <w:szCs w:val="22"/>
        </w:rPr>
        <w:t xml:space="preserve">            </w:t>
      </w:r>
      <w:r w:rsidR="00536D3C">
        <w:rPr>
          <w:rFonts w:ascii="Arial" w:hAnsi="Arial" w:cs="Arial"/>
          <w:sz w:val="22"/>
          <w:szCs w:val="22"/>
        </w:rPr>
        <w:t>trwania umowy</w:t>
      </w:r>
    </w:p>
    <w:p w14:paraId="4A926D9A" w14:textId="77777777" w:rsidR="00506B59" w:rsidRDefault="00506B59" w:rsidP="00506B59">
      <w:pPr>
        <w:ind w:right="57"/>
        <w:rPr>
          <w:rFonts w:ascii="Arial" w:hAnsi="Arial" w:cs="Arial"/>
          <w:sz w:val="22"/>
          <w:szCs w:val="22"/>
        </w:rPr>
      </w:pPr>
    </w:p>
    <w:p w14:paraId="46613CF8" w14:textId="086C6C6F" w:rsidR="00506B59" w:rsidRDefault="00506B59" w:rsidP="00506B59">
      <w:pPr>
        <w:ind w:right="57"/>
        <w:rPr>
          <w:rFonts w:ascii="Arial" w:hAnsi="Arial" w:cs="Arial"/>
          <w:sz w:val="22"/>
          <w:szCs w:val="22"/>
        </w:rPr>
      </w:pPr>
      <w:r>
        <w:rPr>
          <w:rFonts w:ascii="Arial" w:hAnsi="Arial" w:cs="Arial"/>
          <w:sz w:val="22"/>
          <w:szCs w:val="22"/>
        </w:rPr>
        <w:t xml:space="preserve">                                   0 akcji – 0 punktów</w:t>
      </w:r>
    </w:p>
    <w:p w14:paraId="771C0157" w14:textId="1521BE69" w:rsidR="00506B59" w:rsidRDefault="00506B59" w:rsidP="00506B59">
      <w:pPr>
        <w:ind w:right="57"/>
        <w:rPr>
          <w:rFonts w:ascii="Arial" w:hAnsi="Arial" w:cs="Arial"/>
          <w:sz w:val="22"/>
          <w:szCs w:val="22"/>
        </w:rPr>
      </w:pPr>
      <w:r>
        <w:rPr>
          <w:rFonts w:ascii="Arial" w:hAnsi="Arial" w:cs="Arial"/>
          <w:sz w:val="22"/>
          <w:szCs w:val="22"/>
        </w:rPr>
        <w:t xml:space="preserve">                                   1 akcja – 20- punktów</w:t>
      </w:r>
    </w:p>
    <w:p w14:paraId="569E8E3C" w14:textId="77777777" w:rsidR="00506B59" w:rsidRPr="00506B59" w:rsidRDefault="00506B59" w:rsidP="00506B59">
      <w:pPr>
        <w:ind w:right="57"/>
        <w:rPr>
          <w:rFonts w:ascii="Arial" w:hAnsi="Arial" w:cs="Arial"/>
          <w:sz w:val="22"/>
          <w:szCs w:val="22"/>
        </w:rPr>
      </w:pPr>
    </w:p>
    <w:p w14:paraId="3ABE1D48" w14:textId="77777777" w:rsidR="002D5DDA" w:rsidRDefault="00506B59" w:rsidP="00506B59">
      <w:pPr>
        <w:widowControl w:val="0"/>
        <w:shd w:val="clear" w:color="auto" w:fill="FFFFFF"/>
        <w:autoSpaceDE w:val="0"/>
        <w:autoSpaceDN w:val="0"/>
        <w:adjustRightInd w:val="0"/>
        <w:ind w:left="709"/>
        <w:jc w:val="both"/>
        <w:rPr>
          <w:rFonts w:ascii="Arial" w:hAnsi="Arial" w:cs="Arial"/>
          <w:sz w:val="22"/>
          <w:szCs w:val="22"/>
        </w:rPr>
      </w:pPr>
      <w:r w:rsidRPr="00720493">
        <w:rPr>
          <w:rFonts w:ascii="Arial" w:hAnsi="Arial" w:cs="Arial"/>
          <w:sz w:val="22"/>
          <w:szCs w:val="22"/>
        </w:rPr>
        <w:t>Ocena kryterium dokonana zostanie na podstawie informacji zamieszczonej przez Wykonawcę w formularzu oferty. Wykonawca zobowiązany jest samodzielnie wpisać w formularzu oferty oferowaną ilość akcji promującej w ciągu trwania umowy w ilości 0 akcji lub 1 akcja. Przez 1 akcje należy rozumieć: uczestnictwo w spotkaniu osoby posiadającej wiedze w zakresie prawidłowej segregacji, która przekaże uczniom  klas szkoły podstawowej w każdej z 2 placówek oświatowych informację na temat prawidłowej segregacji odpadów komunalnych. Minimalny czas trwania jednej akcj</w:t>
      </w:r>
      <w:r>
        <w:rPr>
          <w:rFonts w:ascii="Arial" w:hAnsi="Arial" w:cs="Arial"/>
          <w:sz w:val="22"/>
          <w:szCs w:val="22"/>
        </w:rPr>
        <w:t>i ( 2 jednostki oświatowe) x 3 godziny lekcyjne -1 akcja = 6</w:t>
      </w:r>
      <w:r w:rsidRPr="00720493">
        <w:rPr>
          <w:rFonts w:ascii="Arial" w:hAnsi="Arial" w:cs="Arial"/>
          <w:sz w:val="22"/>
          <w:szCs w:val="22"/>
        </w:rPr>
        <w:t xml:space="preserve"> godzin lekcyjnych. </w:t>
      </w:r>
    </w:p>
    <w:p w14:paraId="1460D086" w14:textId="77777777" w:rsidR="002D5DDA" w:rsidRDefault="002D5DDA" w:rsidP="00506B59">
      <w:pPr>
        <w:widowControl w:val="0"/>
        <w:shd w:val="clear" w:color="auto" w:fill="FFFFFF"/>
        <w:autoSpaceDE w:val="0"/>
        <w:autoSpaceDN w:val="0"/>
        <w:adjustRightInd w:val="0"/>
        <w:ind w:left="709"/>
        <w:jc w:val="both"/>
        <w:rPr>
          <w:rFonts w:ascii="Arial" w:hAnsi="Arial" w:cs="Arial"/>
          <w:sz w:val="22"/>
          <w:szCs w:val="22"/>
        </w:rPr>
      </w:pPr>
    </w:p>
    <w:p w14:paraId="583904A6" w14:textId="2A763876" w:rsidR="00506B59" w:rsidRPr="00720493" w:rsidRDefault="00506B59" w:rsidP="00506B59">
      <w:pPr>
        <w:widowControl w:val="0"/>
        <w:shd w:val="clear" w:color="auto" w:fill="FFFFFF"/>
        <w:autoSpaceDE w:val="0"/>
        <w:autoSpaceDN w:val="0"/>
        <w:adjustRightInd w:val="0"/>
        <w:ind w:left="709"/>
        <w:jc w:val="both"/>
        <w:rPr>
          <w:rFonts w:ascii="Arial" w:hAnsi="Arial" w:cs="Arial"/>
          <w:sz w:val="22"/>
          <w:szCs w:val="22"/>
        </w:rPr>
      </w:pPr>
      <w:r w:rsidRPr="00720493">
        <w:rPr>
          <w:rFonts w:ascii="Arial" w:hAnsi="Arial" w:cs="Arial"/>
          <w:sz w:val="22"/>
          <w:szCs w:val="22"/>
        </w:rPr>
        <w:t xml:space="preserve">Za ofertę najkorzystniejszą Zamawiający uzna ofertę, która uzyska w sumie z trzech kryteriów najwyższą liczbę punktów. </w:t>
      </w:r>
    </w:p>
    <w:p w14:paraId="5E9EE594" w14:textId="52E9A82D" w:rsidR="0069075E" w:rsidRPr="00CD6595" w:rsidRDefault="0069075E" w:rsidP="0069075E">
      <w:pPr>
        <w:spacing w:after="216" w:line="259" w:lineRule="auto"/>
        <w:ind w:left="1418"/>
        <w:rPr>
          <w:rFonts w:ascii="Arial" w:hAnsi="Arial" w:cs="Arial"/>
          <w:sz w:val="22"/>
          <w:szCs w:val="22"/>
        </w:rPr>
      </w:pPr>
    </w:p>
    <w:p w14:paraId="7751B298" w14:textId="77777777" w:rsidR="00510BC2" w:rsidRDefault="00330CBE" w:rsidP="00330CBE">
      <w:pPr>
        <w:ind w:right="54"/>
        <w:rPr>
          <w:rFonts w:ascii="Arial" w:hAnsi="Arial" w:cs="Arial"/>
          <w:b/>
          <w:sz w:val="22"/>
          <w:szCs w:val="22"/>
        </w:rPr>
      </w:pPr>
      <w:r>
        <w:rPr>
          <w:rFonts w:ascii="Arial" w:hAnsi="Arial" w:cs="Arial"/>
          <w:b/>
          <w:sz w:val="22"/>
          <w:szCs w:val="22"/>
        </w:rPr>
        <w:t xml:space="preserve">      </w:t>
      </w:r>
      <w:r w:rsidR="0069075E" w:rsidRPr="00CD6595">
        <w:rPr>
          <w:rFonts w:ascii="Arial" w:hAnsi="Arial" w:cs="Arial"/>
          <w:b/>
          <w:sz w:val="22"/>
          <w:szCs w:val="22"/>
        </w:rPr>
        <w:t xml:space="preserve">Wszystkie obliczenia będą dokonywane z dokładnością do dwóch miejsc po przecinku </w:t>
      </w:r>
      <w:r w:rsidR="00510BC2">
        <w:rPr>
          <w:rFonts w:ascii="Arial" w:hAnsi="Arial" w:cs="Arial"/>
          <w:b/>
          <w:sz w:val="22"/>
          <w:szCs w:val="22"/>
        </w:rPr>
        <w:t xml:space="preserve">  </w:t>
      </w:r>
    </w:p>
    <w:p w14:paraId="0D44C532" w14:textId="77777777" w:rsidR="00510BC2" w:rsidRDefault="00510BC2" w:rsidP="00330CBE">
      <w:pPr>
        <w:ind w:right="54"/>
        <w:rPr>
          <w:rFonts w:ascii="Arial" w:hAnsi="Arial" w:cs="Arial"/>
          <w:b/>
          <w:sz w:val="22"/>
          <w:szCs w:val="22"/>
        </w:rPr>
      </w:pPr>
      <w:r>
        <w:rPr>
          <w:rFonts w:ascii="Arial" w:hAnsi="Arial" w:cs="Arial"/>
          <w:b/>
          <w:sz w:val="22"/>
          <w:szCs w:val="22"/>
        </w:rPr>
        <w:t xml:space="preserve">       </w:t>
      </w:r>
      <w:r w:rsidR="0069075E" w:rsidRPr="00CD6595">
        <w:rPr>
          <w:rFonts w:ascii="Arial" w:hAnsi="Arial" w:cs="Arial"/>
          <w:b/>
          <w:sz w:val="22"/>
          <w:szCs w:val="22"/>
        </w:rPr>
        <w:t xml:space="preserve">z </w:t>
      </w:r>
      <w:r w:rsidR="00330CBE">
        <w:rPr>
          <w:rFonts w:ascii="Arial" w:hAnsi="Arial" w:cs="Arial"/>
          <w:b/>
          <w:sz w:val="22"/>
          <w:szCs w:val="22"/>
        </w:rPr>
        <w:t xml:space="preserve"> </w:t>
      </w:r>
      <w:r w:rsidR="0069075E" w:rsidRPr="00CD6595">
        <w:rPr>
          <w:rFonts w:ascii="Arial" w:hAnsi="Arial" w:cs="Arial"/>
          <w:b/>
          <w:sz w:val="22"/>
          <w:szCs w:val="22"/>
        </w:rPr>
        <w:t xml:space="preserve">zachowaniem zasady zaokrągleń matematycznych (od 5 w górę). </w:t>
      </w:r>
    </w:p>
    <w:p w14:paraId="10DA5AB3" w14:textId="224DB801" w:rsidR="0069075E" w:rsidRPr="00510BC2" w:rsidRDefault="0069075E" w:rsidP="00330CBE">
      <w:pPr>
        <w:ind w:right="54"/>
        <w:rPr>
          <w:rFonts w:ascii="Arial" w:hAnsi="Arial" w:cs="Arial"/>
          <w:b/>
          <w:sz w:val="22"/>
          <w:szCs w:val="22"/>
        </w:rPr>
      </w:pPr>
      <w:r w:rsidRPr="00CD6595">
        <w:rPr>
          <w:rFonts w:ascii="Arial" w:hAnsi="Arial" w:cs="Arial"/>
          <w:b/>
          <w:sz w:val="22"/>
          <w:szCs w:val="22"/>
        </w:rPr>
        <w:t xml:space="preserve"> </w:t>
      </w:r>
    </w:p>
    <w:p w14:paraId="3C8CE6FE" w14:textId="338D0443" w:rsidR="00330CBE" w:rsidRDefault="00330CBE" w:rsidP="00330CBE">
      <w:pPr>
        <w:ind w:right="57"/>
        <w:rPr>
          <w:rFonts w:ascii="Arial" w:hAnsi="Arial" w:cs="Arial"/>
          <w:sz w:val="22"/>
          <w:szCs w:val="22"/>
        </w:rPr>
      </w:pPr>
      <w:r>
        <w:rPr>
          <w:rFonts w:ascii="Arial" w:hAnsi="Arial" w:cs="Arial"/>
          <w:sz w:val="22"/>
          <w:szCs w:val="22"/>
        </w:rPr>
        <w:t xml:space="preserve">       </w:t>
      </w:r>
      <w:r w:rsidR="0069075E" w:rsidRPr="00CD6595">
        <w:rPr>
          <w:rFonts w:ascii="Arial" w:hAnsi="Arial" w:cs="Arial"/>
          <w:sz w:val="22"/>
          <w:szCs w:val="22"/>
        </w:rPr>
        <w:t xml:space="preserve">Ocena ogólna danej oferty polegać będzie na zsumowaniu punktów wyliczonych w </w:t>
      </w:r>
      <w:r>
        <w:rPr>
          <w:rFonts w:ascii="Arial" w:hAnsi="Arial" w:cs="Arial"/>
          <w:sz w:val="22"/>
          <w:szCs w:val="22"/>
        </w:rPr>
        <w:t xml:space="preserve"> </w:t>
      </w:r>
    </w:p>
    <w:p w14:paraId="23D64924" w14:textId="36645A94" w:rsidR="0069075E" w:rsidRDefault="00330CBE" w:rsidP="00330CBE">
      <w:pPr>
        <w:ind w:right="57"/>
        <w:rPr>
          <w:rFonts w:ascii="Arial" w:hAnsi="Arial" w:cs="Arial"/>
          <w:sz w:val="22"/>
          <w:szCs w:val="22"/>
        </w:rPr>
      </w:pPr>
      <w:r>
        <w:rPr>
          <w:rFonts w:ascii="Arial" w:hAnsi="Arial" w:cs="Arial"/>
          <w:sz w:val="22"/>
          <w:szCs w:val="22"/>
        </w:rPr>
        <w:t xml:space="preserve">       </w:t>
      </w:r>
      <w:r w:rsidR="0069075E" w:rsidRPr="00CD6595">
        <w:rPr>
          <w:rFonts w:ascii="Arial" w:hAnsi="Arial" w:cs="Arial"/>
          <w:sz w:val="22"/>
          <w:szCs w:val="22"/>
        </w:rPr>
        <w:t xml:space="preserve">poszczególnych kryteriach: </w:t>
      </w:r>
    </w:p>
    <w:p w14:paraId="43E95063" w14:textId="77777777" w:rsidR="00330CBE" w:rsidRPr="00CD6595" w:rsidRDefault="00330CBE" w:rsidP="00330CBE">
      <w:pPr>
        <w:ind w:right="57"/>
        <w:rPr>
          <w:rFonts w:ascii="Arial" w:hAnsi="Arial" w:cs="Arial"/>
          <w:sz w:val="22"/>
          <w:szCs w:val="22"/>
        </w:rPr>
      </w:pPr>
    </w:p>
    <w:p w14:paraId="2FB84FE1" w14:textId="332A5E01" w:rsidR="00330CBE" w:rsidRPr="00506B59" w:rsidRDefault="00330CBE" w:rsidP="00330CBE">
      <w:pPr>
        <w:spacing w:after="3" w:line="259" w:lineRule="auto"/>
        <w:ind w:left="1365"/>
        <w:rPr>
          <w:rFonts w:ascii="Arial" w:hAnsi="Arial" w:cs="Arial"/>
          <w:b/>
          <w:color w:val="FF0000"/>
          <w:sz w:val="22"/>
          <w:szCs w:val="22"/>
        </w:rPr>
      </w:pPr>
      <w:r w:rsidRPr="00506B59">
        <w:rPr>
          <w:rFonts w:ascii="Arial" w:hAnsi="Arial" w:cs="Arial"/>
          <w:b/>
          <w:color w:val="FF0000"/>
          <w:sz w:val="22"/>
          <w:szCs w:val="22"/>
        </w:rPr>
        <w:t xml:space="preserve">                                       </w:t>
      </w:r>
      <w:proofErr w:type="spellStart"/>
      <w:r w:rsidR="00506B59" w:rsidRPr="00506B59">
        <w:rPr>
          <w:rFonts w:ascii="Arial" w:hAnsi="Arial" w:cs="Arial"/>
          <w:b/>
          <w:color w:val="FF0000"/>
          <w:sz w:val="22"/>
          <w:szCs w:val="22"/>
        </w:rPr>
        <w:t>Cc</w:t>
      </w:r>
      <w:proofErr w:type="spellEnd"/>
      <w:r w:rsidR="00506B59" w:rsidRPr="00506B59">
        <w:rPr>
          <w:rFonts w:ascii="Arial" w:hAnsi="Arial" w:cs="Arial"/>
          <w:b/>
          <w:color w:val="FF0000"/>
          <w:sz w:val="22"/>
          <w:szCs w:val="22"/>
        </w:rPr>
        <w:t xml:space="preserve"> =  C</w:t>
      </w:r>
      <w:r w:rsidRPr="00506B59">
        <w:rPr>
          <w:rFonts w:ascii="Arial" w:hAnsi="Arial" w:cs="Arial"/>
          <w:b/>
          <w:color w:val="FF0000"/>
          <w:sz w:val="22"/>
          <w:szCs w:val="22"/>
        </w:rPr>
        <w:t xml:space="preserve"> + </w:t>
      </w:r>
      <w:r w:rsidR="00506B59" w:rsidRPr="00506B59">
        <w:rPr>
          <w:rFonts w:ascii="Arial" w:hAnsi="Arial" w:cs="Arial"/>
          <w:b/>
          <w:color w:val="FF0000"/>
          <w:sz w:val="22"/>
          <w:szCs w:val="22"/>
        </w:rPr>
        <w:t>T + KŚ</w:t>
      </w:r>
    </w:p>
    <w:p w14:paraId="6BD0BBB5" w14:textId="77777777" w:rsidR="00506B59" w:rsidRDefault="00506B59" w:rsidP="00330CBE">
      <w:pPr>
        <w:spacing w:after="3" w:line="259" w:lineRule="auto"/>
        <w:ind w:left="1365"/>
        <w:rPr>
          <w:rFonts w:ascii="Arial" w:hAnsi="Arial" w:cs="Arial"/>
          <w:b/>
          <w:sz w:val="22"/>
          <w:szCs w:val="22"/>
        </w:rPr>
      </w:pPr>
    </w:p>
    <w:p w14:paraId="7B652DFE" w14:textId="5EAE9D2D" w:rsidR="00506B59" w:rsidRDefault="00506B59" w:rsidP="00330CBE">
      <w:pPr>
        <w:spacing w:after="3" w:line="259" w:lineRule="auto"/>
        <w:ind w:left="1365"/>
        <w:rPr>
          <w:rFonts w:ascii="Arial" w:hAnsi="Arial" w:cs="Arial"/>
          <w:b/>
          <w:sz w:val="22"/>
          <w:szCs w:val="22"/>
        </w:rPr>
      </w:pPr>
      <w:proofErr w:type="spellStart"/>
      <w:r>
        <w:rPr>
          <w:rFonts w:ascii="Arial" w:hAnsi="Arial" w:cs="Arial"/>
          <w:b/>
          <w:sz w:val="22"/>
          <w:szCs w:val="22"/>
        </w:rPr>
        <w:t>Cc</w:t>
      </w:r>
      <w:proofErr w:type="spellEnd"/>
      <w:r>
        <w:rPr>
          <w:rFonts w:ascii="Arial" w:hAnsi="Arial" w:cs="Arial"/>
          <w:b/>
          <w:sz w:val="22"/>
          <w:szCs w:val="22"/>
        </w:rPr>
        <w:t>- sumaryczna liczba punktów</w:t>
      </w:r>
    </w:p>
    <w:p w14:paraId="6EC0A1D2" w14:textId="4CDD3165" w:rsidR="0069075E" w:rsidRPr="00CD6595" w:rsidRDefault="0069075E" w:rsidP="00330CBE">
      <w:pPr>
        <w:spacing w:after="3" w:line="259" w:lineRule="auto"/>
        <w:ind w:left="1365"/>
        <w:rPr>
          <w:rFonts w:ascii="Arial" w:hAnsi="Arial" w:cs="Arial"/>
          <w:sz w:val="22"/>
          <w:szCs w:val="22"/>
        </w:rPr>
      </w:pPr>
      <w:r w:rsidRPr="00CD6595">
        <w:rPr>
          <w:rFonts w:ascii="Arial" w:hAnsi="Arial" w:cs="Arial"/>
          <w:b/>
          <w:sz w:val="22"/>
          <w:szCs w:val="22"/>
        </w:rPr>
        <w:t xml:space="preserve"> </w:t>
      </w:r>
    </w:p>
    <w:p w14:paraId="5332C511" w14:textId="77777777" w:rsidR="00330CBE" w:rsidRDefault="00330CBE" w:rsidP="00330CBE">
      <w:pPr>
        <w:ind w:right="57"/>
        <w:rPr>
          <w:rFonts w:ascii="Arial" w:hAnsi="Arial" w:cs="Arial"/>
          <w:sz w:val="22"/>
          <w:szCs w:val="22"/>
        </w:rPr>
      </w:pPr>
      <w:r>
        <w:rPr>
          <w:rFonts w:ascii="Arial" w:hAnsi="Arial" w:cs="Arial"/>
          <w:sz w:val="22"/>
          <w:szCs w:val="22"/>
        </w:rPr>
        <w:t xml:space="preserve">       </w:t>
      </w:r>
      <w:r w:rsidR="0069075E" w:rsidRPr="00CD6595">
        <w:rPr>
          <w:rFonts w:ascii="Arial" w:hAnsi="Arial" w:cs="Arial"/>
          <w:sz w:val="22"/>
          <w:szCs w:val="22"/>
        </w:rPr>
        <w:t xml:space="preserve">Oferta, która przedstawia najkorzystniejszy bilans (uzyska największą sumę punktów </w:t>
      </w:r>
      <w:r>
        <w:rPr>
          <w:rFonts w:ascii="Arial" w:hAnsi="Arial" w:cs="Arial"/>
          <w:sz w:val="22"/>
          <w:szCs w:val="22"/>
        </w:rPr>
        <w:t xml:space="preserve"> </w:t>
      </w:r>
    </w:p>
    <w:p w14:paraId="4EE639F9" w14:textId="77777777" w:rsidR="00330CBE" w:rsidRDefault="00330CBE" w:rsidP="00330CBE">
      <w:pPr>
        <w:ind w:right="57"/>
        <w:rPr>
          <w:rFonts w:ascii="Arial" w:hAnsi="Arial" w:cs="Arial"/>
          <w:sz w:val="22"/>
          <w:szCs w:val="22"/>
        </w:rPr>
      </w:pPr>
      <w:r>
        <w:rPr>
          <w:rFonts w:ascii="Arial" w:hAnsi="Arial" w:cs="Arial"/>
          <w:sz w:val="22"/>
          <w:szCs w:val="22"/>
        </w:rPr>
        <w:t xml:space="preserve">       </w:t>
      </w:r>
      <w:r w:rsidR="0069075E" w:rsidRPr="00CD6595">
        <w:rPr>
          <w:rFonts w:ascii="Arial" w:hAnsi="Arial" w:cs="Arial"/>
          <w:sz w:val="22"/>
          <w:szCs w:val="22"/>
        </w:rPr>
        <w:t xml:space="preserve">obliczonych w oparciu o ustalone kryteria) zostanie uznana za najkorzystniejszą. Pozostałe </w:t>
      </w:r>
    </w:p>
    <w:p w14:paraId="6F0CFAE2" w14:textId="5E93A43C" w:rsidR="0069075E" w:rsidRDefault="00330CBE" w:rsidP="00330CBE">
      <w:pPr>
        <w:ind w:right="57"/>
        <w:rPr>
          <w:rFonts w:ascii="Arial" w:hAnsi="Arial" w:cs="Arial"/>
          <w:sz w:val="22"/>
          <w:szCs w:val="22"/>
        </w:rPr>
      </w:pPr>
      <w:r>
        <w:rPr>
          <w:rFonts w:ascii="Arial" w:hAnsi="Arial" w:cs="Arial"/>
          <w:sz w:val="22"/>
          <w:szCs w:val="22"/>
        </w:rPr>
        <w:t xml:space="preserve">       </w:t>
      </w:r>
      <w:r w:rsidR="0069075E" w:rsidRPr="00CD6595">
        <w:rPr>
          <w:rFonts w:ascii="Arial" w:hAnsi="Arial" w:cs="Arial"/>
          <w:sz w:val="22"/>
          <w:szCs w:val="22"/>
        </w:rPr>
        <w:t xml:space="preserve">oferty zostaną sklasyfikowane zgodnie z ilością uzyskanych punktów. </w:t>
      </w:r>
    </w:p>
    <w:p w14:paraId="611071A1" w14:textId="77777777" w:rsidR="00330CBE" w:rsidRPr="00CD6595" w:rsidRDefault="00330CBE" w:rsidP="00330CBE">
      <w:pPr>
        <w:ind w:right="57"/>
        <w:rPr>
          <w:rFonts w:ascii="Arial" w:hAnsi="Arial" w:cs="Arial"/>
          <w:sz w:val="22"/>
          <w:szCs w:val="22"/>
        </w:rPr>
      </w:pPr>
    </w:p>
    <w:p w14:paraId="04E2719F" w14:textId="60C91BA2" w:rsidR="00330CBE" w:rsidRDefault="00330CBE" w:rsidP="00330CBE">
      <w:pPr>
        <w:spacing w:line="271" w:lineRule="auto"/>
        <w:ind w:right="57"/>
        <w:jc w:val="both"/>
        <w:rPr>
          <w:rFonts w:ascii="Arial" w:hAnsi="Arial" w:cs="Arial"/>
          <w:b/>
          <w:sz w:val="22"/>
          <w:szCs w:val="22"/>
        </w:rPr>
      </w:pPr>
      <w:r>
        <w:rPr>
          <w:rFonts w:ascii="Arial" w:hAnsi="Arial" w:cs="Arial"/>
          <w:b/>
          <w:sz w:val="22"/>
          <w:szCs w:val="22"/>
        </w:rPr>
        <w:t xml:space="preserve">18.  </w:t>
      </w:r>
      <w:r w:rsidRPr="00CD6595">
        <w:rPr>
          <w:rFonts w:ascii="Arial" w:hAnsi="Arial" w:cs="Arial"/>
          <w:b/>
          <w:sz w:val="22"/>
          <w:szCs w:val="22"/>
        </w:rPr>
        <w:t xml:space="preserve">INFORMACJA O FORMALNOŚCIACH, JAKIE MUSZĄ ZOSTAĆ DOPEŁNIONE PO </w:t>
      </w:r>
    </w:p>
    <w:p w14:paraId="37DFFF9D" w14:textId="77777777" w:rsidR="00330CBE" w:rsidRDefault="00330CBE" w:rsidP="00330CBE">
      <w:pPr>
        <w:spacing w:line="271" w:lineRule="auto"/>
        <w:ind w:right="57"/>
        <w:jc w:val="both"/>
        <w:rPr>
          <w:rFonts w:ascii="Arial" w:hAnsi="Arial" w:cs="Arial"/>
          <w:b/>
          <w:sz w:val="22"/>
          <w:szCs w:val="22"/>
        </w:rPr>
      </w:pPr>
      <w:r>
        <w:rPr>
          <w:rFonts w:ascii="Arial" w:hAnsi="Arial" w:cs="Arial"/>
          <w:b/>
          <w:sz w:val="22"/>
          <w:szCs w:val="22"/>
        </w:rPr>
        <w:t xml:space="preserve">       </w:t>
      </w:r>
      <w:r w:rsidRPr="00CD6595">
        <w:rPr>
          <w:rFonts w:ascii="Arial" w:hAnsi="Arial" w:cs="Arial"/>
          <w:b/>
          <w:sz w:val="22"/>
          <w:szCs w:val="22"/>
        </w:rPr>
        <w:t xml:space="preserve">WYBORZE OFERTY W CELU </w:t>
      </w:r>
      <w:r>
        <w:rPr>
          <w:rFonts w:ascii="Arial" w:hAnsi="Arial" w:cs="Arial"/>
          <w:b/>
          <w:sz w:val="22"/>
          <w:szCs w:val="22"/>
        </w:rPr>
        <w:t xml:space="preserve"> </w:t>
      </w:r>
      <w:r w:rsidRPr="00CD6595">
        <w:rPr>
          <w:rFonts w:ascii="Arial" w:hAnsi="Arial" w:cs="Arial"/>
          <w:b/>
          <w:sz w:val="22"/>
          <w:szCs w:val="22"/>
        </w:rPr>
        <w:t xml:space="preserve">ZAWARCIA UMOWY W SPRAWIE ZAMÓWIENIA </w:t>
      </w:r>
    </w:p>
    <w:p w14:paraId="6001AB35" w14:textId="5E3D293C" w:rsidR="0069075E" w:rsidRDefault="00330CBE" w:rsidP="00330CBE">
      <w:pPr>
        <w:spacing w:line="271" w:lineRule="auto"/>
        <w:ind w:right="57"/>
        <w:jc w:val="both"/>
        <w:rPr>
          <w:rFonts w:ascii="Arial" w:hAnsi="Arial" w:cs="Arial"/>
          <w:b/>
          <w:sz w:val="22"/>
          <w:szCs w:val="22"/>
        </w:rPr>
      </w:pPr>
      <w:r>
        <w:rPr>
          <w:rFonts w:ascii="Arial" w:hAnsi="Arial" w:cs="Arial"/>
          <w:b/>
          <w:sz w:val="22"/>
          <w:szCs w:val="22"/>
        </w:rPr>
        <w:t xml:space="preserve">        </w:t>
      </w:r>
      <w:r w:rsidRPr="00CD6595">
        <w:rPr>
          <w:rFonts w:ascii="Arial" w:hAnsi="Arial" w:cs="Arial"/>
          <w:b/>
          <w:sz w:val="22"/>
          <w:szCs w:val="22"/>
        </w:rPr>
        <w:t>PUBLICZNEGO</w:t>
      </w:r>
      <w:r w:rsidR="0069075E" w:rsidRPr="00CD6595">
        <w:rPr>
          <w:rFonts w:ascii="Arial" w:hAnsi="Arial" w:cs="Arial"/>
          <w:b/>
          <w:sz w:val="22"/>
          <w:szCs w:val="22"/>
        </w:rPr>
        <w:t xml:space="preserve">. </w:t>
      </w:r>
    </w:p>
    <w:p w14:paraId="47A0B0DA" w14:textId="77777777" w:rsidR="00330CBE" w:rsidRPr="00330CBE" w:rsidRDefault="00330CBE" w:rsidP="00330CBE">
      <w:pPr>
        <w:spacing w:line="271" w:lineRule="auto"/>
        <w:ind w:right="57"/>
        <w:jc w:val="both"/>
        <w:rPr>
          <w:rFonts w:ascii="Arial" w:hAnsi="Arial" w:cs="Arial"/>
          <w:b/>
          <w:sz w:val="22"/>
          <w:szCs w:val="22"/>
        </w:rPr>
      </w:pPr>
    </w:p>
    <w:p w14:paraId="78FE6C08" w14:textId="77777777" w:rsidR="00330CBE" w:rsidRDefault="00330CBE" w:rsidP="00330CBE">
      <w:pPr>
        <w:spacing w:line="271" w:lineRule="auto"/>
        <w:ind w:right="57"/>
        <w:jc w:val="both"/>
        <w:rPr>
          <w:rFonts w:ascii="Arial" w:hAnsi="Arial" w:cs="Arial"/>
          <w:sz w:val="22"/>
          <w:szCs w:val="22"/>
        </w:rPr>
      </w:pPr>
      <w:r>
        <w:rPr>
          <w:rFonts w:ascii="Arial" w:hAnsi="Arial" w:cs="Arial"/>
          <w:sz w:val="22"/>
          <w:szCs w:val="22"/>
        </w:rPr>
        <w:t xml:space="preserve">       18.1. </w:t>
      </w:r>
      <w:r w:rsidR="0069075E" w:rsidRPr="00CD6595">
        <w:rPr>
          <w:rFonts w:ascii="Arial" w:hAnsi="Arial" w:cs="Arial"/>
          <w:sz w:val="22"/>
          <w:szCs w:val="22"/>
        </w:rPr>
        <w:t xml:space="preserve">W celu zawarcia umowy w sprawie zamówienia publicznego wykonawca, którego ofertę  </w:t>
      </w:r>
    </w:p>
    <w:p w14:paraId="3BE756F3" w14:textId="612C6D5C" w:rsidR="00330CBE" w:rsidRPr="00CD6595" w:rsidRDefault="00330CBE" w:rsidP="00330CBE">
      <w:pPr>
        <w:spacing w:line="271" w:lineRule="auto"/>
        <w:ind w:right="57"/>
        <w:jc w:val="both"/>
        <w:rPr>
          <w:rFonts w:ascii="Arial" w:hAnsi="Arial" w:cs="Arial"/>
          <w:sz w:val="22"/>
          <w:szCs w:val="22"/>
        </w:rPr>
      </w:pPr>
      <w:r>
        <w:rPr>
          <w:rFonts w:ascii="Arial" w:hAnsi="Arial" w:cs="Arial"/>
          <w:sz w:val="22"/>
          <w:szCs w:val="22"/>
        </w:rPr>
        <w:t xml:space="preserve">               </w:t>
      </w:r>
      <w:r w:rsidR="0069075E" w:rsidRPr="00CD6595">
        <w:rPr>
          <w:rFonts w:ascii="Arial" w:hAnsi="Arial" w:cs="Arial"/>
          <w:sz w:val="22"/>
          <w:szCs w:val="22"/>
        </w:rPr>
        <w:t xml:space="preserve">wybrano, przed podpisaniem umowy składa: </w:t>
      </w:r>
    </w:p>
    <w:p w14:paraId="3BD24F6C" w14:textId="77777777" w:rsidR="0069075E" w:rsidRPr="00CD6595" w:rsidRDefault="0069075E" w:rsidP="002C1477">
      <w:pPr>
        <w:numPr>
          <w:ilvl w:val="4"/>
          <w:numId w:val="11"/>
        </w:numPr>
        <w:spacing w:line="271" w:lineRule="auto"/>
        <w:ind w:left="1417" w:right="57" w:hanging="425"/>
        <w:jc w:val="both"/>
        <w:rPr>
          <w:rFonts w:ascii="Arial" w:hAnsi="Arial" w:cs="Arial"/>
          <w:sz w:val="22"/>
          <w:szCs w:val="22"/>
        </w:rPr>
      </w:pPr>
      <w:r w:rsidRPr="00CD6595">
        <w:rPr>
          <w:rFonts w:ascii="Arial" w:hAnsi="Arial" w:cs="Arial"/>
          <w:sz w:val="22"/>
          <w:szCs w:val="22"/>
        </w:rPr>
        <w:t xml:space="preserve">pełnomocnictwo, jeżeli umowę podpisuje pełnomocnik, </w:t>
      </w:r>
    </w:p>
    <w:p w14:paraId="05F62AE9" w14:textId="77777777" w:rsidR="003E0743" w:rsidRDefault="003E0743" w:rsidP="003E0743">
      <w:pPr>
        <w:spacing w:line="271" w:lineRule="auto"/>
        <w:ind w:right="57"/>
        <w:jc w:val="both"/>
        <w:rPr>
          <w:rFonts w:ascii="Arial" w:hAnsi="Arial" w:cs="Arial"/>
          <w:sz w:val="22"/>
          <w:szCs w:val="22"/>
        </w:rPr>
      </w:pPr>
      <w:r>
        <w:rPr>
          <w:rFonts w:ascii="Arial" w:hAnsi="Arial" w:cs="Arial"/>
          <w:sz w:val="22"/>
          <w:szCs w:val="22"/>
        </w:rPr>
        <w:t xml:space="preserve">                2)   </w:t>
      </w:r>
      <w:r w:rsidR="0069075E" w:rsidRPr="003E0743">
        <w:rPr>
          <w:rFonts w:ascii="Arial" w:hAnsi="Arial" w:cs="Arial"/>
          <w:sz w:val="22"/>
          <w:szCs w:val="22"/>
        </w:rPr>
        <w:t xml:space="preserve">umowę regulującą współpracę wykonawców wspólnie ubiegających się o udzielenie </w:t>
      </w:r>
    </w:p>
    <w:p w14:paraId="2FCE0FC7" w14:textId="77777777" w:rsidR="003E0743" w:rsidRDefault="003E0743" w:rsidP="003E0743">
      <w:pPr>
        <w:spacing w:line="271" w:lineRule="auto"/>
        <w:ind w:right="57"/>
        <w:jc w:val="both"/>
        <w:rPr>
          <w:rFonts w:ascii="Arial" w:hAnsi="Arial" w:cs="Arial"/>
          <w:sz w:val="22"/>
          <w:szCs w:val="22"/>
        </w:rPr>
      </w:pPr>
      <w:r>
        <w:rPr>
          <w:rFonts w:ascii="Arial" w:hAnsi="Arial" w:cs="Arial"/>
          <w:sz w:val="22"/>
          <w:szCs w:val="22"/>
        </w:rPr>
        <w:t xml:space="preserve">                      </w:t>
      </w:r>
      <w:r w:rsidR="0069075E" w:rsidRPr="003E0743">
        <w:rPr>
          <w:rFonts w:ascii="Arial" w:hAnsi="Arial" w:cs="Arial"/>
          <w:sz w:val="22"/>
          <w:szCs w:val="22"/>
        </w:rPr>
        <w:t>zamówienia, jeżeli oferta tych wykonawców zostanie wybrana,</w:t>
      </w:r>
    </w:p>
    <w:p w14:paraId="71CA2B3E" w14:textId="0F401505" w:rsidR="0069075E" w:rsidRPr="003E0743" w:rsidRDefault="0069075E" w:rsidP="003E0743">
      <w:pPr>
        <w:spacing w:line="271" w:lineRule="auto"/>
        <w:ind w:right="57"/>
        <w:jc w:val="both"/>
        <w:rPr>
          <w:rFonts w:ascii="Arial" w:hAnsi="Arial" w:cs="Arial"/>
          <w:sz w:val="22"/>
          <w:szCs w:val="22"/>
        </w:rPr>
      </w:pPr>
      <w:r w:rsidRPr="003E0743">
        <w:rPr>
          <w:rFonts w:ascii="Arial" w:hAnsi="Arial" w:cs="Arial"/>
          <w:sz w:val="22"/>
          <w:szCs w:val="22"/>
        </w:rPr>
        <w:t xml:space="preserve"> </w:t>
      </w:r>
      <w:r w:rsidR="003E0743" w:rsidRPr="003E0743">
        <w:rPr>
          <w:rFonts w:ascii="Arial" w:hAnsi="Arial" w:cs="Arial"/>
          <w:sz w:val="22"/>
          <w:szCs w:val="22"/>
        </w:rPr>
        <w:t xml:space="preserve"> </w:t>
      </w:r>
    </w:p>
    <w:p w14:paraId="5D9A0412" w14:textId="77777777" w:rsidR="002F72C5" w:rsidRDefault="003E0743" w:rsidP="003E0743">
      <w:pPr>
        <w:spacing w:line="271" w:lineRule="auto"/>
        <w:ind w:right="54"/>
        <w:jc w:val="both"/>
        <w:rPr>
          <w:rFonts w:ascii="Arial" w:hAnsi="Arial" w:cs="Arial"/>
          <w:b/>
          <w:sz w:val="22"/>
          <w:szCs w:val="22"/>
        </w:rPr>
      </w:pPr>
      <w:r>
        <w:rPr>
          <w:rFonts w:ascii="Arial" w:hAnsi="Arial" w:cs="Arial"/>
          <w:b/>
          <w:sz w:val="22"/>
          <w:szCs w:val="22"/>
        </w:rPr>
        <w:t xml:space="preserve">19.  </w:t>
      </w:r>
      <w:r w:rsidRPr="00CD6595">
        <w:rPr>
          <w:rFonts w:ascii="Arial" w:hAnsi="Arial" w:cs="Arial"/>
          <w:b/>
          <w:sz w:val="22"/>
          <w:szCs w:val="22"/>
        </w:rPr>
        <w:t xml:space="preserve">PROJEKTOWANIE POSTANOWIENIA UMOWY W SPRAWIE ZAMÓWIENIA </w:t>
      </w:r>
    </w:p>
    <w:p w14:paraId="73E9DBB6" w14:textId="7191EB0F" w:rsidR="0069075E" w:rsidRDefault="002F72C5" w:rsidP="003E0743">
      <w:pPr>
        <w:spacing w:line="271" w:lineRule="auto"/>
        <w:ind w:right="54"/>
        <w:jc w:val="both"/>
        <w:rPr>
          <w:rFonts w:ascii="Arial" w:hAnsi="Arial" w:cs="Arial"/>
          <w:b/>
          <w:sz w:val="22"/>
          <w:szCs w:val="22"/>
        </w:rPr>
      </w:pPr>
      <w:r>
        <w:rPr>
          <w:rFonts w:ascii="Arial" w:hAnsi="Arial" w:cs="Arial"/>
          <w:b/>
          <w:sz w:val="22"/>
          <w:szCs w:val="22"/>
        </w:rPr>
        <w:t xml:space="preserve">       </w:t>
      </w:r>
      <w:r w:rsidR="003E0743" w:rsidRPr="00CD6595">
        <w:rPr>
          <w:rFonts w:ascii="Arial" w:hAnsi="Arial" w:cs="Arial"/>
          <w:b/>
          <w:sz w:val="22"/>
          <w:szCs w:val="22"/>
        </w:rPr>
        <w:t>PUBLICZ</w:t>
      </w:r>
      <w:r w:rsidR="003E0743" w:rsidRPr="00FD7486">
        <w:rPr>
          <w:rFonts w:ascii="Arial" w:hAnsi="Arial" w:cs="Arial"/>
          <w:b/>
          <w:sz w:val="22"/>
          <w:szCs w:val="22"/>
        </w:rPr>
        <w:t xml:space="preserve">NEGO, KTÓRE ZOSTANĄ WPROWADZONE DO TREŚCI TEJ UMOWY. </w:t>
      </w:r>
    </w:p>
    <w:p w14:paraId="28731E7C" w14:textId="77777777" w:rsidR="003E0743" w:rsidRPr="00FD7486" w:rsidRDefault="003E0743" w:rsidP="003E0743">
      <w:pPr>
        <w:spacing w:line="271" w:lineRule="auto"/>
        <w:ind w:right="54"/>
        <w:jc w:val="both"/>
        <w:rPr>
          <w:rFonts w:ascii="Arial" w:hAnsi="Arial" w:cs="Arial"/>
          <w:sz w:val="22"/>
          <w:szCs w:val="22"/>
        </w:rPr>
      </w:pPr>
    </w:p>
    <w:p w14:paraId="6D9EDC36" w14:textId="0CFAFB27" w:rsidR="0069075E" w:rsidRDefault="0069075E" w:rsidP="0069075E">
      <w:pPr>
        <w:ind w:left="422" w:right="57"/>
        <w:rPr>
          <w:rFonts w:ascii="Arial" w:hAnsi="Arial" w:cs="Arial"/>
          <w:b/>
          <w:sz w:val="22"/>
          <w:szCs w:val="22"/>
        </w:rPr>
      </w:pPr>
      <w:r w:rsidRPr="00FD7486">
        <w:rPr>
          <w:rFonts w:ascii="Arial" w:hAnsi="Arial" w:cs="Arial"/>
          <w:sz w:val="22"/>
          <w:szCs w:val="22"/>
        </w:rPr>
        <w:t xml:space="preserve">Wzór umowy w sprawie zamówienia publicznego stanowi </w:t>
      </w:r>
      <w:r w:rsidR="003D04E0">
        <w:rPr>
          <w:rFonts w:ascii="Arial" w:hAnsi="Arial" w:cs="Arial"/>
          <w:b/>
          <w:sz w:val="22"/>
          <w:szCs w:val="22"/>
        </w:rPr>
        <w:t xml:space="preserve">Załącznik nr 7 </w:t>
      </w:r>
      <w:r w:rsidRPr="00FD7486">
        <w:rPr>
          <w:rFonts w:ascii="Arial" w:hAnsi="Arial" w:cs="Arial"/>
          <w:b/>
          <w:sz w:val="22"/>
          <w:szCs w:val="22"/>
        </w:rPr>
        <w:t xml:space="preserve">do SWZ. </w:t>
      </w:r>
    </w:p>
    <w:p w14:paraId="63654154" w14:textId="77777777" w:rsidR="003E0743" w:rsidRPr="00FD7486" w:rsidRDefault="003E0743" w:rsidP="0069075E">
      <w:pPr>
        <w:ind w:left="422" w:right="57"/>
        <w:rPr>
          <w:rFonts w:ascii="Arial" w:hAnsi="Arial" w:cs="Arial"/>
          <w:sz w:val="22"/>
          <w:szCs w:val="22"/>
        </w:rPr>
      </w:pPr>
    </w:p>
    <w:p w14:paraId="1F1CBCA8" w14:textId="77777777" w:rsidR="00F55C9B" w:rsidRDefault="00F55C9B" w:rsidP="00F55C9B">
      <w:pPr>
        <w:spacing w:line="271" w:lineRule="auto"/>
        <w:ind w:right="57"/>
        <w:jc w:val="both"/>
        <w:rPr>
          <w:rFonts w:ascii="Arial" w:hAnsi="Arial" w:cs="Arial"/>
          <w:b/>
          <w:sz w:val="22"/>
          <w:szCs w:val="22"/>
        </w:rPr>
      </w:pPr>
      <w:r>
        <w:rPr>
          <w:rFonts w:ascii="Arial" w:hAnsi="Arial" w:cs="Arial"/>
          <w:b/>
          <w:sz w:val="22"/>
          <w:szCs w:val="22"/>
        </w:rPr>
        <w:t xml:space="preserve">20. </w:t>
      </w:r>
      <w:r w:rsidRPr="00FD7486">
        <w:rPr>
          <w:rFonts w:ascii="Arial" w:hAnsi="Arial" w:cs="Arial"/>
          <w:b/>
          <w:sz w:val="22"/>
          <w:szCs w:val="22"/>
        </w:rPr>
        <w:t xml:space="preserve">INFORMACJA O PRZEWIDYWANYCH ZAMÓWIENIACH, O KTÓRYCH MOWA W ART. 214 </w:t>
      </w:r>
      <w:r>
        <w:rPr>
          <w:rFonts w:ascii="Arial" w:hAnsi="Arial" w:cs="Arial"/>
          <w:b/>
          <w:sz w:val="22"/>
          <w:szCs w:val="22"/>
        </w:rPr>
        <w:t xml:space="preserve"> </w:t>
      </w:r>
    </w:p>
    <w:p w14:paraId="0272F0A4" w14:textId="044F716C" w:rsidR="0069075E" w:rsidRDefault="00F55C9B" w:rsidP="00F55C9B">
      <w:pPr>
        <w:spacing w:line="271" w:lineRule="auto"/>
        <w:ind w:right="57"/>
        <w:jc w:val="both"/>
        <w:rPr>
          <w:rFonts w:ascii="Arial" w:hAnsi="Arial" w:cs="Arial"/>
          <w:b/>
          <w:sz w:val="22"/>
          <w:szCs w:val="22"/>
        </w:rPr>
      </w:pPr>
      <w:r>
        <w:rPr>
          <w:rFonts w:ascii="Arial" w:hAnsi="Arial" w:cs="Arial"/>
          <w:b/>
          <w:sz w:val="22"/>
          <w:szCs w:val="22"/>
        </w:rPr>
        <w:t xml:space="preserve">       </w:t>
      </w:r>
      <w:r w:rsidRPr="00FD7486">
        <w:rPr>
          <w:rFonts w:ascii="Arial" w:hAnsi="Arial" w:cs="Arial"/>
          <w:b/>
          <w:sz w:val="22"/>
          <w:szCs w:val="22"/>
        </w:rPr>
        <w:t xml:space="preserve">UST. 1 PKT 7 PZP. </w:t>
      </w:r>
    </w:p>
    <w:p w14:paraId="6FE56D17" w14:textId="77777777" w:rsidR="00F55C9B" w:rsidRPr="00FD7486" w:rsidRDefault="00F55C9B" w:rsidP="00F55C9B">
      <w:pPr>
        <w:spacing w:line="271" w:lineRule="auto"/>
        <w:ind w:right="57"/>
        <w:jc w:val="both"/>
        <w:rPr>
          <w:rFonts w:ascii="Arial" w:hAnsi="Arial" w:cs="Arial"/>
          <w:sz w:val="22"/>
          <w:szCs w:val="22"/>
        </w:rPr>
      </w:pPr>
    </w:p>
    <w:p w14:paraId="0E868226" w14:textId="77777777" w:rsidR="0069075E" w:rsidRDefault="0069075E" w:rsidP="0069075E">
      <w:pPr>
        <w:ind w:left="422" w:right="57"/>
        <w:rPr>
          <w:rFonts w:ascii="Arial" w:hAnsi="Arial" w:cs="Arial"/>
          <w:sz w:val="22"/>
          <w:szCs w:val="22"/>
        </w:rPr>
      </w:pPr>
      <w:r w:rsidRPr="00FD7486">
        <w:rPr>
          <w:rFonts w:ascii="Arial" w:hAnsi="Arial" w:cs="Arial"/>
          <w:sz w:val="22"/>
          <w:szCs w:val="22"/>
        </w:rPr>
        <w:t xml:space="preserve">Zamawiający nie przewiduje udzielenia takich zamówień. </w:t>
      </w:r>
    </w:p>
    <w:p w14:paraId="7256DEF4" w14:textId="77777777" w:rsidR="00F55C9B" w:rsidRPr="00FD7486" w:rsidRDefault="00F55C9B" w:rsidP="0069075E">
      <w:pPr>
        <w:ind w:left="422" w:right="57"/>
        <w:rPr>
          <w:rFonts w:ascii="Arial" w:hAnsi="Arial" w:cs="Arial"/>
          <w:sz w:val="22"/>
          <w:szCs w:val="22"/>
        </w:rPr>
      </w:pPr>
    </w:p>
    <w:p w14:paraId="6DA40A86" w14:textId="77777777" w:rsidR="00F55C9B" w:rsidRDefault="00F55C9B" w:rsidP="00F55C9B">
      <w:pPr>
        <w:spacing w:line="271" w:lineRule="auto"/>
        <w:ind w:right="57"/>
        <w:jc w:val="both"/>
        <w:rPr>
          <w:rFonts w:ascii="Arial" w:hAnsi="Arial" w:cs="Arial"/>
          <w:b/>
          <w:sz w:val="22"/>
          <w:szCs w:val="22"/>
        </w:rPr>
      </w:pPr>
      <w:r>
        <w:rPr>
          <w:rFonts w:ascii="Arial" w:hAnsi="Arial" w:cs="Arial"/>
          <w:b/>
          <w:sz w:val="22"/>
          <w:szCs w:val="22"/>
        </w:rPr>
        <w:t xml:space="preserve">21. </w:t>
      </w:r>
      <w:r w:rsidRPr="00FD7486">
        <w:rPr>
          <w:rFonts w:ascii="Arial" w:hAnsi="Arial" w:cs="Arial"/>
          <w:b/>
          <w:sz w:val="22"/>
          <w:szCs w:val="22"/>
        </w:rPr>
        <w:t xml:space="preserve">INFORMACJE DOTYCZĄCE WALUT OBCYCH, W JAKICH MOGĄ BYĆ PROWADZONE </w:t>
      </w:r>
      <w:r>
        <w:rPr>
          <w:rFonts w:ascii="Arial" w:hAnsi="Arial" w:cs="Arial"/>
          <w:b/>
          <w:sz w:val="22"/>
          <w:szCs w:val="22"/>
        </w:rPr>
        <w:t xml:space="preserve"> </w:t>
      </w:r>
    </w:p>
    <w:p w14:paraId="574AA359" w14:textId="77777777" w:rsidR="00F55C9B" w:rsidRDefault="00F55C9B" w:rsidP="00F55C9B">
      <w:pPr>
        <w:spacing w:line="271" w:lineRule="auto"/>
        <w:ind w:right="57"/>
        <w:jc w:val="both"/>
        <w:rPr>
          <w:rFonts w:ascii="Arial" w:hAnsi="Arial" w:cs="Arial"/>
          <w:b/>
          <w:sz w:val="22"/>
          <w:szCs w:val="22"/>
        </w:rPr>
      </w:pPr>
      <w:r>
        <w:rPr>
          <w:rFonts w:ascii="Arial" w:hAnsi="Arial" w:cs="Arial"/>
          <w:b/>
          <w:sz w:val="22"/>
          <w:szCs w:val="22"/>
        </w:rPr>
        <w:t xml:space="preserve">      </w:t>
      </w:r>
      <w:r w:rsidRPr="00FD7486">
        <w:rPr>
          <w:rFonts w:ascii="Arial" w:hAnsi="Arial" w:cs="Arial"/>
          <w:b/>
          <w:sz w:val="22"/>
          <w:szCs w:val="22"/>
        </w:rPr>
        <w:t xml:space="preserve">ROZLICZENIA MIĘDZY ZAMAWIAJĄCYM A WYKONAWCĄ, JEŻELI ZAMAWIAJĄCY </w:t>
      </w:r>
      <w:r>
        <w:rPr>
          <w:rFonts w:ascii="Arial" w:hAnsi="Arial" w:cs="Arial"/>
          <w:b/>
          <w:sz w:val="22"/>
          <w:szCs w:val="22"/>
        </w:rPr>
        <w:t xml:space="preserve"> </w:t>
      </w:r>
    </w:p>
    <w:p w14:paraId="593B929E" w14:textId="19F7FA05" w:rsidR="0069075E" w:rsidRDefault="00F55C9B" w:rsidP="00F55C9B">
      <w:pPr>
        <w:spacing w:line="271" w:lineRule="auto"/>
        <w:ind w:right="57"/>
        <w:jc w:val="both"/>
        <w:rPr>
          <w:rFonts w:ascii="Arial" w:hAnsi="Arial" w:cs="Arial"/>
          <w:sz w:val="22"/>
          <w:szCs w:val="22"/>
        </w:rPr>
      </w:pPr>
      <w:r>
        <w:rPr>
          <w:rFonts w:ascii="Arial" w:hAnsi="Arial" w:cs="Arial"/>
          <w:b/>
          <w:sz w:val="22"/>
          <w:szCs w:val="22"/>
        </w:rPr>
        <w:t xml:space="preserve">      </w:t>
      </w:r>
      <w:r w:rsidRPr="00FD7486">
        <w:rPr>
          <w:rFonts w:ascii="Arial" w:hAnsi="Arial" w:cs="Arial"/>
          <w:b/>
          <w:sz w:val="22"/>
          <w:szCs w:val="22"/>
        </w:rPr>
        <w:t>PRZEWIDUJE ROZLICZENIA W WALUTACH OBCYCH.</w:t>
      </w:r>
      <w:r w:rsidRPr="00FD7486">
        <w:rPr>
          <w:rFonts w:ascii="Arial" w:hAnsi="Arial" w:cs="Arial"/>
          <w:sz w:val="22"/>
          <w:szCs w:val="22"/>
        </w:rPr>
        <w:t xml:space="preserve"> </w:t>
      </w:r>
    </w:p>
    <w:p w14:paraId="593F3FE5" w14:textId="77777777" w:rsidR="00F55C9B" w:rsidRPr="00FD7486" w:rsidRDefault="00F55C9B" w:rsidP="00F55C9B">
      <w:pPr>
        <w:spacing w:line="271" w:lineRule="auto"/>
        <w:ind w:right="57"/>
        <w:jc w:val="both"/>
        <w:rPr>
          <w:rFonts w:ascii="Arial" w:hAnsi="Arial" w:cs="Arial"/>
          <w:sz w:val="22"/>
          <w:szCs w:val="22"/>
        </w:rPr>
      </w:pPr>
    </w:p>
    <w:p w14:paraId="5D74ABB0" w14:textId="77777777" w:rsidR="0069075E" w:rsidRDefault="0069075E" w:rsidP="0069075E">
      <w:pPr>
        <w:ind w:left="422" w:right="57"/>
        <w:rPr>
          <w:rFonts w:ascii="Arial" w:hAnsi="Arial" w:cs="Arial"/>
          <w:sz w:val="22"/>
          <w:szCs w:val="22"/>
        </w:rPr>
      </w:pPr>
      <w:r w:rsidRPr="00FD7486">
        <w:rPr>
          <w:rFonts w:ascii="Arial" w:hAnsi="Arial" w:cs="Arial"/>
          <w:sz w:val="22"/>
          <w:szCs w:val="22"/>
        </w:rPr>
        <w:t xml:space="preserve">Zamawiający nie przewiduje rozliczenia w walutach obcych. </w:t>
      </w:r>
    </w:p>
    <w:p w14:paraId="6A83293A" w14:textId="1AEE002F" w:rsidR="00F55C9B" w:rsidRDefault="00F55C9B" w:rsidP="0069075E">
      <w:pPr>
        <w:ind w:left="422" w:right="57"/>
        <w:rPr>
          <w:rFonts w:ascii="Arial" w:hAnsi="Arial" w:cs="Arial"/>
          <w:sz w:val="22"/>
          <w:szCs w:val="22"/>
        </w:rPr>
      </w:pPr>
    </w:p>
    <w:p w14:paraId="3789D10F" w14:textId="77777777" w:rsidR="003E0E5C" w:rsidRPr="00FD7486" w:rsidRDefault="003E0E5C" w:rsidP="0069075E">
      <w:pPr>
        <w:ind w:left="422" w:right="57"/>
        <w:rPr>
          <w:rFonts w:ascii="Arial" w:hAnsi="Arial" w:cs="Arial"/>
          <w:sz w:val="22"/>
          <w:szCs w:val="22"/>
        </w:rPr>
      </w:pPr>
    </w:p>
    <w:p w14:paraId="3EA01ED6" w14:textId="77777777" w:rsidR="00F55C9B" w:rsidRDefault="00F55C9B" w:rsidP="00F55C9B">
      <w:pPr>
        <w:spacing w:line="271" w:lineRule="auto"/>
        <w:ind w:right="57"/>
        <w:jc w:val="both"/>
        <w:rPr>
          <w:rFonts w:ascii="Arial" w:hAnsi="Arial" w:cs="Arial"/>
          <w:b/>
          <w:sz w:val="22"/>
          <w:szCs w:val="22"/>
        </w:rPr>
      </w:pPr>
      <w:r>
        <w:rPr>
          <w:rFonts w:ascii="Arial" w:hAnsi="Arial" w:cs="Arial"/>
          <w:b/>
          <w:sz w:val="22"/>
          <w:szCs w:val="22"/>
        </w:rPr>
        <w:lastRenderedPageBreak/>
        <w:t xml:space="preserve">22. </w:t>
      </w:r>
      <w:r w:rsidRPr="00FD7486">
        <w:rPr>
          <w:rFonts w:ascii="Arial" w:hAnsi="Arial" w:cs="Arial"/>
          <w:b/>
          <w:sz w:val="22"/>
          <w:szCs w:val="22"/>
        </w:rPr>
        <w:t xml:space="preserve">INFORMACJE DOTYCZĄCE ZWROTU KOSZTÓW UDZIAŁU W POSTĘPOWANIU, JEŻELI </w:t>
      </w:r>
      <w:r>
        <w:rPr>
          <w:rFonts w:ascii="Arial" w:hAnsi="Arial" w:cs="Arial"/>
          <w:b/>
          <w:sz w:val="22"/>
          <w:szCs w:val="22"/>
        </w:rPr>
        <w:t xml:space="preserve"> </w:t>
      </w:r>
    </w:p>
    <w:p w14:paraId="5FEB552E" w14:textId="696D9036" w:rsidR="0069075E" w:rsidRDefault="00F55C9B" w:rsidP="00F55C9B">
      <w:pPr>
        <w:spacing w:line="271" w:lineRule="auto"/>
        <w:ind w:right="57"/>
        <w:jc w:val="both"/>
        <w:rPr>
          <w:rFonts w:ascii="Arial" w:hAnsi="Arial" w:cs="Arial"/>
          <w:b/>
          <w:sz w:val="22"/>
          <w:szCs w:val="22"/>
        </w:rPr>
      </w:pPr>
      <w:r>
        <w:rPr>
          <w:rFonts w:ascii="Arial" w:hAnsi="Arial" w:cs="Arial"/>
          <w:b/>
          <w:sz w:val="22"/>
          <w:szCs w:val="22"/>
        </w:rPr>
        <w:t xml:space="preserve">      </w:t>
      </w:r>
      <w:r w:rsidRPr="00FD7486">
        <w:rPr>
          <w:rFonts w:ascii="Arial" w:hAnsi="Arial" w:cs="Arial"/>
          <w:b/>
          <w:sz w:val="22"/>
          <w:szCs w:val="22"/>
        </w:rPr>
        <w:t xml:space="preserve">ZAMAWIAJĄCY PRZEWIDUJE ICH ZWROT. </w:t>
      </w:r>
    </w:p>
    <w:p w14:paraId="1D0B92E3" w14:textId="77777777" w:rsidR="00F55C9B" w:rsidRPr="00FD7486" w:rsidRDefault="00F55C9B" w:rsidP="00F55C9B">
      <w:pPr>
        <w:spacing w:line="271" w:lineRule="auto"/>
        <w:ind w:right="57"/>
        <w:jc w:val="both"/>
        <w:rPr>
          <w:rFonts w:ascii="Arial" w:hAnsi="Arial" w:cs="Arial"/>
          <w:sz w:val="22"/>
          <w:szCs w:val="22"/>
        </w:rPr>
      </w:pPr>
    </w:p>
    <w:p w14:paraId="622FA22C" w14:textId="77777777" w:rsidR="0069075E" w:rsidRDefault="0069075E" w:rsidP="0069075E">
      <w:pPr>
        <w:ind w:left="422" w:right="57"/>
        <w:rPr>
          <w:rFonts w:ascii="Arial" w:hAnsi="Arial" w:cs="Arial"/>
          <w:sz w:val="22"/>
          <w:szCs w:val="22"/>
        </w:rPr>
      </w:pPr>
      <w:r w:rsidRPr="00FD7486">
        <w:rPr>
          <w:rFonts w:ascii="Arial" w:hAnsi="Arial" w:cs="Arial"/>
          <w:sz w:val="22"/>
          <w:szCs w:val="22"/>
        </w:rPr>
        <w:t xml:space="preserve">Zamawiający nie przewiduje zwrotu kosztów udziału w postępowaniu. </w:t>
      </w:r>
    </w:p>
    <w:p w14:paraId="600EDC2A" w14:textId="77777777" w:rsidR="00F55C9B" w:rsidRPr="00FD7486" w:rsidRDefault="00F55C9B" w:rsidP="0069075E">
      <w:pPr>
        <w:ind w:left="422" w:right="57"/>
        <w:rPr>
          <w:rFonts w:ascii="Arial" w:hAnsi="Arial" w:cs="Arial"/>
          <w:sz w:val="22"/>
          <w:szCs w:val="22"/>
        </w:rPr>
      </w:pPr>
    </w:p>
    <w:p w14:paraId="586D515E" w14:textId="79EDE042" w:rsidR="0069075E" w:rsidRPr="00FD7486" w:rsidRDefault="00F55C9B" w:rsidP="00F55C9B">
      <w:pPr>
        <w:spacing w:after="239" w:line="271" w:lineRule="auto"/>
        <w:ind w:right="54"/>
        <w:jc w:val="both"/>
        <w:rPr>
          <w:rFonts w:ascii="Arial" w:hAnsi="Arial" w:cs="Arial"/>
          <w:sz w:val="22"/>
          <w:szCs w:val="22"/>
        </w:rPr>
      </w:pPr>
      <w:r>
        <w:rPr>
          <w:rFonts w:ascii="Arial" w:hAnsi="Arial" w:cs="Arial"/>
          <w:b/>
          <w:sz w:val="22"/>
          <w:szCs w:val="22"/>
        </w:rPr>
        <w:t xml:space="preserve">23. </w:t>
      </w:r>
      <w:r w:rsidRPr="00FD7486">
        <w:rPr>
          <w:rFonts w:ascii="Arial" w:hAnsi="Arial" w:cs="Arial"/>
          <w:b/>
          <w:sz w:val="22"/>
          <w:szCs w:val="22"/>
        </w:rPr>
        <w:t xml:space="preserve">POUCZENIE O ŚRODKACH OCHRONY PRAWNEJ PRZYSŁUGUJĄCYCH WYKONAWCY. </w:t>
      </w:r>
    </w:p>
    <w:p w14:paraId="74D765C0" w14:textId="6CCADFE8" w:rsidR="0069075E" w:rsidRPr="00FD7486" w:rsidRDefault="00F55C9B" w:rsidP="00F55C9B">
      <w:pPr>
        <w:spacing w:after="237" w:line="271" w:lineRule="auto"/>
        <w:ind w:right="57"/>
        <w:jc w:val="both"/>
        <w:rPr>
          <w:rFonts w:ascii="Arial" w:hAnsi="Arial" w:cs="Arial"/>
          <w:sz w:val="22"/>
          <w:szCs w:val="22"/>
        </w:rPr>
      </w:pPr>
      <w:r>
        <w:rPr>
          <w:rFonts w:ascii="Arial" w:hAnsi="Arial" w:cs="Arial"/>
          <w:sz w:val="22"/>
          <w:szCs w:val="22"/>
        </w:rPr>
        <w:t xml:space="preserve">     23.1.  </w:t>
      </w:r>
      <w:r w:rsidR="0069075E" w:rsidRPr="00FD7486">
        <w:rPr>
          <w:rFonts w:ascii="Arial" w:hAnsi="Arial" w:cs="Arial"/>
          <w:sz w:val="22"/>
          <w:szCs w:val="22"/>
        </w:rPr>
        <w:t>W postępowaniu odwołanie przysługuje na:</w:t>
      </w:r>
      <w:r w:rsidR="0069075E" w:rsidRPr="00FD7486">
        <w:rPr>
          <w:rFonts w:ascii="Arial" w:hAnsi="Arial" w:cs="Arial"/>
          <w:color w:val="FF0000"/>
          <w:sz w:val="22"/>
          <w:szCs w:val="22"/>
        </w:rPr>
        <w:t xml:space="preserve"> </w:t>
      </w:r>
    </w:p>
    <w:p w14:paraId="06677874" w14:textId="77777777" w:rsidR="0069075E" w:rsidRPr="00FD7486" w:rsidRDefault="0069075E" w:rsidP="002C1477">
      <w:pPr>
        <w:numPr>
          <w:ilvl w:val="4"/>
          <w:numId w:val="14"/>
        </w:numPr>
        <w:spacing w:after="237" w:line="271" w:lineRule="auto"/>
        <w:ind w:right="57" w:hanging="283"/>
        <w:jc w:val="both"/>
        <w:rPr>
          <w:rFonts w:ascii="Arial" w:hAnsi="Arial" w:cs="Arial"/>
          <w:sz w:val="22"/>
          <w:szCs w:val="22"/>
        </w:rPr>
      </w:pPr>
      <w:r w:rsidRPr="00FD7486">
        <w:rPr>
          <w:rFonts w:ascii="Arial" w:hAnsi="Arial" w:cs="Arial"/>
          <w:sz w:val="22"/>
          <w:szCs w:val="22"/>
        </w:rPr>
        <w:t xml:space="preserve">niezgodną z przepisami ustawy czynność zamawiającego, podjętą w postępowaniu o udzielenie zamówienia, w tym na projektowane postanowienie umowy; </w:t>
      </w:r>
    </w:p>
    <w:p w14:paraId="4A84BDCD" w14:textId="77777777" w:rsidR="0069075E" w:rsidRPr="00FD7486" w:rsidRDefault="0069075E" w:rsidP="002C1477">
      <w:pPr>
        <w:numPr>
          <w:ilvl w:val="4"/>
          <w:numId w:val="14"/>
        </w:numPr>
        <w:spacing w:after="237" w:line="271" w:lineRule="auto"/>
        <w:ind w:right="57" w:hanging="283"/>
        <w:jc w:val="both"/>
        <w:rPr>
          <w:rFonts w:ascii="Arial" w:hAnsi="Arial" w:cs="Arial"/>
          <w:sz w:val="22"/>
          <w:szCs w:val="22"/>
        </w:rPr>
      </w:pPr>
      <w:r w:rsidRPr="00FD7486">
        <w:rPr>
          <w:rFonts w:ascii="Arial" w:hAnsi="Arial" w:cs="Arial"/>
          <w:sz w:val="22"/>
          <w:szCs w:val="22"/>
        </w:rPr>
        <w:t xml:space="preserve">zaniechanie czynności w postępowaniu o udzielenie zamówienia, do której zamawiający był obowiązany na podstawie ustawy; </w:t>
      </w:r>
    </w:p>
    <w:p w14:paraId="61723C22" w14:textId="3DFCB7E6" w:rsidR="0069075E" w:rsidRPr="00FD7486" w:rsidRDefault="00F55C9B" w:rsidP="00F55C9B">
      <w:pPr>
        <w:spacing w:after="237" w:line="271" w:lineRule="auto"/>
        <w:ind w:right="57"/>
        <w:jc w:val="both"/>
        <w:rPr>
          <w:rFonts w:ascii="Arial" w:hAnsi="Arial" w:cs="Arial"/>
          <w:sz w:val="22"/>
          <w:szCs w:val="22"/>
        </w:rPr>
      </w:pPr>
      <w:r>
        <w:rPr>
          <w:rFonts w:ascii="Arial" w:hAnsi="Arial" w:cs="Arial"/>
          <w:sz w:val="22"/>
          <w:szCs w:val="22"/>
        </w:rPr>
        <w:t xml:space="preserve">      23.2. </w:t>
      </w:r>
      <w:r w:rsidR="0069075E" w:rsidRPr="00FD7486">
        <w:rPr>
          <w:rFonts w:ascii="Arial" w:hAnsi="Arial" w:cs="Arial"/>
          <w:sz w:val="22"/>
          <w:szCs w:val="22"/>
        </w:rPr>
        <w:t xml:space="preserve">Odwołanie wnosi się do Prezesa Izby  </w:t>
      </w:r>
    </w:p>
    <w:p w14:paraId="4416EE9E" w14:textId="77777777" w:rsidR="00F55C9B" w:rsidRDefault="00F55C9B" w:rsidP="00F55C9B">
      <w:pPr>
        <w:spacing w:line="271" w:lineRule="auto"/>
        <w:ind w:right="57"/>
        <w:jc w:val="both"/>
        <w:rPr>
          <w:rFonts w:ascii="Arial" w:hAnsi="Arial" w:cs="Arial"/>
          <w:sz w:val="22"/>
          <w:szCs w:val="22"/>
        </w:rPr>
      </w:pPr>
      <w:r>
        <w:rPr>
          <w:rFonts w:ascii="Arial" w:hAnsi="Arial" w:cs="Arial"/>
          <w:sz w:val="22"/>
          <w:szCs w:val="22"/>
        </w:rPr>
        <w:t xml:space="preserve">      23.3. </w:t>
      </w:r>
      <w:r w:rsidR="0069075E" w:rsidRPr="00FD7486">
        <w:rPr>
          <w:rFonts w:ascii="Arial" w:hAnsi="Arial" w:cs="Arial"/>
          <w:sz w:val="22"/>
          <w:szCs w:val="22"/>
        </w:rPr>
        <w:t xml:space="preserve">Odwołujący przekazuje zamawiającemu odwołanie wniesione w formie elektronicznej albo </w:t>
      </w:r>
      <w:r>
        <w:rPr>
          <w:rFonts w:ascii="Arial" w:hAnsi="Arial" w:cs="Arial"/>
          <w:sz w:val="22"/>
          <w:szCs w:val="22"/>
        </w:rPr>
        <w:t xml:space="preserve"> </w:t>
      </w:r>
    </w:p>
    <w:p w14:paraId="50672BED" w14:textId="5236C685" w:rsidR="00F55C9B" w:rsidRDefault="00F55C9B" w:rsidP="00F55C9B">
      <w:pPr>
        <w:spacing w:line="271" w:lineRule="auto"/>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postaci elektronicznej albo kopię tego odwołania, jeżeli zostało ono wniesione w formie </w:t>
      </w:r>
      <w:r>
        <w:rPr>
          <w:rFonts w:ascii="Arial" w:hAnsi="Arial" w:cs="Arial"/>
          <w:sz w:val="22"/>
          <w:szCs w:val="22"/>
        </w:rPr>
        <w:t xml:space="preserve"> </w:t>
      </w:r>
    </w:p>
    <w:p w14:paraId="01F3FE0D" w14:textId="5E1A086B" w:rsidR="00F55C9B" w:rsidRDefault="00F55C9B" w:rsidP="00F55C9B">
      <w:pPr>
        <w:spacing w:line="271" w:lineRule="auto"/>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pisemnej, przed upływem terminu do wniesienia odwołania w taki sposób, aby mógł on </w:t>
      </w:r>
    </w:p>
    <w:p w14:paraId="7679DC4F" w14:textId="0611851C" w:rsidR="0069075E" w:rsidRDefault="00F55C9B" w:rsidP="00F55C9B">
      <w:pPr>
        <w:spacing w:line="271" w:lineRule="auto"/>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zapoznać się z jego treścią przed upływem tego terminu. </w:t>
      </w:r>
    </w:p>
    <w:p w14:paraId="1A6AB57C" w14:textId="77777777" w:rsidR="00F55C9B" w:rsidRPr="00FD7486" w:rsidRDefault="00F55C9B" w:rsidP="00F55C9B">
      <w:pPr>
        <w:spacing w:line="271" w:lineRule="auto"/>
        <w:ind w:right="57"/>
        <w:jc w:val="both"/>
        <w:rPr>
          <w:rFonts w:ascii="Arial" w:hAnsi="Arial" w:cs="Arial"/>
          <w:sz w:val="22"/>
          <w:szCs w:val="22"/>
        </w:rPr>
      </w:pPr>
    </w:p>
    <w:p w14:paraId="1DDB388F" w14:textId="77777777" w:rsidR="00F55C9B" w:rsidRDefault="00F55C9B" w:rsidP="00F55C9B">
      <w:pPr>
        <w:spacing w:line="271" w:lineRule="auto"/>
        <w:ind w:right="57"/>
        <w:jc w:val="both"/>
        <w:rPr>
          <w:rFonts w:ascii="Arial" w:hAnsi="Arial" w:cs="Arial"/>
          <w:sz w:val="22"/>
          <w:szCs w:val="22"/>
        </w:rPr>
      </w:pPr>
      <w:r>
        <w:rPr>
          <w:rFonts w:ascii="Arial" w:hAnsi="Arial" w:cs="Arial"/>
          <w:sz w:val="22"/>
          <w:szCs w:val="22"/>
        </w:rPr>
        <w:t xml:space="preserve">      23.4. </w:t>
      </w:r>
      <w:r w:rsidR="0069075E" w:rsidRPr="00FD7486">
        <w:rPr>
          <w:rFonts w:ascii="Arial" w:hAnsi="Arial" w:cs="Arial"/>
          <w:sz w:val="22"/>
          <w:szCs w:val="22"/>
        </w:rPr>
        <w:t xml:space="preserve">Domniemywa się, że zamawiający mógł zapoznać się z treścią odwołania przed upływem </w:t>
      </w:r>
      <w:r>
        <w:rPr>
          <w:rFonts w:ascii="Arial" w:hAnsi="Arial" w:cs="Arial"/>
          <w:sz w:val="22"/>
          <w:szCs w:val="22"/>
        </w:rPr>
        <w:t xml:space="preserve"> </w:t>
      </w:r>
    </w:p>
    <w:p w14:paraId="234C90D7" w14:textId="42F6B78B" w:rsidR="00F55C9B" w:rsidRDefault="00F55C9B" w:rsidP="00F55C9B">
      <w:pPr>
        <w:spacing w:line="271" w:lineRule="auto"/>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terminu do jego wniesienia, jeżeli przekazanie </w:t>
      </w:r>
      <w:r w:rsidR="0069075E" w:rsidRPr="00FD7486">
        <w:rPr>
          <w:rFonts w:ascii="Arial" w:hAnsi="Arial" w:cs="Arial"/>
          <w:b/>
          <w:sz w:val="22"/>
          <w:szCs w:val="22"/>
        </w:rPr>
        <w:t xml:space="preserve">odpowiednio odwołania albo </w:t>
      </w:r>
      <w:r w:rsidR="0069075E" w:rsidRPr="00FD7486">
        <w:rPr>
          <w:rFonts w:ascii="Arial" w:hAnsi="Arial" w:cs="Arial"/>
          <w:sz w:val="22"/>
          <w:szCs w:val="22"/>
        </w:rPr>
        <w:t xml:space="preserve">jego kopii </w:t>
      </w:r>
    </w:p>
    <w:p w14:paraId="0AAB2622" w14:textId="1A40CC9F" w:rsidR="00F55C9B" w:rsidRDefault="00F55C9B" w:rsidP="00F55C9B">
      <w:pPr>
        <w:spacing w:line="271" w:lineRule="auto"/>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nastąpiło przed upływem terminu do jego wniesienia przy użyciu środków komunikacji </w:t>
      </w:r>
    </w:p>
    <w:p w14:paraId="4DA37292" w14:textId="77777777" w:rsidR="00F55C9B" w:rsidRDefault="00F55C9B" w:rsidP="00F55C9B">
      <w:pPr>
        <w:spacing w:line="271" w:lineRule="auto"/>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elektronicznej.</w:t>
      </w:r>
    </w:p>
    <w:p w14:paraId="3C05BB7C" w14:textId="126F2901" w:rsidR="0069075E" w:rsidRPr="00FD7486" w:rsidRDefault="0069075E" w:rsidP="00F55C9B">
      <w:pPr>
        <w:spacing w:line="271" w:lineRule="auto"/>
        <w:ind w:right="57"/>
        <w:jc w:val="both"/>
        <w:rPr>
          <w:rFonts w:ascii="Arial" w:hAnsi="Arial" w:cs="Arial"/>
          <w:sz w:val="22"/>
          <w:szCs w:val="22"/>
        </w:rPr>
      </w:pPr>
      <w:r w:rsidRPr="00FD7486">
        <w:rPr>
          <w:rFonts w:ascii="Arial" w:hAnsi="Arial" w:cs="Arial"/>
          <w:sz w:val="22"/>
          <w:szCs w:val="22"/>
        </w:rPr>
        <w:t xml:space="preserve"> </w:t>
      </w:r>
    </w:p>
    <w:p w14:paraId="42F65665" w14:textId="5032F30F" w:rsidR="0069075E" w:rsidRPr="00FD7486" w:rsidRDefault="00F55C9B" w:rsidP="00F55C9B">
      <w:pPr>
        <w:spacing w:after="237" w:line="271" w:lineRule="auto"/>
        <w:ind w:right="57"/>
        <w:jc w:val="both"/>
        <w:rPr>
          <w:rFonts w:ascii="Arial" w:hAnsi="Arial" w:cs="Arial"/>
          <w:sz w:val="22"/>
          <w:szCs w:val="22"/>
        </w:rPr>
      </w:pPr>
      <w:r>
        <w:rPr>
          <w:rFonts w:ascii="Arial" w:hAnsi="Arial" w:cs="Arial"/>
          <w:sz w:val="22"/>
          <w:szCs w:val="22"/>
        </w:rPr>
        <w:t xml:space="preserve">      23.5. </w:t>
      </w:r>
      <w:r w:rsidR="0069075E" w:rsidRPr="00FD7486">
        <w:rPr>
          <w:rFonts w:ascii="Arial" w:hAnsi="Arial" w:cs="Arial"/>
          <w:sz w:val="22"/>
          <w:szCs w:val="22"/>
        </w:rPr>
        <w:t xml:space="preserve">Odwołanie wnosi się w terminie: </w:t>
      </w:r>
    </w:p>
    <w:p w14:paraId="7F5D2C11" w14:textId="77777777" w:rsidR="0069075E" w:rsidRPr="00FD7486" w:rsidRDefault="0069075E" w:rsidP="002C1477">
      <w:pPr>
        <w:numPr>
          <w:ilvl w:val="3"/>
          <w:numId w:val="16"/>
        </w:numPr>
        <w:spacing w:after="237" w:line="271" w:lineRule="auto"/>
        <w:ind w:right="57" w:hanging="281"/>
        <w:jc w:val="both"/>
        <w:rPr>
          <w:rFonts w:ascii="Arial" w:hAnsi="Arial" w:cs="Arial"/>
          <w:sz w:val="22"/>
          <w:szCs w:val="22"/>
        </w:rPr>
      </w:pPr>
      <w:r w:rsidRPr="00FD7486">
        <w:rPr>
          <w:rFonts w:ascii="Arial" w:hAnsi="Arial" w:cs="Arial"/>
          <w:sz w:val="22"/>
          <w:szCs w:val="22"/>
        </w:rPr>
        <w:t xml:space="preserve">5 dni od dnia przekazania informacji o czynności zamawiającego stanowiącej podstawę jego wniesienia, jeżeli informacja została przekazana przy użyciu środków komunikacji elektronicznej </w:t>
      </w:r>
    </w:p>
    <w:p w14:paraId="34707E0A" w14:textId="77777777" w:rsidR="0069075E" w:rsidRPr="00FD7486" w:rsidRDefault="0069075E" w:rsidP="002C1477">
      <w:pPr>
        <w:numPr>
          <w:ilvl w:val="3"/>
          <w:numId w:val="16"/>
        </w:numPr>
        <w:spacing w:after="237" w:line="271" w:lineRule="auto"/>
        <w:ind w:right="57" w:hanging="281"/>
        <w:jc w:val="both"/>
        <w:rPr>
          <w:rFonts w:ascii="Arial" w:hAnsi="Arial" w:cs="Arial"/>
          <w:sz w:val="22"/>
          <w:szCs w:val="22"/>
        </w:rPr>
      </w:pPr>
      <w:r w:rsidRPr="00FD7486">
        <w:rPr>
          <w:rFonts w:ascii="Arial" w:hAnsi="Arial" w:cs="Arial"/>
          <w:sz w:val="22"/>
          <w:szCs w:val="22"/>
        </w:rPr>
        <w:t xml:space="preserve">10 dni od dnia przekazania informacji o czynności zamawiającego stanowiącej podstawę jego wniesienia, jeżeli informacja została przekazana w sposób inny niż określony w lit. a. </w:t>
      </w:r>
    </w:p>
    <w:p w14:paraId="1D318C5B" w14:textId="7136A881" w:rsidR="00F55C9B" w:rsidRDefault="00F55C9B" w:rsidP="00F55C9B">
      <w:pPr>
        <w:spacing w:line="271" w:lineRule="auto"/>
        <w:ind w:right="57"/>
        <w:jc w:val="both"/>
        <w:rPr>
          <w:rFonts w:ascii="Arial" w:hAnsi="Arial" w:cs="Arial"/>
          <w:sz w:val="22"/>
          <w:szCs w:val="22"/>
        </w:rPr>
      </w:pPr>
      <w:r>
        <w:rPr>
          <w:rFonts w:ascii="Arial" w:hAnsi="Arial" w:cs="Arial"/>
          <w:sz w:val="22"/>
          <w:szCs w:val="22"/>
        </w:rPr>
        <w:t xml:space="preserve">      23.6.  </w:t>
      </w:r>
      <w:r w:rsidR="0069075E" w:rsidRPr="00FD7486">
        <w:rPr>
          <w:rFonts w:ascii="Arial" w:hAnsi="Arial" w:cs="Arial"/>
          <w:sz w:val="22"/>
          <w:szCs w:val="22"/>
        </w:rPr>
        <w:t xml:space="preserve">Odwołanie wobec treści ogłoszenia wszczynającego postępowanie o udzielenie </w:t>
      </w:r>
      <w:r>
        <w:rPr>
          <w:rFonts w:ascii="Arial" w:hAnsi="Arial" w:cs="Arial"/>
          <w:sz w:val="22"/>
          <w:szCs w:val="22"/>
        </w:rPr>
        <w:t xml:space="preserve"> </w:t>
      </w:r>
    </w:p>
    <w:p w14:paraId="36E1D04D" w14:textId="77777777" w:rsidR="00F55C9B" w:rsidRDefault="00F55C9B" w:rsidP="00F55C9B">
      <w:pPr>
        <w:spacing w:line="271" w:lineRule="auto"/>
        <w:ind w:left="567" w:right="57" w:hanging="142"/>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zamówienia lub wobec treści dokumentów zamówienia wnosi się w terminie 5 dni od dnia </w:t>
      </w:r>
      <w:r>
        <w:rPr>
          <w:rFonts w:ascii="Arial" w:hAnsi="Arial" w:cs="Arial"/>
          <w:sz w:val="22"/>
          <w:szCs w:val="22"/>
        </w:rPr>
        <w:t xml:space="preserve"> </w:t>
      </w:r>
    </w:p>
    <w:p w14:paraId="08C5A271" w14:textId="2753FB12" w:rsidR="00F55C9B" w:rsidRDefault="00F55C9B" w:rsidP="00F55C9B">
      <w:pPr>
        <w:spacing w:line="271" w:lineRule="auto"/>
        <w:ind w:left="567" w:right="57" w:hanging="142"/>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zamieszczenia ogłoszenia w Biuletynie Zamówień Publicznych lub dokumentów </w:t>
      </w:r>
    </w:p>
    <w:p w14:paraId="3EFDA0AC" w14:textId="77777777" w:rsidR="00510BC2" w:rsidRDefault="00F55C9B" w:rsidP="00510BC2">
      <w:pPr>
        <w:spacing w:line="271" w:lineRule="auto"/>
        <w:ind w:left="567" w:right="57" w:hanging="142"/>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zamówienia na stronie internetowej, w przypadku zamówień, których wartość jest </w:t>
      </w:r>
      <w:r w:rsidR="00510BC2">
        <w:rPr>
          <w:rFonts w:ascii="Arial" w:hAnsi="Arial" w:cs="Arial"/>
          <w:sz w:val="22"/>
          <w:szCs w:val="22"/>
        </w:rPr>
        <w:t xml:space="preserve"> </w:t>
      </w:r>
    </w:p>
    <w:p w14:paraId="5AA014D5" w14:textId="4920F671" w:rsidR="0069075E" w:rsidRDefault="00510BC2" w:rsidP="00510BC2">
      <w:pPr>
        <w:spacing w:line="271" w:lineRule="auto"/>
        <w:ind w:left="567" w:right="57" w:hanging="142"/>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mniejsza niż progi unijne. </w:t>
      </w:r>
    </w:p>
    <w:p w14:paraId="109B3B6C" w14:textId="77777777" w:rsidR="00510BC2" w:rsidRPr="00FD7486" w:rsidRDefault="00510BC2" w:rsidP="00510BC2">
      <w:pPr>
        <w:spacing w:line="271" w:lineRule="auto"/>
        <w:ind w:left="567" w:right="57" w:hanging="142"/>
        <w:jc w:val="both"/>
        <w:rPr>
          <w:rFonts w:ascii="Arial" w:hAnsi="Arial" w:cs="Arial"/>
          <w:sz w:val="22"/>
          <w:szCs w:val="22"/>
        </w:rPr>
      </w:pPr>
    </w:p>
    <w:p w14:paraId="2E436711" w14:textId="77777777" w:rsidR="00510BC2" w:rsidRDefault="00F55C9B" w:rsidP="00F55C9B">
      <w:pPr>
        <w:spacing w:line="271" w:lineRule="auto"/>
        <w:ind w:right="57" w:hanging="142"/>
        <w:jc w:val="both"/>
        <w:rPr>
          <w:rFonts w:ascii="Arial" w:hAnsi="Arial" w:cs="Arial"/>
          <w:sz w:val="22"/>
          <w:szCs w:val="22"/>
        </w:rPr>
      </w:pPr>
      <w:r>
        <w:rPr>
          <w:rFonts w:ascii="Arial" w:hAnsi="Arial" w:cs="Arial"/>
          <w:sz w:val="22"/>
          <w:szCs w:val="22"/>
        </w:rPr>
        <w:t xml:space="preserve">        23.7. </w:t>
      </w:r>
      <w:r w:rsidR="0069075E" w:rsidRPr="00FD7486">
        <w:rPr>
          <w:rFonts w:ascii="Arial" w:hAnsi="Arial" w:cs="Arial"/>
          <w:sz w:val="22"/>
          <w:szCs w:val="22"/>
        </w:rPr>
        <w:t xml:space="preserve">Odwołanie w przypadkach innych niż określone w pkt. 23.5 i 23.6 wnosi się w terminie 5 </w:t>
      </w:r>
      <w:r w:rsidR="00510BC2">
        <w:rPr>
          <w:rFonts w:ascii="Arial" w:hAnsi="Arial" w:cs="Arial"/>
          <w:sz w:val="22"/>
          <w:szCs w:val="22"/>
        </w:rPr>
        <w:t xml:space="preserve"> </w:t>
      </w:r>
    </w:p>
    <w:p w14:paraId="3B70F30B" w14:textId="77777777" w:rsidR="00510BC2" w:rsidRDefault="00510BC2" w:rsidP="00510BC2">
      <w:pPr>
        <w:spacing w:line="271" w:lineRule="auto"/>
        <w:ind w:right="57" w:hanging="142"/>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dni od dnia, w którym powzięto lub przy zachowaniu należytej staranności można było </w:t>
      </w:r>
    </w:p>
    <w:p w14:paraId="7BC3E247" w14:textId="77777777" w:rsidR="00510BC2" w:rsidRDefault="00510BC2" w:rsidP="00510BC2">
      <w:pPr>
        <w:spacing w:line="271" w:lineRule="auto"/>
        <w:ind w:right="57" w:hanging="142"/>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powziąć </w:t>
      </w:r>
      <w:r w:rsidR="00F55C9B">
        <w:rPr>
          <w:rFonts w:ascii="Arial" w:hAnsi="Arial" w:cs="Arial"/>
          <w:sz w:val="22"/>
          <w:szCs w:val="22"/>
        </w:rPr>
        <w:t xml:space="preserve"> </w:t>
      </w:r>
      <w:r w:rsidR="0069075E" w:rsidRPr="00FD7486">
        <w:rPr>
          <w:rFonts w:ascii="Arial" w:hAnsi="Arial" w:cs="Arial"/>
          <w:sz w:val="22"/>
          <w:szCs w:val="22"/>
        </w:rPr>
        <w:t xml:space="preserve">wiadomość o okolicznościach stanowiących podstawę jego wniesienia, w </w:t>
      </w:r>
    </w:p>
    <w:p w14:paraId="4A4C08FE" w14:textId="5DE6AE47" w:rsidR="0069075E" w:rsidRDefault="00510BC2" w:rsidP="00510BC2">
      <w:pPr>
        <w:spacing w:line="271" w:lineRule="auto"/>
        <w:ind w:right="57" w:hanging="142"/>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przypadku </w:t>
      </w:r>
      <w:r w:rsidR="00F55C9B">
        <w:rPr>
          <w:rFonts w:ascii="Arial" w:hAnsi="Arial" w:cs="Arial"/>
          <w:sz w:val="22"/>
          <w:szCs w:val="22"/>
        </w:rPr>
        <w:t xml:space="preserve"> </w:t>
      </w:r>
      <w:r w:rsidR="0069075E" w:rsidRPr="00FD7486">
        <w:rPr>
          <w:rFonts w:ascii="Arial" w:hAnsi="Arial" w:cs="Arial"/>
          <w:sz w:val="22"/>
          <w:szCs w:val="22"/>
        </w:rPr>
        <w:t xml:space="preserve">zamówień, których wartość jest mniejsza niż progi unijne. </w:t>
      </w:r>
    </w:p>
    <w:p w14:paraId="75B8CA55" w14:textId="77777777" w:rsidR="00510BC2" w:rsidRPr="00FD7486" w:rsidRDefault="00510BC2" w:rsidP="00510BC2">
      <w:pPr>
        <w:spacing w:line="271" w:lineRule="auto"/>
        <w:ind w:right="57" w:hanging="142"/>
        <w:jc w:val="both"/>
        <w:rPr>
          <w:rFonts w:ascii="Arial" w:hAnsi="Arial" w:cs="Arial"/>
          <w:sz w:val="22"/>
          <w:szCs w:val="22"/>
        </w:rPr>
      </w:pPr>
    </w:p>
    <w:p w14:paraId="54A09974" w14:textId="77777777" w:rsidR="00F55C9B" w:rsidRDefault="00F55C9B" w:rsidP="00F55C9B">
      <w:pPr>
        <w:spacing w:line="271" w:lineRule="auto"/>
        <w:ind w:right="57"/>
        <w:jc w:val="both"/>
        <w:rPr>
          <w:rFonts w:ascii="Arial" w:hAnsi="Arial" w:cs="Arial"/>
          <w:sz w:val="22"/>
          <w:szCs w:val="22"/>
        </w:rPr>
      </w:pPr>
      <w:r>
        <w:rPr>
          <w:rFonts w:ascii="Arial" w:hAnsi="Arial" w:cs="Arial"/>
          <w:sz w:val="22"/>
          <w:szCs w:val="22"/>
        </w:rPr>
        <w:t xml:space="preserve">      23.8. </w:t>
      </w:r>
      <w:r w:rsidR="0069075E" w:rsidRPr="00FD7486">
        <w:rPr>
          <w:rFonts w:ascii="Arial" w:hAnsi="Arial" w:cs="Arial"/>
          <w:sz w:val="22"/>
          <w:szCs w:val="22"/>
        </w:rPr>
        <w:t xml:space="preserve">Jeżeli zamawiający mimo takiego obowiązku nie przesłał wykonawcy zawiadomienia o </w:t>
      </w:r>
      <w:r>
        <w:rPr>
          <w:rFonts w:ascii="Arial" w:hAnsi="Arial" w:cs="Arial"/>
          <w:sz w:val="22"/>
          <w:szCs w:val="22"/>
        </w:rPr>
        <w:t xml:space="preserve">   </w:t>
      </w:r>
    </w:p>
    <w:p w14:paraId="6201DB67" w14:textId="1FC2D367" w:rsidR="0069075E" w:rsidRDefault="00F55C9B" w:rsidP="00F55C9B">
      <w:pPr>
        <w:spacing w:line="271" w:lineRule="auto"/>
        <w:ind w:right="5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wyborze najkorzystniejszej oferty, odwołanie wnosi się nie później niż w terminie: </w:t>
      </w:r>
    </w:p>
    <w:p w14:paraId="421E7E00" w14:textId="3D25F8F4" w:rsidR="00510BC2" w:rsidRDefault="00510BC2" w:rsidP="00F55C9B">
      <w:pPr>
        <w:spacing w:line="271" w:lineRule="auto"/>
        <w:ind w:right="57"/>
        <w:jc w:val="both"/>
        <w:rPr>
          <w:rFonts w:ascii="Arial" w:hAnsi="Arial" w:cs="Arial"/>
          <w:sz w:val="22"/>
          <w:szCs w:val="22"/>
        </w:rPr>
      </w:pPr>
    </w:p>
    <w:p w14:paraId="74CC6D92" w14:textId="77777777" w:rsidR="003E0E5C" w:rsidRPr="00FD7486" w:rsidRDefault="003E0E5C" w:rsidP="00F55C9B">
      <w:pPr>
        <w:spacing w:line="271" w:lineRule="auto"/>
        <w:ind w:right="57"/>
        <w:jc w:val="both"/>
        <w:rPr>
          <w:rFonts w:ascii="Arial" w:hAnsi="Arial" w:cs="Arial"/>
          <w:sz w:val="22"/>
          <w:szCs w:val="22"/>
        </w:rPr>
      </w:pPr>
    </w:p>
    <w:p w14:paraId="7C4AE42B" w14:textId="77777777" w:rsidR="0069075E" w:rsidRPr="00FD7486" w:rsidRDefault="0069075E" w:rsidP="002C1477">
      <w:pPr>
        <w:numPr>
          <w:ilvl w:val="4"/>
          <w:numId w:val="15"/>
        </w:numPr>
        <w:spacing w:after="237" w:line="271" w:lineRule="auto"/>
        <w:ind w:right="57" w:hanging="283"/>
        <w:jc w:val="both"/>
        <w:rPr>
          <w:rFonts w:ascii="Arial" w:hAnsi="Arial" w:cs="Arial"/>
          <w:sz w:val="22"/>
          <w:szCs w:val="22"/>
        </w:rPr>
      </w:pPr>
      <w:r w:rsidRPr="00FD7486">
        <w:rPr>
          <w:rFonts w:ascii="Arial" w:hAnsi="Arial" w:cs="Arial"/>
          <w:sz w:val="22"/>
          <w:szCs w:val="22"/>
        </w:rPr>
        <w:lastRenderedPageBreak/>
        <w:t xml:space="preserve">15 dni od dnia zamieszczenia w Biuletynie Zamówień Publicznych ogłoszenia o wyniku postępowania  </w:t>
      </w:r>
    </w:p>
    <w:p w14:paraId="60203915" w14:textId="77777777" w:rsidR="0069075E" w:rsidRPr="00FD7486" w:rsidRDefault="0069075E" w:rsidP="002C1477">
      <w:pPr>
        <w:numPr>
          <w:ilvl w:val="4"/>
          <w:numId w:val="15"/>
        </w:numPr>
        <w:spacing w:after="237" w:line="271" w:lineRule="auto"/>
        <w:ind w:right="57" w:hanging="283"/>
        <w:jc w:val="both"/>
        <w:rPr>
          <w:rFonts w:ascii="Arial" w:hAnsi="Arial" w:cs="Arial"/>
          <w:sz w:val="22"/>
          <w:szCs w:val="22"/>
        </w:rPr>
      </w:pPr>
      <w:r w:rsidRPr="00FD7486">
        <w:rPr>
          <w:rFonts w:ascii="Arial" w:hAnsi="Arial" w:cs="Arial"/>
          <w:sz w:val="22"/>
          <w:szCs w:val="22"/>
        </w:rPr>
        <w:t xml:space="preserve">miesiąca od dnia zawarcia umowy, jeżeli zamawiający: </w:t>
      </w:r>
    </w:p>
    <w:p w14:paraId="4F3AD762" w14:textId="77777777" w:rsidR="0069075E" w:rsidRDefault="0069075E" w:rsidP="0069075E">
      <w:pPr>
        <w:ind w:left="1701" w:right="57" w:hanging="283"/>
        <w:rPr>
          <w:rFonts w:ascii="Arial" w:hAnsi="Arial" w:cs="Arial"/>
          <w:sz w:val="22"/>
          <w:szCs w:val="22"/>
        </w:rPr>
      </w:pPr>
      <w:r w:rsidRPr="00FD7486">
        <w:rPr>
          <w:rFonts w:ascii="Arial" w:hAnsi="Arial" w:cs="Arial"/>
          <w:sz w:val="22"/>
          <w:szCs w:val="22"/>
        </w:rPr>
        <w:t xml:space="preserve">a) nie zamieścił w Biuletynie Zamówień Publicznych ogłoszenia o wyniku postępowania </w:t>
      </w:r>
    </w:p>
    <w:p w14:paraId="26D48FF5" w14:textId="77777777" w:rsidR="00510BC2" w:rsidRPr="00FD7486" w:rsidRDefault="00510BC2" w:rsidP="0069075E">
      <w:pPr>
        <w:ind w:left="1701" w:right="57" w:hanging="283"/>
        <w:rPr>
          <w:rFonts w:ascii="Arial" w:hAnsi="Arial" w:cs="Arial"/>
          <w:sz w:val="22"/>
          <w:szCs w:val="22"/>
        </w:rPr>
      </w:pPr>
    </w:p>
    <w:p w14:paraId="60250B47" w14:textId="77777777" w:rsidR="00510BC2" w:rsidRDefault="00510BC2" w:rsidP="00510BC2">
      <w:pPr>
        <w:spacing w:line="271" w:lineRule="auto"/>
        <w:ind w:right="57" w:firstLine="567"/>
        <w:jc w:val="both"/>
        <w:rPr>
          <w:rFonts w:ascii="Arial" w:hAnsi="Arial" w:cs="Arial"/>
          <w:sz w:val="22"/>
          <w:szCs w:val="22"/>
        </w:rPr>
      </w:pPr>
      <w:r>
        <w:rPr>
          <w:rFonts w:ascii="Arial" w:hAnsi="Arial" w:cs="Arial"/>
          <w:sz w:val="22"/>
          <w:szCs w:val="22"/>
        </w:rPr>
        <w:t xml:space="preserve">23.9.  </w:t>
      </w:r>
      <w:r w:rsidR="0069075E" w:rsidRPr="00FD7486">
        <w:rPr>
          <w:rFonts w:ascii="Arial" w:hAnsi="Arial" w:cs="Arial"/>
          <w:sz w:val="22"/>
          <w:szCs w:val="22"/>
        </w:rPr>
        <w:t xml:space="preserve">Pisma w postępowaniu odwoławczym wnosi się w formie pisemnej albo w formie </w:t>
      </w:r>
      <w:r>
        <w:rPr>
          <w:rFonts w:ascii="Arial" w:hAnsi="Arial" w:cs="Arial"/>
          <w:sz w:val="22"/>
          <w:szCs w:val="22"/>
        </w:rPr>
        <w:t xml:space="preserve">                     </w:t>
      </w:r>
    </w:p>
    <w:p w14:paraId="394F1E02" w14:textId="1A17C87F" w:rsidR="00510BC2" w:rsidRDefault="00510BC2" w:rsidP="00510BC2">
      <w:pPr>
        <w:spacing w:line="271" w:lineRule="auto"/>
        <w:ind w:right="57" w:firstLine="56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elektronicznej albo w postaci elektronicznej, z tym że odwołanie i przystąpienie do </w:t>
      </w:r>
      <w:r>
        <w:rPr>
          <w:rFonts w:ascii="Arial" w:hAnsi="Arial" w:cs="Arial"/>
          <w:sz w:val="22"/>
          <w:szCs w:val="22"/>
        </w:rPr>
        <w:t xml:space="preserve"> </w:t>
      </w:r>
    </w:p>
    <w:p w14:paraId="51A214F8" w14:textId="77777777" w:rsidR="00510BC2" w:rsidRDefault="00510BC2" w:rsidP="00510BC2">
      <w:pPr>
        <w:spacing w:line="271" w:lineRule="auto"/>
        <w:ind w:right="57" w:firstLine="56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postępowania odwoławczego, wniesione w postaci elek</w:t>
      </w:r>
      <w:r>
        <w:rPr>
          <w:rFonts w:ascii="Arial" w:hAnsi="Arial" w:cs="Arial"/>
          <w:sz w:val="22"/>
          <w:szCs w:val="22"/>
        </w:rPr>
        <w:t xml:space="preserve">tronicznej, wymagają    </w:t>
      </w:r>
    </w:p>
    <w:p w14:paraId="1F65B501" w14:textId="18854E76" w:rsidR="0069075E" w:rsidRDefault="00510BC2" w:rsidP="00510BC2">
      <w:pPr>
        <w:spacing w:line="271" w:lineRule="auto"/>
        <w:ind w:right="57" w:firstLine="567"/>
        <w:jc w:val="both"/>
        <w:rPr>
          <w:rFonts w:ascii="Arial" w:hAnsi="Arial" w:cs="Arial"/>
          <w:sz w:val="22"/>
          <w:szCs w:val="22"/>
        </w:rPr>
      </w:pPr>
      <w:r>
        <w:rPr>
          <w:rFonts w:ascii="Arial" w:hAnsi="Arial" w:cs="Arial"/>
          <w:sz w:val="22"/>
          <w:szCs w:val="22"/>
        </w:rPr>
        <w:t xml:space="preserve">          opatrzenia </w:t>
      </w:r>
      <w:r w:rsidR="0069075E" w:rsidRPr="00FD7486">
        <w:rPr>
          <w:rFonts w:ascii="Arial" w:hAnsi="Arial" w:cs="Arial"/>
          <w:sz w:val="22"/>
          <w:szCs w:val="22"/>
        </w:rPr>
        <w:t xml:space="preserve">podpisem zaufanym. </w:t>
      </w:r>
    </w:p>
    <w:p w14:paraId="4D1FC049" w14:textId="56208BEE" w:rsidR="00510BC2" w:rsidRPr="00FD7486" w:rsidRDefault="00510BC2" w:rsidP="00510BC2">
      <w:pPr>
        <w:spacing w:line="271" w:lineRule="auto"/>
        <w:ind w:right="57" w:firstLine="567"/>
        <w:jc w:val="both"/>
        <w:rPr>
          <w:rFonts w:ascii="Arial" w:hAnsi="Arial" w:cs="Arial"/>
          <w:sz w:val="22"/>
          <w:szCs w:val="22"/>
        </w:rPr>
      </w:pPr>
      <w:r>
        <w:rPr>
          <w:rFonts w:ascii="Arial" w:hAnsi="Arial" w:cs="Arial"/>
          <w:sz w:val="22"/>
          <w:szCs w:val="22"/>
        </w:rPr>
        <w:t xml:space="preserve"> </w:t>
      </w:r>
    </w:p>
    <w:p w14:paraId="6CA0C321" w14:textId="77777777" w:rsidR="00510BC2" w:rsidRDefault="00510BC2" w:rsidP="00510BC2">
      <w:pPr>
        <w:spacing w:line="271" w:lineRule="auto"/>
        <w:ind w:right="57" w:firstLine="567"/>
        <w:jc w:val="both"/>
        <w:rPr>
          <w:rFonts w:ascii="Arial" w:hAnsi="Arial" w:cs="Arial"/>
          <w:sz w:val="22"/>
          <w:szCs w:val="22"/>
        </w:rPr>
      </w:pPr>
      <w:r>
        <w:rPr>
          <w:rFonts w:ascii="Arial" w:hAnsi="Arial" w:cs="Arial"/>
          <w:sz w:val="22"/>
          <w:szCs w:val="22"/>
        </w:rPr>
        <w:t xml:space="preserve">23.10. </w:t>
      </w:r>
      <w:r w:rsidR="0069075E" w:rsidRPr="00FD7486">
        <w:rPr>
          <w:rFonts w:ascii="Arial" w:hAnsi="Arial" w:cs="Arial"/>
          <w:sz w:val="22"/>
          <w:szCs w:val="22"/>
        </w:rPr>
        <w:t xml:space="preserve">Pisma w formie pisemnej wnosi się za pośrednictwem operatora pocztowego, w </w:t>
      </w:r>
      <w:r>
        <w:rPr>
          <w:rFonts w:ascii="Arial" w:hAnsi="Arial" w:cs="Arial"/>
          <w:sz w:val="22"/>
          <w:szCs w:val="22"/>
        </w:rPr>
        <w:t xml:space="preserve"> </w:t>
      </w:r>
    </w:p>
    <w:p w14:paraId="423227F2" w14:textId="77777777" w:rsidR="00510BC2" w:rsidRDefault="00510BC2" w:rsidP="00510BC2">
      <w:pPr>
        <w:spacing w:line="271" w:lineRule="auto"/>
        <w:ind w:right="57" w:firstLine="56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rozumieniu ustawy z dnia 23 listopada 2012 r. - Prawo pocztowe, osobiście, za </w:t>
      </w:r>
    </w:p>
    <w:p w14:paraId="45D4B635" w14:textId="77777777" w:rsidR="00510BC2" w:rsidRDefault="00510BC2" w:rsidP="00510BC2">
      <w:pPr>
        <w:spacing w:line="271" w:lineRule="auto"/>
        <w:ind w:right="57" w:firstLine="56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pośrednictwem posłańca, a pisma w postaci elektronicznej wnosi się przy użyciu </w:t>
      </w:r>
    </w:p>
    <w:p w14:paraId="1BDD9825" w14:textId="2F019C53" w:rsidR="0069075E" w:rsidRDefault="00510BC2" w:rsidP="00510BC2">
      <w:pPr>
        <w:spacing w:line="271" w:lineRule="auto"/>
        <w:ind w:right="57" w:firstLine="56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środków komunikacji elektronicznej. </w:t>
      </w:r>
    </w:p>
    <w:p w14:paraId="23D83C25" w14:textId="77777777" w:rsidR="00510BC2" w:rsidRPr="00FD7486" w:rsidRDefault="00510BC2" w:rsidP="00510BC2">
      <w:pPr>
        <w:spacing w:line="271" w:lineRule="auto"/>
        <w:ind w:right="57" w:firstLine="567"/>
        <w:jc w:val="both"/>
        <w:rPr>
          <w:rFonts w:ascii="Arial" w:hAnsi="Arial" w:cs="Arial"/>
          <w:sz w:val="22"/>
          <w:szCs w:val="22"/>
        </w:rPr>
      </w:pPr>
    </w:p>
    <w:p w14:paraId="39882811" w14:textId="77777777" w:rsidR="00510BC2" w:rsidRDefault="00510BC2" w:rsidP="00510BC2">
      <w:pPr>
        <w:spacing w:line="271" w:lineRule="auto"/>
        <w:ind w:right="57" w:firstLine="567"/>
        <w:jc w:val="both"/>
        <w:rPr>
          <w:rFonts w:ascii="Arial" w:hAnsi="Arial" w:cs="Arial"/>
          <w:sz w:val="22"/>
          <w:szCs w:val="22"/>
        </w:rPr>
      </w:pPr>
      <w:r>
        <w:rPr>
          <w:rFonts w:ascii="Arial" w:hAnsi="Arial" w:cs="Arial"/>
          <w:sz w:val="22"/>
          <w:szCs w:val="22"/>
        </w:rPr>
        <w:t xml:space="preserve">23.11. </w:t>
      </w:r>
      <w:r w:rsidR="0069075E" w:rsidRPr="00FD7486">
        <w:rPr>
          <w:rFonts w:ascii="Arial" w:hAnsi="Arial" w:cs="Arial"/>
          <w:sz w:val="22"/>
          <w:szCs w:val="22"/>
        </w:rPr>
        <w:t xml:space="preserve">Wykonawcy, którzy przystąpili do postępowania odwoławczego, stają się uczestnikami </w:t>
      </w:r>
    </w:p>
    <w:p w14:paraId="4503E911" w14:textId="77777777" w:rsidR="00510BC2" w:rsidRDefault="00510BC2" w:rsidP="00510BC2">
      <w:pPr>
        <w:spacing w:line="271" w:lineRule="auto"/>
        <w:ind w:right="57" w:firstLine="56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postępowania odwoławczego, jeżeli mają interes w tym, aby odwołanie zostało </w:t>
      </w:r>
    </w:p>
    <w:p w14:paraId="1F22806F" w14:textId="22704F2C" w:rsidR="0069075E" w:rsidRDefault="00510BC2" w:rsidP="00510BC2">
      <w:pPr>
        <w:spacing w:line="271" w:lineRule="auto"/>
        <w:ind w:right="57" w:firstLine="56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rozstrzygnięte na korzyść jednej ze stron. </w:t>
      </w:r>
    </w:p>
    <w:p w14:paraId="06EDB8B0" w14:textId="77777777" w:rsidR="00510BC2" w:rsidRPr="00FD7486" w:rsidRDefault="00510BC2" w:rsidP="00510BC2">
      <w:pPr>
        <w:spacing w:line="271" w:lineRule="auto"/>
        <w:ind w:right="57" w:firstLine="567"/>
        <w:jc w:val="both"/>
        <w:rPr>
          <w:rFonts w:ascii="Arial" w:hAnsi="Arial" w:cs="Arial"/>
          <w:sz w:val="22"/>
          <w:szCs w:val="22"/>
        </w:rPr>
      </w:pPr>
    </w:p>
    <w:p w14:paraId="499A0547" w14:textId="77777777" w:rsidR="00510BC2" w:rsidRDefault="00510BC2" w:rsidP="00510BC2">
      <w:pPr>
        <w:spacing w:line="271" w:lineRule="auto"/>
        <w:ind w:right="57" w:firstLine="567"/>
        <w:jc w:val="both"/>
        <w:rPr>
          <w:rFonts w:ascii="Arial" w:hAnsi="Arial" w:cs="Arial"/>
          <w:sz w:val="22"/>
          <w:szCs w:val="22"/>
        </w:rPr>
      </w:pPr>
      <w:r>
        <w:rPr>
          <w:rFonts w:ascii="Arial" w:hAnsi="Arial" w:cs="Arial"/>
          <w:sz w:val="22"/>
          <w:szCs w:val="22"/>
        </w:rPr>
        <w:t xml:space="preserve">23.12. </w:t>
      </w:r>
      <w:r w:rsidR="0069075E" w:rsidRPr="00FD7486">
        <w:rPr>
          <w:rFonts w:ascii="Arial" w:hAnsi="Arial" w:cs="Arial"/>
          <w:sz w:val="22"/>
          <w:szCs w:val="22"/>
        </w:rPr>
        <w:t xml:space="preserve">Zamawiający lub odwołujący może zgłosić opozycję przeciw przystąpieniu innego </w:t>
      </w:r>
    </w:p>
    <w:p w14:paraId="09A5F69F" w14:textId="2BAC1993" w:rsidR="0069075E" w:rsidRDefault="00510BC2" w:rsidP="00510BC2">
      <w:pPr>
        <w:spacing w:line="271" w:lineRule="auto"/>
        <w:ind w:right="57" w:firstLine="56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wykonawcy nie później niż do czasu otwarcia rozprawy. </w:t>
      </w:r>
    </w:p>
    <w:p w14:paraId="68D2F47A" w14:textId="77777777" w:rsidR="00510BC2" w:rsidRPr="00FD7486" w:rsidRDefault="00510BC2" w:rsidP="00510BC2">
      <w:pPr>
        <w:spacing w:line="271" w:lineRule="auto"/>
        <w:ind w:right="57" w:firstLine="567"/>
        <w:jc w:val="both"/>
        <w:rPr>
          <w:rFonts w:ascii="Arial" w:hAnsi="Arial" w:cs="Arial"/>
          <w:sz w:val="22"/>
          <w:szCs w:val="22"/>
        </w:rPr>
      </w:pPr>
    </w:p>
    <w:p w14:paraId="045DE65C" w14:textId="77777777" w:rsidR="00510BC2" w:rsidRDefault="00510BC2" w:rsidP="00510BC2">
      <w:pPr>
        <w:spacing w:line="271" w:lineRule="auto"/>
        <w:ind w:right="57" w:firstLine="567"/>
        <w:jc w:val="both"/>
        <w:rPr>
          <w:rFonts w:ascii="Arial" w:hAnsi="Arial" w:cs="Arial"/>
          <w:sz w:val="22"/>
          <w:szCs w:val="22"/>
        </w:rPr>
      </w:pPr>
      <w:r>
        <w:rPr>
          <w:rFonts w:ascii="Arial" w:hAnsi="Arial" w:cs="Arial"/>
          <w:sz w:val="22"/>
          <w:szCs w:val="22"/>
        </w:rPr>
        <w:t xml:space="preserve">23.13. </w:t>
      </w:r>
      <w:r w:rsidR="0069075E" w:rsidRPr="00FD7486">
        <w:rPr>
          <w:rFonts w:ascii="Arial" w:hAnsi="Arial" w:cs="Arial"/>
          <w:sz w:val="22"/>
          <w:szCs w:val="22"/>
        </w:rPr>
        <w:t xml:space="preserve">Jeżeli koniec terminu do wykonania czynności przypada na sobotę lub dzień ustawowo </w:t>
      </w:r>
    </w:p>
    <w:p w14:paraId="7FF9E387" w14:textId="77777777" w:rsidR="00510BC2" w:rsidRDefault="00510BC2" w:rsidP="00510BC2">
      <w:pPr>
        <w:spacing w:line="271" w:lineRule="auto"/>
        <w:ind w:right="57" w:firstLine="567"/>
        <w:jc w:val="both"/>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wolny od pracy, termin upływa dnia następnego po dniu lub dniach wolnych od pracy</w:t>
      </w:r>
    </w:p>
    <w:p w14:paraId="3EF2F280" w14:textId="309AB1DF" w:rsidR="0069075E" w:rsidRPr="00FD7486" w:rsidRDefault="0069075E" w:rsidP="00510BC2">
      <w:pPr>
        <w:spacing w:line="271" w:lineRule="auto"/>
        <w:ind w:right="57" w:firstLine="567"/>
        <w:jc w:val="both"/>
        <w:rPr>
          <w:rFonts w:ascii="Arial" w:hAnsi="Arial" w:cs="Arial"/>
          <w:sz w:val="22"/>
          <w:szCs w:val="22"/>
        </w:rPr>
      </w:pPr>
      <w:r w:rsidRPr="00FD7486">
        <w:rPr>
          <w:rFonts w:ascii="Arial" w:hAnsi="Arial" w:cs="Arial"/>
          <w:sz w:val="22"/>
          <w:szCs w:val="22"/>
        </w:rPr>
        <w:t xml:space="preserve">. </w:t>
      </w:r>
    </w:p>
    <w:p w14:paraId="408D9D89" w14:textId="3AEFE2E7" w:rsidR="00510BC2" w:rsidRDefault="00510BC2" w:rsidP="00510BC2">
      <w:pPr>
        <w:spacing w:line="271" w:lineRule="auto"/>
        <w:ind w:right="57"/>
        <w:jc w:val="both"/>
        <w:rPr>
          <w:rFonts w:ascii="Arial" w:hAnsi="Arial" w:cs="Arial"/>
          <w:b/>
          <w:sz w:val="22"/>
          <w:szCs w:val="22"/>
        </w:rPr>
      </w:pPr>
      <w:r>
        <w:rPr>
          <w:rFonts w:ascii="Arial" w:hAnsi="Arial" w:cs="Arial"/>
          <w:b/>
          <w:sz w:val="22"/>
          <w:szCs w:val="22"/>
        </w:rPr>
        <w:t xml:space="preserve">24.  </w:t>
      </w:r>
      <w:r w:rsidRPr="00FD7486">
        <w:rPr>
          <w:rFonts w:ascii="Arial" w:hAnsi="Arial" w:cs="Arial"/>
          <w:b/>
          <w:sz w:val="22"/>
          <w:szCs w:val="22"/>
        </w:rPr>
        <w:t xml:space="preserve">ZMIANY POSTANOWIEŃ ZAWARTEJ UMOWY W STOSUNKU DO TREŚCI OFERTY, NA </w:t>
      </w:r>
      <w:r>
        <w:rPr>
          <w:rFonts w:ascii="Arial" w:hAnsi="Arial" w:cs="Arial"/>
          <w:b/>
          <w:sz w:val="22"/>
          <w:szCs w:val="22"/>
        </w:rPr>
        <w:t xml:space="preserve"> </w:t>
      </w:r>
    </w:p>
    <w:p w14:paraId="094DEFF2" w14:textId="48FD5D44" w:rsidR="0069075E" w:rsidRDefault="00510BC2" w:rsidP="00510BC2">
      <w:pPr>
        <w:spacing w:line="271" w:lineRule="auto"/>
        <w:ind w:right="57"/>
        <w:jc w:val="both"/>
        <w:rPr>
          <w:rFonts w:ascii="Arial" w:hAnsi="Arial" w:cs="Arial"/>
          <w:b/>
          <w:sz w:val="22"/>
          <w:szCs w:val="22"/>
        </w:rPr>
      </w:pPr>
      <w:r>
        <w:rPr>
          <w:rFonts w:ascii="Arial" w:hAnsi="Arial" w:cs="Arial"/>
          <w:b/>
          <w:sz w:val="22"/>
          <w:szCs w:val="22"/>
        </w:rPr>
        <w:t xml:space="preserve">       </w:t>
      </w:r>
      <w:r w:rsidRPr="00FD7486">
        <w:rPr>
          <w:rFonts w:ascii="Arial" w:hAnsi="Arial" w:cs="Arial"/>
          <w:b/>
          <w:sz w:val="22"/>
          <w:szCs w:val="22"/>
        </w:rPr>
        <w:t xml:space="preserve">PODSTAWIE KTÓREJ DOKONANO WYBORU WYKONAWCY. </w:t>
      </w:r>
    </w:p>
    <w:p w14:paraId="1A1A7483" w14:textId="77777777" w:rsidR="00510BC2" w:rsidRPr="00FD7486" w:rsidRDefault="00510BC2" w:rsidP="00510BC2">
      <w:pPr>
        <w:spacing w:line="271" w:lineRule="auto"/>
        <w:ind w:right="57"/>
        <w:jc w:val="both"/>
        <w:rPr>
          <w:rFonts w:ascii="Arial" w:hAnsi="Arial" w:cs="Arial"/>
          <w:sz w:val="22"/>
          <w:szCs w:val="22"/>
        </w:rPr>
      </w:pPr>
    </w:p>
    <w:p w14:paraId="10E3A0FB" w14:textId="4461F76B" w:rsidR="00510BC2" w:rsidRDefault="0069075E" w:rsidP="0069075E">
      <w:pPr>
        <w:ind w:left="422" w:right="57"/>
        <w:rPr>
          <w:rFonts w:ascii="Arial" w:hAnsi="Arial" w:cs="Arial"/>
          <w:b/>
          <w:sz w:val="22"/>
          <w:szCs w:val="22"/>
        </w:rPr>
      </w:pPr>
      <w:r w:rsidRPr="00FD7486">
        <w:rPr>
          <w:rFonts w:ascii="Arial" w:hAnsi="Arial" w:cs="Arial"/>
          <w:sz w:val="22"/>
          <w:szCs w:val="22"/>
        </w:rPr>
        <w:t xml:space="preserve">Zakres zmian postanowień zawartej umowy w stosunku do treści oferty, na podstawie której dokonano wyboru wykonawcy określa wzór umowy </w:t>
      </w:r>
      <w:r w:rsidR="00510BC2">
        <w:rPr>
          <w:rFonts w:ascii="Arial" w:hAnsi="Arial" w:cs="Arial"/>
          <w:b/>
          <w:sz w:val="22"/>
          <w:szCs w:val="22"/>
        </w:rPr>
        <w:t>stanowiący Załącznik nr</w:t>
      </w:r>
      <w:r w:rsidR="003D04E0">
        <w:rPr>
          <w:rFonts w:ascii="Arial" w:hAnsi="Arial" w:cs="Arial"/>
          <w:b/>
          <w:sz w:val="22"/>
          <w:szCs w:val="22"/>
        </w:rPr>
        <w:t xml:space="preserve"> 7 </w:t>
      </w:r>
      <w:r w:rsidRPr="00FD7486">
        <w:rPr>
          <w:rFonts w:ascii="Arial" w:hAnsi="Arial" w:cs="Arial"/>
          <w:b/>
          <w:sz w:val="22"/>
          <w:szCs w:val="22"/>
        </w:rPr>
        <w:t xml:space="preserve"> do SWZ.</w:t>
      </w:r>
    </w:p>
    <w:p w14:paraId="7D5DAEF1" w14:textId="77777777" w:rsidR="003D04E0" w:rsidRDefault="003D04E0" w:rsidP="0069075E">
      <w:pPr>
        <w:ind w:left="422" w:right="57"/>
        <w:rPr>
          <w:rFonts w:ascii="Arial" w:hAnsi="Arial" w:cs="Arial"/>
          <w:b/>
          <w:sz w:val="22"/>
          <w:szCs w:val="22"/>
        </w:rPr>
      </w:pPr>
    </w:p>
    <w:p w14:paraId="0DFAC96B" w14:textId="07A373CF" w:rsidR="0069075E" w:rsidRPr="00FD7486" w:rsidRDefault="0069075E" w:rsidP="0069075E">
      <w:pPr>
        <w:ind w:left="422" w:right="57"/>
        <w:rPr>
          <w:rFonts w:ascii="Arial" w:hAnsi="Arial" w:cs="Arial"/>
          <w:sz w:val="22"/>
          <w:szCs w:val="22"/>
        </w:rPr>
      </w:pPr>
      <w:r w:rsidRPr="00FD7486">
        <w:rPr>
          <w:rFonts w:ascii="Arial" w:hAnsi="Arial" w:cs="Arial"/>
          <w:b/>
          <w:sz w:val="22"/>
          <w:szCs w:val="22"/>
        </w:rPr>
        <w:t xml:space="preserve"> </w:t>
      </w:r>
    </w:p>
    <w:p w14:paraId="690DD1AE" w14:textId="0A74461C" w:rsidR="0069075E" w:rsidRPr="00FD7486" w:rsidRDefault="00510BC2" w:rsidP="00510BC2">
      <w:pPr>
        <w:spacing w:after="239" w:line="271" w:lineRule="auto"/>
        <w:ind w:right="54"/>
        <w:jc w:val="both"/>
        <w:rPr>
          <w:rFonts w:ascii="Arial" w:hAnsi="Arial" w:cs="Arial"/>
          <w:sz w:val="22"/>
          <w:szCs w:val="22"/>
        </w:rPr>
      </w:pPr>
      <w:r>
        <w:rPr>
          <w:rFonts w:ascii="Arial" w:hAnsi="Arial" w:cs="Arial"/>
          <w:b/>
          <w:sz w:val="22"/>
          <w:szCs w:val="22"/>
        </w:rPr>
        <w:t xml:space="preserve">25. </w:t>
      </w:r>
      <w:r w:rsidRPr="00FD7486">
        <w:rPr>
          <w:rFonts w:ascii="Arial" w:hAnsi="Arial" w:cs="Arial"/>
          <w:b/>
          <w:sz w:val="22"/>
          <w:szCs w:val="22"/>
        </w:rPr>
        <w:t xml:space="preserve">OPIS CZĘŚCI ZAMÓWIENIA </w:t>
      </w:r>
    </w:p>
    <w:p w14:paraId="5231E8CF" w14:textId="77777777" w:rsidR="0069075E" w:rsidRPr="00FD7486" w:rsidRDefault="0069075E" w:rsidP="0069075E">
      <w:pPr>
        <w:spacing w:after="208"/>
        <w:ind w:left="293" w:right="57"/>
        <w:rPr>
          <w:rFonts w:ascii="Arial" w:hAnsi="Arial" w:cs="Arial"/>
          <w:sz w:val="22"/>
          <w:szCs w:val="22"/>
        </w:rPr>
      </w:pPr>
      <w:r w:rsidRPr="00FD7486">
        <w:rPr>
          <w:rFonts w:ascii="Arial" w:hAnsi="Arial" w:cs="Arial"/>
          <w:sz w:val="22"/>
          <w:szCs w:val="22"/>
        </w:rPr>
        <w:t xml:space="preserve">Zamawiający nie dopuszcza składania ofert częściowych.  </w:t>
      </w:r>
    </w:p>
    <w:p w14:paraId="5FBD3CEA" w14:textId="77777777" w:rsidR="0069075E" w:rsidRPr="00FD7486" w:rsidRDefault="0069075E" w:rsidP="0069075E">
      <w:pPr>
        <w:spacing w:after="215"/>
        <w:ind w:left="293" w:right="57"/>
        <w:rPr>
          <w:rFonts w:ascii="Arial" w:hAnsi="Arial" w:cs="Arial"/>
          <w:sz w:val="22"/>
          <w:szCs w:val="22"/>
        </w:rPr>
      </w:pPr>
      <w:r w:rsidRPr="00FD7486">
        <w:rPr>
          <w:rFonts w:ascii="Arial" w:hAnsi="Arial" w:cs="Arial"/>
          <w:sz w:val="22"/>
          <w:szCs w:val="22"/>
        </w:rPr>
        <w:t xml:space="preserve">Zamawiający, po przeanalizowaniu zakresu oraz wielkości zamówienia, uznał iż, podział zamówienia generowałby nadmierne trudności techniczne i nadmierne koszty wykonania zamówienia, a potrzeba skoordynowania działań różnych wykonawców realizujących poszczególne części zamówienia mogłaby poważnie zagrozić właściwemu wykonaniu zamówienia (w tym terminowemu wykonaniu). Przedmiot zamówienia stanowi zespół robót wzajemnie na siebie wpływających i wskazane jest aby wykonywał go jeden Wykonawca ze względu na ściśle ze sobą powiązane czynności oraz ze względu na zachowanie rygorów technologicznych oraz udzieloną gwarancję na wykonane roboty. </w:t>
      </w:r>
    </w:p>
    <w:p w14:paraId="2D529FCE" w14:textId="77777777" w:rsidR="00510BC2" w:rsidRDefault="00510BC2" w:rsidP="00510BC2">
      <w:pPr>
        <w:spacing w:line="271" w:lineRule="auto"/>
        <w:ind w:right="57"/>
        <w:jc w:val="both"/>
        <w:rPr>
          <w:rFonts w:ascii="Arial" w:hAnsi="Arial" w:cs="Arial"/>
          <w:b/>
          <w:sz w:val="22"/>
          <w:szCs w:val="22"/>
        </w:rPr>
      </w:pPr>
      <w:r>
        <w:rPr>
          <w:rFonts w:ascii="Arial" w:hAnsi="Arial" w:cs="Arial"/>
          <w:b/>
          <w:sz w:val="22"/>
          <w:szCs w:val="22"/>
        </w:rPr>
        <w:t xml:space="preserve">26. </w:t>
      </w:r>
      <w:r w:rsidRPr="00FD7486">
        <w:rPr>
          <w:rFonts w:ascii="Arial" w:hAnsi="Arial" w:cs="Arial"/>
          <w:b/>
          <w:sz w:val="22"/>
          <w:szCs w:val="22"/>
        </w:rPr>
        <w:t xml:space="preserve">MAKSYMALNA LICZBA WYKONAWCÓW, Z KTÓRYMI ZAMAWIAJĄCY ZAWRZE UMOWĘ </w:t>
      </w:r>
      <w:r>
        <w:rPr>
          <w:rFonts w:ascii="Arial" w:hAnsi="Arial" w:cs="Arial"/>
          <w:b/>
          <w:sz w:val="22"/>
          <w:szCs w:val="22"/>
        </w:rPr>
        <w:t xml:space="preserve"> </w:t>
      </w:r>
    </w:p>
    <w:p w14:paraId="79D6D68A" w14:textId="295BDE68" w:rsidR="0069075E" w:rsidRDefault="00510BC2" w:rsidP="00510BC2">
      <w:pPr>
        <w:spacing w:line="271" w:lineRule="auto"/>
        <w:ind w:right="57"/>
        <w:jc w:val="both"/>
        <w:rPr>
          <w:rFonts w:ascii="Arial" w:hAnsi="Arial" w:cs="Arial"/>
          <w:b/>
          <w:sz w:val="22"/>
          <w:szCs w:val="22"/>
        </w:rPr>
      </w:pPr>
      <w:r>
        <w:rPr>
          <w:rFonts w:ascii="Arial" w:hAnsi="Arial" w:cs="Arial"/>
          <w:b/>
          <w:sz w:val="22"/>
          <w:szCs w:val="22"/>
        </w:rPr>
        <w:t xml:space="preserve">      </w:t>
      </w:r>
      <w:r w:rsidRPr="00FD7486">
        <w:rPr>
          <w:rFonts w:ascii="Arial" w:hAnsi="Arial" w:cs="Arial"/>
          <w:b/>
          <w:sz w:val="22"/>
          <w:szCs w:val="22"/>
        </w:rPr>
        <w:t xml:space="preserve">RAMOWĄ </w:t>
      </w:r>
    </w:p>
    <w:p w14:paraId="3CC7816B" w14:textId="77777777" w:rsidR="00510BC2" w:rsidRPr="00FD7486" w:rsidRDefault="00510BC2" w:rsidP="00510BC2">
      <w:pPr>
        <w:spacing w:line="271" w:lineRule="auto"/>
        <w:ind w:right="57"/>
        <w:jc w:val="both"/>
        <w:rPr>
          <w:rFonts w:ascii="Arial" w:hAnsi="Arial" w:cs="Arial"/>
          <w:sz w:val="22"/>
          <w:szCs w:val="22"/>
        </w:rPr>
      </w:pPr>
    </w:p>
    <w:p w14:paraId="41F15DCD" w14:textId="66D82AC7" w:rsidR="0069075E" w:rsidRDefault="00536D3C" w:rsidP="0069075E">
      <w:pPr>
        <w:ind w:left="293" w:right="57"/>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Zamawiający nie przewiduje zawarcia umowy ramowej. </w:t>
      </w:r>
    </w:p>
    <w:p w14:paraId="4CBCB838" w14:textId="61947E70" w:rsidR="00510BC2" w:rsidRDefault="00510BC2" w:rsidP="0069075E">
      <w:pPr>
        <w:ind w:left="293" w:right="57"/>
        <w:rPr>
          <w:rFonts w:ascii="Arial" w:hAnsi="Arial" w:cs="Arial"/>
          <w:sz w:val="22"/>
          <w:szCs w:val="22"/>
        </w:rPr>
      </w:pPr>
    </w:p>
    <w:p w14:paraId="18C36708" w14:textId="77777777" w:rsidR="003E0E5C" w:rsidRPr="00FD7486" w:rsidRDefault="003E0E5C" w:rsidP="0069075E">
      <w:pPr>
        <w:ind w:left="293" w:right="57"/>
        <w:rPr>
          <w:rFonts w:ascii="Arial" w:hAnsi="Arial" w:cs="Arial"/>
          <w:sz w:val="22"/>
          <w:szCs w:val="22"/>
        </w:rPr>
      </w:pPr>
    </w:p>
    <w:p w14:paraId="35D84AEA" w14:textId="77777777" w:rsidR="00510BC2" w:rsidRDefault="00510BC2" w:rsidP="00510BC2">
      <w:pPr>
        <w:spacing w:line="271" w:lineRule="auto"/>
        <w:ind w:right="57"/>
        <w:jc w:val="both"/>
        <w:rPr>
          <w:rFonts w:ascii="Arial" w:hAnsi="Arial" w:cs="Arial"/>
          <w:b/>
          <w:sz w:val="22"/>
          <w:szCs w:val="22"/>
        </w:rPr>
      </w:pPr>
      <w:r>
        <w:rPr>
          <w:rFonts w:ascii="Arial" w:hAnsi="Arial" w:cs="Arial"/>
          <w:b/>
          <w:sz w:val="22"/>
          <w:szCs w:val="22"/>
        </w:rPr>
        <w:lastRenderedPageBreak/>
        <w:t xml:space="preserve"> 27. </w:t>
      </w:r>
      <w:r w:rsidRPr="00FD7486">
        <w:rPr>
          <w:rFonts w:ascii="Arial" w:hAnsi="Arial" w:cs="Arial"/>
          <w:b/>
          <w:sz w:val="22"/>
          <w:szCs w:val="22"/>
        </w:rPr>
        <w:t xml:space="preserve">OPIS SPOSOBU PRZEDSTAWIENIA OFERT WARIANTOWYCH ORAZ MINIMALNE </w:t>
      </w:r>
      <w:r>
        <w:rPr>
          <w:rFonts w:ascii="Arial" w:hAnsi="Arial" w:cs="Arial"/>
          <w:b/>
          <w:sz w:val="22"/>
          <w:szCs w:val="22"/>
        </w:rPr>
        <w:t xml:space="preserve">   </w:t>
      </w:r>
    </w:p>
    <w:p w14:paraId="5B4AAE7C" w14:textId="77777777" w:rsidR="00510BC2" w:rsidRDefault="00510BC2" w:rsidP="00510BC2">
      <w:pPr>
        <w:spacing w:line="271" w:lineRule="auto"/>
        <w:ind w:right="57"/>
        <w:jc w:val="both"/>
        <w:rPr>
          <w:rFonts w:ascii="Arial" w:hAnsi="Arial" w:cs="Arial"/>
          <w:b/>
          <w:sz w:val="22"/>
          <w:szCs w:val="22"/>
        </w:rPr>
      </w:pPr>
      <w:r>
        <w:rPr>
          <w:rFonts w:ascii="Arial" w:hAnsi="Arial" w:cs="Arial"/>
          <w:b/>
          <w:sz w:val="22"/>
          <w:szCs w:val="22"/>
        </w:rPr>
        <w:t xml:space="preserve">       </w:t>
      </w:r>
      <w:r w:rsidRPr="00FD7486">
        <w:rPr>
          <w:rFonts w:ascii="Arial" w:hAnsi="Arial" w:cs="Arial"/>
          <w:b/>
          <w:sz w:val="22"/>
          <w:szCs w:val="22"/>
        </w:rPr>
        <w:t xml:space="preserve">WARUNKI, JAKIM MUSZĄ </w:t>
      </w:r>
      <w:r>
        <w:rPr>
          <w:rFonts w:ascii="Arial" w:hAnsi="Arial" w:cs="Arial"/>
          <w:b/>
          <w:sz w:val="22"/>
          <w:szCs w:val="22"/>
        </w:rPr>
        <w:t xml:space="preserve"> </w:t>
      </w:r>
      <w:r w:rsidRPr="00FD7486">
        <w:rPr>
          <w:rFonts w:ascii="Arial" w:hAnsi="Arial" w:cs="Arial"/>
          <w:b/>
          <w:sz w:val="22"/>
          <w:szCs w:val="22"/>
        </w:rPr>
        <w:t>ODPOWIADAĆ OFERTY WARIANTOWE</w:t>
      </w:r>
    </w:p>
    <w:p w14:paraId="63A84A14" w14:textId="5B14A722" w:rsidR="0069075E" w:rsidRPr="00510BC2" w:rsidRDefault="00510BC2" w:rsidP="00510BC2">
      <w:pPr>
        <w:spacing w:line="271" w:lineRule="auto"/>
        <w:ind w:right="57"/>
        <w:jc w:val="both"/>
        <w:rPr>
          <w:rFonts w:ascii="Arial" w:hAnsi="Arial" w:cs="Arial"/>
          <w:b/>
          <w:sz w:val="22"/>
          <w:szCs w:val="22"/>
        </w:rPr>
      </w:pPr>
      <w:r w:rsidRPr="00FD7486">
        <w:rPr>
          <w:rFonts w:ascii="Arial" w:hAnsi="Arial" w:cs="Arial"/>
          <w:b/>
          <w:sz w:val="22"/>
          <w:szCs w:val="22"/>
        </w:rPr>
        <w:t xml:space="preserve"> </w:t>
      </w:r>
    </w:p>
    <w:p w14:paraId="4A2EBB7B" w14:textId="44756608" w:rsidR="0069075E" w:rsidRPr="00FD7486" w:rsidRDefault="00536D3C" w:rsidP="0069075E">
      <w:pPr>
        <w:spacing w:after="206"/>
        <w:ind w:left="293" w:right="57"/>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Zamawiający nie dopuszcza składania ofert wariantowych. </w:t>
      </w:r>
    </w:p>
    <w:p w14:paraId="7DDB2BD5" w14:textId="09DAE618" w:rsidR="0069075E" w:rsidRPr="00FD7486" w:rsidRDefault="00510BC2" w:rsidP="00510BC2">
      <w:pPr>
        <w:spacing w:after="239" w:line="271" w:lineRule="auto"/>
        <w:ind w:right="54"/>
        <w:jc w:val="both"/>
        <w:rPr>
          <w:rFonts w:ascii="Arial" w:hAnsi="Arial" w:cs="Arial"/>
          <w:sz w:val="22"/>
          <w:szCs w:val="22"/>
        </w:rPr>
      </w:pPr>
      <w:r>
        <w:rPr>
          <w:rFonts w:ascii="Arial" w:hAnsi="Arial" w:cs="Arial"/>
          <w:b/>
          <w:sz w:val="22"/>
          <w:szCs w:val="22"/>
        </w:rPr>
        <w:t xml:space="preserve">28. </w:t>
      </w:r>
      <w:r w:rsidRPr="00FD7486">
        <w:rPr>
          <w:rFonts w:ascii="Arial" w:hAnsi="Arial" w:cs="Arial"/>
          <w:b/>
          <w:sz w:val="22"/>
          <w:szCs w:val="22"/>
        </w:rPr>
        <w:t xml:space="preserve">INFORMACJA O PRZEPROWADZENIU AUKCJI ELEKTRONICZNEJ </w:t>
      </w:r>
    </w:p>
    <w:p w14:paraId="5C2D7586" w14:textId="5A10756B" w:rsidR="0069075E" w:rsidRDefault="00536D3C" w:rsidP="0069075E">
      <w:pPr>
        <w:ind w:left="293" w:right="57"/>
        <w:rPr>
          <w:rFonts w:ascii="Arial" w:hAnsi="Arial" w:cs="Arial"/>
          <w:sz w:val="22"/>
          <w:szCs w:val="22"/>
        </w:rPr>
      </w:pPr>
      <w:r>
        <w:rPr>
          <w:rFonts w:ascii="Arial" w:hAnsi="Arial" w:cs="Arial"/>
          <w:sz w:val="22"/>
          <w:szCs w:val="22"/>
        </w:rPr>
        <w:t xml:space="preserve">  </w:t>
      </w:r>
      <w:r w:rsidR="0069075E" w:rsidRPr="00FD7486">
        <w:rPr>
          <w:rFonts w:ascii="Arial" w:hAnsi="Arial" w:cs="Arial"/>
          <w:sz w:val="22"/>
          <w:szCs w:val="22"/>
        </w:rPr>
        <w:t xml:space="preserve">Zamawiający nie przewiduje przeprowadzenia aukcji elektronicznej. </w:t>
      </w:r>
    </w:p>
    <w:p w14:paraId="05F38195" w14:textId="77777777" w:rsidR="002F72C5" w:rsidRPr="00FD7486" w:rsidRDefault="002F72C5" w:rsidP="002F72C5">
      <w:pPr>
        <w:spacing w:line="271" w:lineRule="auto"/>
        <w:ind w:left="293" w:right="57"/>
        <w:rPr>
          <w:rFonts w:ascii="Arial" w:hAnsi="Arial" w:cs="Arial"/>
          <w:sz w:val="22"/>
          <w:szCs w:val="22"/>
        </w:rPr>
      </w:pPr>
    </w:p>
    <w:p w14:paraId="4EB46418" w14:textId="77777777" w:rsidR="002F72C5" w:rsidRDefault="002F72C5" w:rsidP="002F72C5">
      <w:pPr>
        <w:spacing w:line="271" w:lineRule="auto"/>
        <w:ind w:right="54"/>
        <w:jc w:val="both"/>
        <w:rPr>
          <w:rFonts w:ascii="Arial" w:hAnsi="Arial" w:cs="Arial"/>
          <w:b/>
          <w:sz w:val="22"/>
          <w:szCs w:val="22"/>
        </w:rPr>
      </w:pPr>
      <w:r>
        <w:rPr>
          <w:rFonts w:ascii="Arial" w:hAnsi="Arial" w:cs="Arial"/>
          <w:b/>
          <w:sz w:val="22"/>
          <w:szCs w:val="22"/>
        </w:rPr>
        <w:t xml:space="preserve">29. </w:t>
      </w:r>
      <w:r w:rsidRPr="00FD7486">
        <w:rPr>
          <w:rFonts w:ascii="Arial" w:hAnsi="Arial" w:cs="Arial"/>
          <w:b/>
          <w:sz w:val="22"/>
          <w:szCs w:val="22"/>
        </w:rPr>
        <w:t xml:space="preserve">INFORMACJA O OBOWIĄZKU OSOBISTEGO WYKONANIA PRZEZ WYKONAWCĘ </w:t>
      </w:r>
    </w:p>
    <w:p w14:paraId="499F3251" w14:textId="77777777" w:rsidR="002F72C5" w:rsidRDefault="002F72C5" w:rsidP="002F72C5">
      <w:pPr>
        <w:spacing w:line="271" w:lineRule="auto"/>
        <w:ind w:right="54"/>
        <w:jc w:val="both"/>
        <w:rPr>
          <w:rFonts w:ascii="Arial" w:hAnsi="Arial" w:cs="Arial"/>
          <w:b/>
          <w:sz w:val="22"/>
          <w:szCs w:val="22"/>
        </w:rPr>
      </w:pPr>
      <w:r>
        <w:rPr>
          <w:rFonts w:ascii="Arial" w:hAnsi="Arial" w:cs="Arial"/>
          <w:b/>
          <w:sz w:val="22"/>
          <w:szCs w:val="22"/>
        </w:rPr>
        <w:t xml:space="preserve">      </w:t>
      </w:r>
      <w:r w:rsidRPr="00FD7486">
        <w:rPr>
          <w:rFonts w:ascii="Arial" w:hAnsi="Arial" w:cs="Arial"/>
          <w:b/>
          <w:sz w:val="22"/>
          <w:szCs w:val="22"/>
        </w:rPr>
        <w:t xml:space="preserve">KLUCZOWYCH ZADAŃ, JEŻELI ZAMAWIAJĄCY DOKONUJE TAKIEGO ZASTRZEŻENIA </w:t>
      </w:r>
    </w:p>
    <w:p w14:paraId="57028C4A" w14:textId="4BA438C1" w:rsidR="0069075E" w:rsidRDefault="002F72C5" w:rsidP="002F72C5">
      <w:pPr>
        <w:spacing w:line="271" w:lineRule="auto"/>
        <w:ind w:right="54"/>
        <w:jc w:val="both"/>
        <w:rPr>
          <w:rFonts w:ascii="Arial" w:hAnsi="Arial" w:cs="Arial"/>
          <w:b/>
          <w:sz w:val="22"/>
          <w:szCs w:val="22"/>
        </w:rPr>
      </w:pPr>
      <w:r>
        <w:rPr>
          <w:rFonts w:ascii="Arial" w:hAnsi="Arial" w:cs="Arial"/>
          <w:b/>
          <w:sz w:val="22"/>
          <w:szCs w:val="22"/>
        </w:rPr>
        <w:t xml:space="preserve">      </w:t>
      </w:r>
      <w:r w:rsidRPr="00FD7486">
        <w:rPr>
          <w:rFonts w:ascii="Arial" w:hAnsi="Arial" w:cs="Arial"/>
          <w:b/>
          <w:sz w:val="22"/>
          <w:szCs w:val="22"/>
        </w:rPr>
        <w:t xml:space="preserve">ZGODNIE Z ART. 60 I ART. 121 PZP. </w:t>
      </w:r>
    </w:p>
    <w:p w14:paraId="288892D1" w14:textId="77777777" w:rsidR="002F72C5" w:rsidRPr="00FD7486" w:rsidRDefault="002F72C5" w:rsidP="002F72C5">
      <w:pPr>
        <w:spacing w:line="271" w:lineRule="auto"/>
        <w:ind w:right="54"/>
        <w:jc w:val="both"/>
        <w:rPr>
          <w:rFonts w:ascii="Arial" w:hAnsi="Arial" w:cs="Arial"/>
          <w:sz w:val="22"/>
          <w:szCs w:val="22"/>
        </w:rPr>
      </w:pPr>
    </w:p>
    <w:p w14:paraId="17CCE154" w14:textId="4E3172DD" w:rsidR="0069075E" w:rsidRDefault="00536D3C" w:rsidP="0069075E">
      <w:pPr>
        <w:ind w:left="293" w:right="57"/>
        <w:rPr>
          <w:rFonts w:ascii="Arial" w:hAnsi="Arial" w:cs="Arial"/>
          <w:b/>
          <w:sz w:val="22"/>
          <w:szCs w:val="22"/>
        </w:rPr>
      </w:pPr>
      <w:r>
        <w:rPr>
          <w:rFonts w:ascii="Arial" w:hAnsi="Arial" w:cs="Arial"/>
          <w:sz w:val="22"/>
          <w:szCs w:val="22"/>
        </w:rPr>
        <w:t xml:space="preserve">  </w:t>
      </w:r>
      <w:r w:rsidR="0069075E" w:rsidRPr="00FD7486">
        <w:rPr>
          <w:rFonts w:ascii="Arial" w:hAnsi="Arial" w:cs="Arial"/>
          <w:sz w:val="22"/>
          <w:szCs w:val="22"/>
        </w:rPr>
        <w:t>Zamawiający nie dokonuje zastrzeżenia.</w:t>
      </w:r>
      <w:r w:rsidR="0069075E" w:rsidRPr="00FD7486">
        <w:rPr>
          <w:rFonts w:ascii="Arial" w:hAnsi="Arial" w:cs="Arial"/>
          <w:b/>
          <w:sz w:val="22"/>
          <w:szCs w:val="22"/>
        </w:rPr>
        <w:t xml:space="preserve">  </w:t>
      </w:r>
    </w:p>
    <w:p w14:paraId="0DEE0763" w14:textId="77777777" w:rsidR="00536D3C" w:rsidRPr="00FD7486" w:rsidRDefault="00536D3C" w:rsidP="0069075E">
      <w:pPr>
        <w:ind w:left="293" w:right="57"/>
        <w:rPr>
          <w:rFonts w:ascii="Arial" w:hAnsi="Arial" w:cs="Arial"/>
          <w:sz w:val="22"/>
          <w:szCs w:val="22"/>
        </w:rPr>
      </w:pPr>
    </w:p>
    <w:p w14:paraId="29ED2351" w14:textId="6BE10ADE" w:rsidR="0069075E" w:rsidRDefault="002F72C5" w:rsidP="002F72C5">
      <w:pPr>
        <w:spacing w:line="271" w:lineRule="auto"/>
        <w:ind w:left="426" w:right="57" w:hanging="426"/>
        <w:jc w:val="both"/>
        <w:rPr>
          <w:rFonts w:ascii="Arial" w:hAnsi="Arial" w:cs="Arial"/>
          <w:b/>
          <w:sz w:val="22"/>
          <w:szCs w:val="22"/>
        </w:rPr>
      </w:pPr>
      <w:r>
        <w:rPr>
          <w:rFonts w:ascii="Arial" w:hAnsi="Arial" w:cs="Arial"/>
          <w:b/>
          <w:sz w:val="22"/>
          <w:szCs w:val="22"/>
        </w:rPr>
        <w:t xml:space="preserve">30. </w:t>
      </w:r>
      <w:r w:rsidRPr="00FD7486">
        <w:rPr>
          <w:rFonts w:ascii="Arial" w:hAnsi="Arial" w:cs="Arial"/>
          <w:b/>
          <w:sz w:val="22"/>
          <w:szCs w:val="22"/>
        </w:rPr>
        <w:t xml:space="preserve">OCHRONA DANYCH OSOBOWYCH OSÓB FIZYCZNYCH I KLAUZULA INFORMACYJNA Z </w:t>
      </w:r>
      <w:r>
        <w:rPr>
          <w:rFonts w:ascii="Arial" w:hAnsi="Arial" w:cs="Arial"/>
          <w:b/>
          <w:sz w:val="22"/>
          <w:szCs w:val="22"/>
        </w:rPr>
        <w:t xml:space="preserve"> </w:t>
      </w:r>
      <w:r w:rsidRPr="00FD7486">
        <w:rPr>
          <w:rFonts w:ascii="Arial" w:hAnsi="Arial" w:cs="Arial"/>
          <w:b/>
          <w:sz w:val="22"/>
          <w:szCs w:val="22"/>
        </w:rPr>
        <w:t xml:space="preserve">ART. 13 </w:t>
      </w:r>
      <w:r>
        <w:rPr>
          <w:rFonts w:ascii="Arial" w:hAnsi="Arial" w:cs="Arial"/>
          <w:b/>
          <w:sz w:val="22"/>
          <w:szCs w:val="22"/>
        </w:rPr>
        <w:t xml:space="preserve"> </w:t>
      </w:r>
      <w:r w:rsidRPr="00FD7486">
        <w:rPr>
          <w:rFonts w:ascii="Arial" w:hAnsi="Arial" w:cs="Arial"/>
          <w:b/>
          <w:sz w:val="22"/>
          <w:szCs w:val="22"/>
        </w:rPr>
        <w:t>ROZPORZĄDZENIA PARLAMENTU EUROPEJSKIEGO I RADY (UE) 2</w:t>
      </w:r>
      <w:r>
        <w:rPr>
          <w:rFonts w:ascii="Arial" w:hAnsi="Arial" w:cs="Arial"/>
          <w:b/>
          <w:sz w:val="22"/>
          <w:szCs w:val="22"/>
        </w:rPr>
        <w:t xml:space="preserve">016/679 Z DNIA 27 KWIETNIA 2016 </w:t>
      </w:r>
      <w:r w:rsidRPr="00FD7486">
        <w:rPr>
          <w:rFonts w:ascii="Arial" w:hAnsi="Arial" w:cs="Arial"/>
          <w:b/>
          <w:sz w:val="22"/>
          <w:szCs w:val="22"/>
        </w:rPr>
        <w:t xml:space="preserve">R. W SPRAWIE OCHRONY OSÓB FIZYCZNYCH W ZWIĄZKU Z PRZETWARZANIEM DANYCH OSOBOWYCH I W SPRAWIE SWOBODNEGO PRZEPŁYWU TAKICH DANYCH ORAZ UCHYLENIA DYREKTYWY 95/46/WE (OGÓLNE ROZPORZĄDZENIE O OCHRONIE DANYCH) (DZ. URZ. UE L 119 Z 04.05.2016, STR. 1), ZWANE </w:t>
      </w:r>
      <w:r>
        <w:rPr>
          <w:rFonts w:ascii="Arial" w:hAnsi="Arial" w:cs="Arial"/>
          <w:b/>
          <w:sz w:val="22"/>
          <w:szCs w:val="22"/>
        </w:rPr>
        <w:t xml:space="preserve"> </w:t>
      </w:r>
      <w:r w:rsidRPr="00FD7486">
        <w:rPr>
          <w:rFonts w:ascii="Arial" w:hAnsi="Arial" w:cs="Arial"/>
          <w:b/>
          <w:sz w:val="22"/>
          <w:szCs w:val="22"/>
        </w:rPr>
        <w:t xml:space="preserve">DALEJ „ROZPORZĄDZENIEM 2016/679”. </w:t>
      </w:r>
    </w:p>
    <w:p w14:paraId="0416B28B" w14:textId="77777777" w:rsidR="002F72C5" w:rsidRPr="002F72C5" w:rsidRDefault="002F72C5" w:rsidP="002F72C5">
      <w:pPr>
        <w:spacing w:line="271" w:lineRule="auto"/>
        <w:ind w:left="426" w:right="57" w:hanging="426"/>
        <w:jc w:val="both"/>
        <w:rPr>
          <w:rFonts w:ascii="Arial" w:hAnsi="Arial" w:cs="Arial"/>
          <w:b/>
          <w:sz w:val="22"/>
          <w:szCs w:val="22"/>
        </w:rPr>
      </w:pPr>
    </w:p>
    <w:p w14:paraId="09709F10" w14:textId="75CC277B" w:rsidR="0069075E" w:rsidRPr="00FD7486" w:rsidRDefault="002F72C5" w:rsidP="00536D3C">
      <w:pPr>
        <w:spacing w:after="237" w:line="271" w:lineRule="auto"/>
        <w:ind w:left="426" w:right="57"/>
        <w:jc w:val="both"/>
        <w:rPr>
          <w:rFonts w:ascii="Arial" w:hAnsi="Arial" w:cs="Arial"/>
          <w:sz w:val="22"/>
          <w:szCs w:val="22"/>
        </w:rPr>
      </w:pPr>
      <w:r>
        <w:rPr>
          <w:rFonts w:ascii="Arial" w:hAnsi="Arial" w:cs="Arial"/>
          <w:sz w:val="22"/>
          <w:szCs w:val="22"/>
        </w:rPr>
        <w:t xml:space="preserve">30.1 </w:t>
      </w:r>
      <w:r w:rsidR="0069075E" w:rsidRPr="00FD7486">
        <w:rPr>
          <w:rFonts w:ascii="Arial" w:hAnsi="Arial" w:cs="Arial"/>
          <w:sz w:val="22"/>
          <w:szCs w:val="22"/>
        </w:rPr>
        <w:t xml:space="preserve">Zamawiający udostępnia dane osobowe, o których mowa w art. 10 rozporządzenia 2016/679, w celu umożliwienia korzystania ze środków ochrony prawnej, do upływu terminu na ich wniesienie. </w:t>
      </w:r>
    </w:p>
    <w:p w14:paraId="4092EAF9" w14:textId="3413813C" w:rsidR="0069075E" w:rsidRPr="00FD7486" w:rsidRDefault="002F72C5" w:rsidP="00536D3C">
      <w:pPr>
        <w:spacing w:after="237" w:line="271" w:lineRule="auto"/>
        <w:ind w:left="426" w:right="57"/>
        <w:jc w:val="both"/>
        <w:rPr>
          <w:rFonts w:ascii="Arial" w:hAnsi="Arial" w:cs="Arial"/>
          <w:sz w:val="22"/>
          <w:szCs w:val="22"/>
        </w:rPr>
      </w:pPr>
      <w:r>
        <w:rPr>
          <w:rFonts w:ascii="Arial" w:hAnsi="Arial" w:cs="Arial"/>
          <w:sz w:val="22"/>
          <w:szCs w:val="22"/>
        </w:rPr>
        <w:t xml:space="preserve">30.2. </w:t>
      </w:r>
      <w:r w:rsidR="0069075E" w:rsidRPr="00FD7486">
        <w:rPr>
          <w:rFonts w:ascii="Arial" w:hAnsi="Arial" w:cs="Arial"/>
          <w:sz w:val="22"/>
          <w:szCs w:val="22"/>
        </w:rPr>
        <w:t xml:space="preserve">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14:paraId="5F4D3B35" w14:textId="6B51B5D5" w:rsidR="0069075E" w:rsidRPr="00FD7486" w:rsidRDefault="002F72C5" w:rsidP="00536D3C">
      <w:pPr>
        <w:spacing w:after="237" w:line="271" w:lineRule="auto"/>
        <w:ind w:left="426" w:right="57"/>
        <w:jc w:val="both"/>
        <w:rPr>
          <w:rFonts w:ascii="Arial" w:hAnsi="Arial" w:cs="Arial"/>
          <w:sz w:val="22"/>
          <w:szCs w:val="22"/>
        </w:rPr>
      </w:pPr>
      <w:r>
        <w:rPr>
          <w:rFonts w:ascii="Arial" w:hAnsi="Arial" w:cs="Arial"/>
          <w:sz w:val="22"/>
          <w:szCs w:val="22"/>
        </w:rPr>
        <w:t>30.3.</w:t>
      </w:r>
      <w:r w:rsidR="0069075E" w:rsidRPr="00FD7486">
        <w:rPr>
          <w:rFonts w:ascii="Arial" w:hAnsi="Arial" w:cs="Arial"/>
          <w:sz w:val="22"/>
          <w:szCs w:val="22"/>
        </w:rPr>
        <w:t xml:space="preserve">Zgłoszenie żądania ograniczenia przetwarzania, o którym mowa w art. 18 ust. 1 rozporządzenia 2016/679, nie ogranicza przetwarzania danych osobowych do czasu zakończenia tego postępowania. </w:t>
      </w:r>
    </w:p>
    <w:p w14:paraId="30E5378C" w14:textId="38B9A0D1" w:rsidR="0069075E" w:rsidRPr="00FD7486" w:rsidRDefault="002F72C5" w:rsidP="00536D3C">
      <w:pPr>
        <w:spacing w:after="237" w:line="271" w:lineRule="auto"/>
        <w:ind w:left="426" w:right="57"/>
        <w:jc w:val="both"/>
        <w:rPr>
          <w:rFonts w:ascii="Arial" w:hAnsi="Arial" w:cs="Arial"/>
          <w:sz w:val="22"/>
          <w:szCs w:val="22"/>
        </w:rPr>
      </w:pPr>
      <w:r>
        <w:rPr>
          <w:rFonts w:ascii="Arial" w:hAnsi="Arial" w:cs="Arial"/>
          <w:sz w:val="22"/>
          <w:szCs w:val="22"/>
        </w:rPr>
        <w:t xml:space="preserve">30.4. </w:t>
      </w:r>
      <w:r w:rsidR="0069075E" w:rsidRPr="00FD7486">
        <w:rPr>
          <w:rFonts w:ascii="Arial" w:hAnsi="Arial" w:cs="Arial"/>
          <w:sz w:val="22"/>
          <w:szCs w:val="22"/>
        </w:rPr>
        <w:t xml:space="preserve">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14:paraId="6490C0C9" w14:textId="445B5641" w:rsidR="0069075E" w:rsidRPr="00FD7486" w:rsidRDefault="002F72C5" w:rsidP="00536D3C">
      <w:pPr>
        <w:spacing w:after="237" w:line="271" w:lineRule="auto"/>
        <w:ind w:left="426" w:right="57"/>
        <w:jc w:val="both"/>
        <w:rPr>
          <w:rFonts w:ascii="Arial" w:hAnsi="Arial" w:cs="Arial"/>
          <w:sz w:val="22"/>
          <w:szCs w:val="22"/>
        </w:rPr>
      </w:pPr>
      <w:r>
        <w:rPr>
          <w:rFonts w:ascii="Arial" w:hAnsi="Arial" w:cs="Arial"/>
          <w:sz w:val="22"/>
          <w:szCs w:val="22"/>
        </w:rPr>
        <w:t xml:space="preserve">30.5. </w:t>
      </w:r>
      <w:r w:rsidR="0069075E" w:rsidRPr="00FD7486">
        <w:rPr>
          <w:rFonts w:ascii="Arial" w:hAnsi="Arial" w:cs="Arial"/>
          <w:sz w:val="22"/>
          <w:szCs w:val="22"/>
        </w:rPr>
        <w:t xml:space="preserve">Ograniczenia zasady jawności, o których mowa w pkt. 30.3 i art. 18 ust. 3-6 </w:t>
      </w:r>
      <w:proofErr w:type="spellStart"/>
      <w:r w:rsidR="0069075E" w:rsidRPr="00FD7486">
        <w:rPr>
          <w:rFonts w:ascii="Arial" w:hAnsi="Arial" w:cs="Arial"/>
          <w:sz w:val="22"/>
          <w:szCs w:val="22"/>
        </w:rPr>
        <w:t>Pzp</w:t>
      </w:r>
      <w:proofErr w:type="spellEnd"/>
      <w:r w:rsidR="0069075E" w:rsidRPr="00FD7486">
        <w:rPr>
          <w:rFonts w:ascii="Arial" w:hAnsi="Arial" w:cs="Arial"/>
          <w:sz w:val="22"/>
          <w:szCs w:val="22"/>
        </w:rPr>
        <w:t xml:space="preserve">, stosuje się odpowiednio.  </w:t>
      </w:r>
    </w:p>
    <w:p w14:paraId="2040D170" w14:textId="7F08DDC4" w:rsidR="0069075E" w:rsidRPr="00FD7486" w:rsidRDefault="002F72C5" w:rsidP="00536D3C">
      <w:pPr>
        <w:spacing w:after="212" w:line="271" w:lineRule="auto"/>
        <w:ind w:left="426" w:right="57"/>
        <w:jc w:val="both"/>
        <w:rPr>
          <w:rFonts w:ascii="Arial" w:hAnsi="Arial" w:cs="Arial"/>
          <w:sz w:val="22"/>
          <w:szCs w:val="22"/>
        </w:rPr>
      </w:pPr>
      <w:r>
        <w:rPr>
          <w:rFonts w:ascii="Arial" w:hAnsi="Arial" w:cs="Arial"/>
          <w:sz w:val="22"/>
          <w:szCs w:val="22"/>
        </w:rPr>
        <w:t xml:space="preserve">30.6. </w:t>
      </w:r>
      <w:r w:rsidR="0069075E" w:rsidRPr="00FD7486">
        <w:rPr>
          <w:rFonts w:ascii="Arial" w:hAnsi="Arial" w:cs="Arial"/>
          <w:sz w:val="22"/>
          <w:szCs w:val="22"/>
        </w:rPr>
        <w:t xml:space="preserve">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  </w:t>
      </w:r>
    </w:p>
    <w:p w14:paraId="71AF772C" w14:textId="04D1AD3F" w:rsidR="0069075E" w:rsidRPr="00FD7486" w:rsidRDefault="002F72C5" w:rsidP="00536D3C">
      <w:pPr>
        <w:spacing w:after="237" w:line="271" w:lineRule="auto"/>
        <w:ind w:left="426" w:right="57"/>
        <w:jc w:val="both"/>
        <w:rPr>
          <w:rFonts w:ascii="Arial" w:hAnsi="Arial" w:cs="Arial"/>
          <w:sz w:val="22"/>
          <w:szCs w:val="22"/>
        </w:rPr>
      </w:pPr>
      <w:r>
        <w:rPr>
          <w:rFonts w:ascii="Arial" w:hAnsi="Arial" w:cs="Arial"/>
          <w:sz w:val="22"/>
          <w:szCs w:val="22"/>
        </w:rPr>
        <w:lastRenderedPageBreak/>
        <w:t xml:space="preserve">30.7. </w:t>
      </w:r>
      <w:r w:rsidR="0069075E" w:rsidRPr="00FD7486">
        <w:rPr>
          <w:rFonts w:ascii="Arial" w:hAnsi="Arial" w:cs="Arial"/>
          <w:sz w:val="22"/>
          <w:szCs w:val="22"/>
        </w:rPr>
        <w:t xml:space="preserve">Skorzystanie przez osobę, której dane osobowe są przetwarzane, z uprawnienia do sprostowania lub uzupełnienia danych osobowych, o którym mowa w art. 16 rozporządzenia 2016/679, nie może naruszać integralności protokołu postępowania oraz jego załączników. </w:t>
      </w:r>
    </w:p>
    <w:p w14:paraId="737BC9BE" w14:textId="7AF00A3F" w:rsidR="0069075E" w:rsidRPr="00FD7486" w:rsidRDefault="002F72C5" w:rsidP="00536D3C">
      <w:pPr>
        <w:spacing w:after="7" w:line="271" w:lineRule="auto"/>
        <w:ind w:left="426" w:right="57"/>
        <w:jc w:val="both"/>
        <w:rPr>
          <w:rFonts w:ascii="Arial" w:hAnsi="Arial" w:cs="Arial"/>
          <w:sz w:val="22"/>
          <w:szCs w:val="22"/>
        </w:rPr>
      </w:pPr>
      <w:r>
        <w:rPr>
          <w:rFonts w:ascii="Arial" w:hAnsi="Arial" w:cs="Arial"/>
          <w:sz w:val="22"/>
          <w:szCs w:val="22"/>
        </w:rPr>
        <w:t xml:space="preserve">30.8. </w:t>
      </w:r>
      <w:r w:rsidR="0069075E" w:rsidRPr="00FD7486">
        <w:rPr>
          <w:rFonts w:ascii="Arial" w:hAnsi="Arial" w:cs="Arial"/>
          <w:sz w:val="22"/>
          <w:szCs w:val="22"/>
        </w:rPr>
        <w:t xml:space="preserve">W postępowaniu są przetwarzane dane osobowe podlegające ochronie zgodnie z przepisami ustawy z dnia 10 maja 2018 r. o ochronie danych osobowych (Dz.U. z 2019 r. </w:t>
      </w:r>
    </w:p>
    <w:p w14:paraId="6EF77A7A" w14:textId="77777777" w:rsidR="0069075E" w:rsidRPr="00FD7486" w:rsidRDefault="0069075E" w:rsidP="00536D3C">
      <w:pPr>
        <w:ind w:left="426" w:right="57"/>
        <w:rPr>
          <w:rFonts w:ascii="Arial" w:hAnsi="Arial" w:cs="Arial"/>
          <w:sz w:val="22"/>
          <w:szCs w:val="22"/>
        </w:rPr>
      </w:pPr>
      <w:r w:rsidRPr="00FD7486">
        <w:rPr>
          <w:rFonts w:ascii="Arial" w:hAnsi="Arial" w:cs="Arial"/>
          <w:sz w:val="22"/>
          <w:szCs w:val="22"/>
        </w:rPr>
        <w:t xml:space="preserve">poz. 1781) 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 </w:t>
      </w:r>
    </w:p>
    <w:p w14:paraId="27228F49" w14:textId="65C61436" w:rsidR="0069075E" w:rsidRPr="00FD7486" w:rsidRDefault="002F72C5" w:rsidP="00536D3C">
      <w:pPr>
        <w:spacing w:after="237" w:line="271" w:lineRule="auto"/>
        <w:ind w:left="426" w:right="57"/>
        <w:jc w:val="both"/>
        <w:rPr>
          <w:rFonts w:ascii="Arial" w:hAnsi="Arial" w:cs="Arial"/>
          <w:sz w:val="22"/>
          <w:szCs w:val="22"/>
        </w:rPr>
      </w:pPr>
      <w:r>
        <w:rPr>
          <w:rFonts w:ascii="Arial" w:hAnsi="Arial" w:cs="Arial"/>
          <w:sz w:val="22"/>
          <w:szCs w:val="22"/>
        </w:rPr>
        <w:t xml:space="preserve">30.9. </w:t>
      </w:r>
      <w:r w:rsidR="0069075E" w:rsidRPr="00FD7486">
        <w:rPr>
          <w:rFonts w:ascii="Arial" w:hAnsi="Arial" w:cs="Arial"/>
          <w:sz w:val="22"/>
          <w:szCs w:val="22"/>
        </w:rPr>
        <w:t xml:space="preserve">W postępowaniu i po zakończeniu postępowania do przetwarzania danych osobowych osób fizycznych stosuje się przepisy ustawy z dnia 10 maja 2018 r. o ochronie danych osobowych (Dz.U. z 2019 r. poz. 1781) oraz rozporządzenia 2016/679. </w:t>
      </w:r>
    </w:p>
    <w:p w14:paraId="73DFABD3" w14:textId="7B02493C" w:rsidR="0069075E" w:rsidRPr="00FD7486" w:rsidRDefault="002F72C5" w:rsidP="00536D3C">
      <w:pPr>
        <w:spacing w:after="237" w:line="271" w:lineRule="auto"/>
        <w:ind w:left="426" w:right="57"/>
        <w:jc w:val="both"/>
        <w:rPr>
          <w:rFonts w:ascii="Arial" w:hAnsi="Arial" w:cs="Arial"/>
          <w:sz w:val="22"/>
          <w:szCs w:val="22"/>
        </w:rPr>
      </w:pPr>
      <w:r>
        <w:rPr>
          <w:rFonts w:ascii="Arial" w:hAnsi="Arial" w:cs="Arial"/>
          <w:sz w:val="22"/>
          <w:szCs w:val="22"/>
        </w:rPr>
        <w:t xml:space="preserve">30.10. </w:t>
      </w:r>
      <w:r w:rsidR="0069075E" w:rsidRPr="00FD7486">
        <w:rPr>
          <w:rFonts w:ascii="Arial" w:hAnsi="Arial" w:cs="Arial"/>
          <w:sz w:val="22"/>
          <w:szCs w:val="22"/>
        </w:rPr>
        <w:t xml:space="preserve">Zgodnie z art. 13 ust. 1 i 2 rozporządzenia 2016/679, zamawiający informuje, że:  </w:t>
      </w:r>
    </w:p>
    <w:p w14:paraId="66CFA25B" w14:textId="0C04A820" w:rsidR="0069075E" w:rsidRPr="00FD7486" w:rsidRDefault="0069075E" w:rsidP="00536D3C">
      <w:pPr>
        <w:numPr>
          <w:ilvl w:val="2"/>
          <w:numId w:val="12"/>
        </w:numPr>
        <w:spacing w:after="237" w:line="271" w:lineRule="auto"/>
        <w:ind w:left="426" w:right="57"/>
        <w:jc w:val="both"/>
        <w:rPr>
          <w:rFonts w:ascii="Arial" w:hAnsi="Arial" w:cs="Arial"/>
          <w:sz w:val="22"/>
          <w:szCs w:val="22"/>
        </w:rPr>
      </w:pPr>
      <w:r w:rsidRPr="00FD7486">
        <w:rPr>
          <w:rFonts w:ascii="Arial" w:hAnsi="Arial" w:cs="Arial"/>
          <w:sz w:val="22"/>
          <w:szCs w:val="22"/>
        </w:rPr>
        <w:t>administratorem danych osobowych o</w:t>
      </w:r>
      <w:r w:rsidR="002F72C5">
        <w:rPr>
          <w:rFonts w:ascii="Arial" w:hAnsi="Arial" w:cs="Arial"/>
          <w:sz w:val="22"/>
          <w:szCs w:val="22"/>
        </w:rPr>
        <w:t>sób fizycznych jest Gmina Morzeszczyn</w:t>
      </w:r>
      <w:r w:rsidRPr="00FD7486">
        <w:rPr>
          <w:rFonts w:ascii="Arial" w:hAnsi="Arial" w:cs="Arial"/>
          <w:sz w:val="22"/>
          <w:szCs w:val="22"/>
        </w:rPr>
        <w:t xml:space="preserve">, </w:t>
      </w:r>
      <w:r w:rsidR="002F72C5">
        <w:rPr>
          <w:rFonts w:ascii="Arial" w:hAnsi="Arial" w:cs="Arial"/>
          <w:sz w:val="22"/>
          <w:szCs w:val="22"/>
        </w:rPr>
        <w:t>ul. Kociewska 12 , 83-132 Morzeszczyn zwaną</w:t>
      </w:r>
      <w:r w:rsidRPr="00FD7486">
        <w:rPr>
          <w:rFonts w:ascii="Arial" w:hAnsi="Arial" w:cs="Arial"/>
          <w:sz w:val="22"/>
          <w:szCs w:val="22"/>
        </w:rPr>
        <w:t xml:space="preserve"> dalej </w:t>
      </w:r>
      <w:r w:rsidRPr="00FD7486">
        <w:rPr>
          <w:rFonts w:ascii="Arial" w:hAnsi="Arial" w:cs="Arial"/>
          <w:b/>
          <w:sz w:val="22"/>
          <w:szCs w:val="22"/>
        </w:rPr>
        <w:t xml:space="preserve">Administratorem. </w:t>
      </w:r>
      <w:r w:rsidRPr="00FD7486">
        <w:rPr>
          <w:rFonts w:ascii="Arial" w:hAnsi="Arial" w:cs="Arial"/>
          <w:sz w:val="22"/>
          <w:szCs w:val="22"/>
        </w:rPr>
        <w:t xml:space="preserve"> </w:t>
      </w:r>
    </w:p>
    <w:p w14:paraId="46945BB1" w14:textId="7C59FD94" w:rsidR="0069075E" w:rsidRPr="00FD7486" w:rsidRDefault="0069075E" w:rsidP="002C1477">
      <w:pPr>
        <w:numPr>
          <w:ilvl w:val="2"/>
          <w:numId w:val="12"/>
        </w:numPr>
        <w:spacing w:after="237" w:line="271" w:lineRule="auto"/>
        <w:ind w:right="57" w:hanging="283"/>
        <w:jc w:val="both"/>
        <w:rPr>
          <w:rFonts w:ascii="Arial" w:hAnsi="Arial" w:cs="Arial"/>
          <w:sz w:val="22"/>
          <w:szCs w:val="22"/>
        </w:rPr>
      </w:pPr>
      <w:r w:rsidRPr="00FD7486">
        <w:rPr>
          <w:rFonts w:ascii="Arial" w:hAnsi="Arial" w:cs="Arial"/>
          <w:sz w:val="22"/>
          <w:szCs w:val="22"/>
        </w:rPr>
        <w:t>Zamawiający wyznaczył Inspektora Ochrony Danych, z którym można się skontaktować pocztą elektroniczną</w:t>
      </w:r>
      <w:r w:rsidR="002F72C5">
        <w:rPr>
          <w:rFonts w:ascii="Arial" w:hAnsi="Arial" w:cs="Arial"/>
          <w:sz w:val="22"/>
          <w:szCs w:val="22"/>
        </w:rPr>
        <w:t xml:space="preserve"> na adres </w:t>
      </w:r>
      <w:r w:rsidR="0005737A" w:rsidRPr="002D5DDA">
        <w:rPr>
          <w:rFonts w:ascii="Arial" w:hAnsi="Arial" w:cs="Arial"/>
          <w:sz w:val="22"/>
          <w:szCs w:val="22"/>
        </w:rPr>
        <w:t>iod</w:t>
      </w:r>
      <w:r w:rsidR="002F72C5" w:rsidRPr="002D5DDA">
        <w:rPr>
          <w:rFonts w:ascii="Arial" w:hAnsi="Arial" w:cs="Arial"/>
          <w:sz w:val="22"/>
          <w:szCs w:val="22"/>
        </w:rPr>
        <w:t>@morzeszczyn</w:t>
      </w:r>
      <w:r w:rsidR="002F72C5">
        <w:rPr>
          <w:rFonts w:ascii="Arial" w:hAnsi="Arial" w:cs="Arial"/>
          <w:sz w:val="22"/>
          <w:szCs w:val="22"/>
        </w:rPr>
        <w:t xml:space="preserve">.pl , </w:t>
      </w:r>
      <w:r w:rsidRPr="00FD7486">
        <w:rPr>
          <w:rFonts w:ascii="Arial" w:hAnsi="Arial" w:cs="Arial"/>
          <w:sz w:val="22"/>
          <w:szCs w:val="22"/>
        </w:rPr>
        <w:t xml:space="preserve"> tel</w:t>
      </w:r>
      <w:r w:rsidR="002F72C5">
        <w:rPr>
          <w:rFonts w:ascii="Arial" w:hAnsi="Arial" w:cs="Arial"/>
          <w:sz w:val="22"/>
          <w:szCs w:val="22"/>
        </w:rPr>
        <w:t>. 48 58 536 27 24</w:t>
      </w:r>
      <w:r w:rsidRPr="00FD7486">
        <w:rPr>
          <w:rFonts w:ascii="Arial" w:hAnsi="Arial" w:cs="Arial"/>
          <w:sz w:val="22"/>
          <w:szCs w:val="22"/>
        </w:rPr>
        <w:t xml:space="preserve">. </w:t>
      </w:r>
    </w:p>
    <w:p w14:paraId="448E7EF3" w14:textId="77777777" w:rsidR="0069075E" w:rsidRPr="00FD7486" w:rsidRDefault="0069075E" w:rsidP="002C1477">
      <w:pPr>
        <w:numPr>
          <w:ilvl w:val="2"/>
          <w:numId w:val="12"/>
        </w:numPr>
        <w:spacing w:after="237" w:line="271" w:lineRule="auto"/>
        <w:ind w:right="57" w:hanging="283"/>
        <w:jc w:val="both"/>
        <w:rPr>
          <w:rFonts w:ascii="Arial" w:hAnsi="Arial" w:cs="Arial"/>
          <w:sz w:val="22"/>
          <w:szCs w:val="22"/>
        </w:rPr>
      </w:pPr>
      <w:r w:rsidRPr="00FD7486">
        <w:rPr>
          <w:rFonts w:ascii="Arial" w:hAnsi="Arial" w:cs="Arial"/>
          <w:sz w:val="22"/>
          <w:szCs w:val="22"/>
        </w:rPr>
        <w:t xml:space="preserve">dane osobowe osób fizycznych przetwarzane będą na podstawie art. 6 ust. 1 lit. c rozporządzenia 2016/679 w celu związanym z postępowaniem o udzielenie zamówienia publicznego - Oznaczenie sprawy: </w:t>
      </w:r>
      <w:r w:rsidRPr="002F72C5">
        <w:rPr>
          <w:rFonts w:ascii="Arial" w:hAnsi="Arial" w:cs="Arial"/>
          <w:b/>
          <w:sz w:val="22"/>
          <w:szCs w:val="22"/>
        </w:rPr>
        <w:t>ZP.271.1.2021</w:t>
      </w:r>
      <w:r w:rsidRPr="00FD7486">
        <w:rPr>
          <w:rFonts w:ascii="Arial" w:hAnsi="Arial" w:cs="Arial"/>
          <w:sz w:val="22"/>
          <w:szCs w:val="22"/>
        </w:rPr>
        <w:t xml:space="preserve"> </w:t>
      </w:r>
    </w:p>
    <w:p w14:paraId="21C07909" w14:textId="77777777" w:rsidR="002F72C5" w:rsidRDefault="0069075E" w:rsidP="002C1477">
      <w:pPr>
        <w:numPr>
          <w:ilvl w:val="2"/>
          <w:numId w:val="12"/>
        </w:numPr>
        <w:spacing w:after="115" w:line="401" w:lineRule="auto"/>
        <w:ind w:right="57" w:hanging="283"/>
        <w:jc w:val="both"/>
        <w:rPr>
          <w:rFonts w:ascii="Arial" w:hAnsi="Arial" w:cs="Arial"/>
          <w:sz w:val="22"/>
          <w:szCs w:val="22"/>
        </w:rPr>
      </w:pPr>
      <w:r w:rsidRPr="00FD7486">
        <w:rPr>
          <w:rFonts w:ascii="Arial" w:hAnsi="Arial" w:cs="Arial"/>
          <w:sz w:val="22"/>
          <w:szCs w:val="22"/>
        </w:rPr>
        <w:t xml:space="preserve">w odniesieniu do danych osobowych osób fizycznych decyzje nie będą podejmowane w sposób zautomatyzowany, stosowanie do art. 22 rozporządzenia 2016/679; </w:t>
      </w:r>
    </w:p>
    <w:p w14:paraId="29A90E77" w14:textId="6FF01A05" w:rsidR="0069075E" w:rsidRPr="00FD7486" w:rsidRDefault="0069075E" w:rsidP="002F72C5">
      <w:pPr>
        <w:spacing w:after="115" w:line="401" w:lineRule="auto"/>
        <w:ind w:left="852" w:right="57"/>
        <w:jc w:val="both"/>
        <w:rPr>
          <w:rFonts w:ascii="Arial" w:hAnsi="Arial" w:cs="Arial"/>
          <w:sz w:val="22"/>
          <w:szCs w:val="22"/>
        </w:rPr>
      </w:pPr>
      <w:r w:rsidRPr="00FD7486">
        <w:rPr>
          <w:rFonts w:ascii="Arial" w:hAnsi="Arial" w:cs="Arial"/>
          <w:sz w:val="22"/>
          <w:szCs w:val="22"/>
        </w:rPr>
        <w:t xml:space="preserve">5) osoba fizyczna posiada: </w:t>
      </w:r>
    </w:p>
    <w:p w14:paraId="559CAB12" w14:textId="77777777" w:rsidR="0069075E" w:rsidRPr="00FD7486" w:rsidRDefault="0069075E" w:rsidP="002C1477">
      <w:pPr>
        <w:numPr>
          <w:ilvl w:val="3"/>
          <w:numId w:val="10"/>
        </w:numPr>
        <w:spacing w:after="237" w:line="271" w:lineRule="auto"/>
        <w:ind w:right="57" w:hanging="10"/>
        <w:jc w:val="both"/>
        <w:rPr>
          <w:rFonts w:ascii="Arial" w:hAnsi="Arial" w:cs="Arial"/>
          <w:sz w:val="22"/>
          <w:szCs w:val="22"/>
        </w:rPr>
      </w:pPr>
      <w:r w:rsidRPr="00FD7486">
        <w:rPr>
          <w:rFonts w:ascii="Arial" w:hAnsi="Arial" w:cs="Arial"/>
          <w:sz w:val="22"/>
          <w:szCs w:val="22"/>
        </w:rPr>
        <w:t xml:space="preserve">na podstawie art. 15 rozporządzenia 2016/679 prawo dostępu do danych osobowych jej dotyczących; </w:t>
      </w:r>
    </w:p>
    <w:p w14:paraId="765BA216" w14:textId="77777777" w:rsidR="0069075E" w:rsidRPr="00FD7486" w:rsidRDefault="0069075E" w:rsidP="002C1477">
      <w:pPr>
        <w:numPr>
          <w:ilvl w:val="3"/>
          <w:numId w:val="10"/>
        </w:numPr>
        <w:spacing w:after="237" w:line="271" w:lineRule="auto"/>
        <w:ind w:right="57" w:hanging="10"/>
        <w:jc w:val="both"/>
        <w:rPr>
          <w:rFonts w:ascii="Arial" w:hAnsi="Arial" w:cs="Arial"/>
          <w:sz w:val="22"/>
          <w:szCs w:val="22"/>
        </w:rPr>
      </w:pPr>
      <w:r w:rsidRPr="00FD7486">
        <w:rPr>
          <w:rFonts w:ascii="Arial" w:hAnsi="Arial" w:cs="Arial"/>
          <w:sz w:val="22"/>
          <w:szCs w:val="22"/>
        </w:rPr>
        <w:t xml:space="preserve">na podstawie art. 16 rozporządzenia 2016/679 prawo do sprostowania swoich danych osobowych; </w:t>
      </w:r>
    </w:p>
    <w:p w14:paraId="346609F3" w14:textId="77777777" w:rsidR="0069075E" w:rsidRPr="00FD7486" w:rsidRDefault="0069075E" w:rsidP="002C1477">
      <w:pPr>
        <w:numPr>
          <w:ilvl w:val="3"/>
          <w:numId w:val="10"/>
        </w:numPr>
        <w:spacing w:after="237" w:line="271" w:lineRule="auto"/>
        <w:ind w:right="57" w:hanging="10"/>
        <w:jc w:val="both"/>
        <w:rPr>
          <w:rFonts w:ascii="Arial" w:hAnsi="Arial" w:cs="Arial"/>
          <w:sz w:val="22"/>
          <w:szCs w:val="22"/>
        </w:rPr>
      </w:pPr>
      <w:r w:rsidRPr="00FD7486">
        <w:rPr>
          <w:rFonts w:ascii="Arial" w:hAnsi="Arial" w:cs="Arial"/>
          <w:sz w:val="22"/>
          <w:szCs w:val="22"/>
        </w:rPr>
        <w:t xml:space="preserve">na podstawie art. 18 rozporządzenia 2016/679 prawo żądania od administratora ograniczenia przetwarzania danych osobowych z zastrzeżeniem przypadków, o których mowa w art. 18 ust. 2 rozporządzenia 2016/679;   </w:t>
      </w:r>
    </w:p>
    <w:p w14:paraId="49986EBE" w14:textId="77777777" w:rsidR="0069075E" w:rsidRPr="00FD7486" w:rsidRDefault="0069075E" w:rsidP="002C1477">
      <w:pPr>
        <w:numPr>
          <w:ilvl w:val="3"/>
          <w:numId w:val="10"/>
        </w:numPr>
        <w:spacing w:after="237" w:line="271" w:lineRule="auto"/>
        <w:ind w:right="57" w:hanging="10"/>
        <w:jc w:val="both"/>
        <w:rPr>
          <w:rFonts w:ascii="Arial" w:hAnsi="Arial" w:cs="Arial"/>
          <w:sz w:val="22"/>
          <w:szCs w:val="22"/>
        </w:rPr>
      </w:pPr>
      <w:r w:rsidRPr="00FD7486">
        <w:rPr>
          <w:rFonts w:ascii="Arial" w:hAnsi="Arial" w:cs="Arial"/>
          <w:sz w:val="22"/>
          <w:szCs w:val="22"/>
        </w:rPr>
        <w:t xml:space="preserve">prawo do wniesienia skargi do Prezesa Urzędu Ochrony Danych Osobowych, gdy osoba fizyczna uzna, że przetwarzanie danych osobowych jej dotyczących narusza przepisy rozporządzenia 2016/679; </w:t>
      </w:r>
    </w:p>
    <w:p w14:paraId="77DD4317" w14:textId="77777777" w:rsidR="0069075E" w:rsidRPr="00FD7486" w:rsidRDefault="0069075E" w:rsidP="0069075E">
      <w:pPr>
        <w:ind w:left="862" w:right="57"/>
        <w:rPr>
          <w:rFonts w:ascii="Arial" w:hAnsi="Arial" w:cs="Arial"/>
          <w:sz w:val="22"/>
          <w:szCs w:val="22"/>
        </w:rPr>
      </w:pPr>
      <w:r w:rsidRPr="00FD7486">
        <w:rPr>
          <w:rFonts w:ascii="Arial" w:hAnsi="Arial" w:cs="Arial"/>
          <w:sz w:val="22"/>
          <w:szCs w:val="22"/>
        </w:rPr>
        <w:t xml:space="preserve">6) osobie fizycznej nie przysługuje: </w:t>
      </w:r>
    </w:p>
    <w:p w14:paraId="7E63C1E9" w14:textId="77777777" w:rsidR="0069075E" w:rsidRPr="00FD7486" w:rsidRDefault="0069075E" w:rsidP="002C1477">
      <w:pPr>
        <w:numPr>
          <w:ilvl w:val="4"/>
          <w:numId w:val="13"/>
        </w:numPr>
        <w:spacing w:after="237" w:line="271" w:lineRule="auto"/>
        <w:ind w:left="1419" w:right="57" w:hanging="286"/>
        <w:jc w:val="both"/>
        <w:rPr>
          <w:rFonts w:ascii="Arial" w:hAnsi="Arial" w:cs="Arial"/>
          <w:sz w:val="22"/>
          <w:szCs w:val="22"/>
        </w:rPr>
      </w:pPr>
      <w:r w:rsidRPr="00FD7486">
        <w:rPr>
          <w:rFonts w:ascii="Arial" w:hAnsi="Arial" w:cs="Arial"/>
          <w:sz w:val="22"/>
          <w:szCs w:val="22"/>
        </w:rPr>
        <w:t xml:space="preserve">w związku z art. 17 ust. 3 lit. b, d lub e rozporządzenia 2016/679 prawo do usunięcia danych osobowych; </w:t>
      </w:r>
    </w:p>
    <w:p w14:paraId="541311E3" w14:textId="77777777" w:rsidR="0069075E" w:rsidRPr="00FD7486" w:rsidRDefault="0069075E" w:rsidP="002C1477">
      <w:pPr>
        <w:numPr>
          <w:ilvl w:val="4"/>
          <w:numId w:val="13"/>
        </w:numPr>
        <w:spacing w:after="17" w:line="259" w:lineRule="auto"/>
        <w:ind w:left="1419" w:right="57" w:hanging="286"/>
        <w:jc w:val="both"/>
        <w:rPr>
          <w:rFonts w:ascii="Arial" w:hAnsi="Arial" w:cs="Arial"/>
          <w:sz w:val="22"/>
          <w:szCs w:val="22"/>
        </w:rPr>
      </w:pPr>
      <w:r w:rsidRPr="00FD7486">
        <w:rPr>
          <w:rFonts w:ascii="Arial" w:hAnsi="Arial" w:cs="Arial"/>
          <w:sz w:val="22"/>
          <w:szCs w:val="22"/>
        </w:rPr>
        <w:t xml:space="preserve">prawo do przenoszenia danych osobowych, o którym mowa w art. 20 rozporządzenia </w:t>
      </w:r>
    </w:p>
    <w:p w14:paraId="7AA2103F" w14:textId="77777777" w:rsidR="0069075E" w:rsidRPr="00FD7486" w:rsidRDefault="0069075E" w:rsidP="0069075E">
      <w:pPr>
        <w:ind w:left="1143" w:right="57"/>
        <w:rPr>
          <w:rFonts w:ascii="Arial" w:hAnsi="Arial" w:cs="Arial"/>
          <w:sz w:val="22"/>
          <w:szCs w:val="22"/>
        </w:rPr>
      </w:pPr>
      <w:r w:rsidRPr="00FD7486">
        <w:rPr>
          <w:rFonts w:ascii="Arial" w:hAnsi="Arial" w:cs="Arial"/>
          <w:sz w:val="22"/>
          <w:szCs w:val="22"/>
        </w:rPr>
        <w:t xml:space="preserve">2016/679; </w:t>
      </w:r>
    </w:p>
    <w:p w14:paraId="36563879" w14:textId="77777777" w:rsidR="0069075E" w:rsidRPr="00FD7486" w:rsidRDefault="0069075E" w:rsidP="002C1477">
      <w:pPr>
        <w:numPr>
          <w:ilvl w:val="4"/>
          <w:numId w:val="13"/>
        </w:numPr>
        <w:spacing w:after="237" w:line="271" w:lineRule="auto"/>
        <w:ind w:left="1419" w:right="57" w:hanging="286"/>
        <w:jc w:val="both"/>
        <w:rPr>
          <w:rFonts w:ascii="Arial" w:hAnsi="Arial" w:cs="Arial"/>
          <w:sz w:val="22"/>
          <w:szCs w:val="22"/>
        </w:rPr>
      </w:pPr>
      <w:r w:rsidRPr="00FD7486">
        <w:rPr>
          <w:rFonts w:ascii="Arial" w:hAnsi="Arial" w:cs="Arial"/>
          <w:sz w:val="22"/>
          <w:szCs w:val="22"/>
        </w:rPr>
        <w:lastRenderedPageBreak/>
        <w:t xml:space="preserve">na podstawie art. 21 rozporządzenia 2016/679 prawo sprzeciwu, wobec przetwarzania danych osobowych, gdyż podstawą prawną przetwarzania danych osobowych osób fizycznych jest art. 6 ust. 1 lit. c rozporządzenia 2016/679.  </w:t>
      </w:r>
    </w:p>
    <w:p w14:paraId="24C14FE7" w14:textId="2EA508B0" w:rsidR="0069075E" w:rsidRPr="00FD7486" w:rsidRDefault="0096686A" w:rsidP="0096686A">
      <w:pPr>
        <w:spacing w:after="239" w:line="271" w:lineRule="auto"/>
        <w:ind w:left="427" w:right="54"/>
        <w:jc w:val="both"/>
        <w:rPr>
          <w:rFonts w:ascii="Arial" w:hAnsi="Arial" w:cs="Arial"/>
          <w:sz w:val="22"/>
          <w:szCs w:val="22"/>
        </w:rPr>
      </w:pPr>
      <w:r>
        <w:rPr>
          <w:rFonts w:ascii="Arial" w:hAnsi="Arial" w:cs="Arial"/>
          <w:b/>
          <w:sz w:val="22"/>
          <w:szCs w:val="22"/>
        </w:rPr>
        <w:t xml:space="preserve">31.  </w:t>
      </w:r>
      <w:r w:rsidRPr="00FD7486">
        <w:rPr>
          <w:rFonts w:ascii="Arial" w:hAnsi="Arial" w:cs="Arial"/>
          <w:b/>
          <w:sz w:val="22"/>
          <w:szCs w:val="22"/>
        </w:rPr>
        <w:t xml:space="preserve">NIŻEJ WYMIENIONE ZAŁĄCZNIKI DO SWZ STANOWIĄ </w:t>
      </w:r>
      <w:r>
        <w:rPr>
          <w:rFonts w:ascii="Arial" w:hAnsi="Arial" w:cs="Arial"/>
          <w:b/>
          <w:sz w:val="22"/>
          <w:szCs w:val="22"/>
        </w:rPr>
        <w:t xml:space="preserve"> </w:t>
      </w:r>
      <w:r w:rsidRPr="00FD7486">
        <w:rPr>
          <w:rFonts w:ascii="Arial" w:hAnsi="Arial" w:cs="Arial"/>
          <w:b/>
          <w:sz w:val="22"/>
          <w:szCs w:val="22"/>
        </w:rPr>
        <w:t xml:space="preserve">JEJ </w:t>
      </w:r>
      <w:r>
        <w:rPr>
          <w:rFonts w:ascii="Arial" w:hAnsi="Arial" w:cs="Arial"/>
          <w:b/>
          <w:sz w:val="22"/>
          <w:szCs w:val="22"/>
        </w:rPr>
        <w:t xml:space="preserve"> </w:t>
      </w:r>
      <w:r w:rsidRPr="00FD7486">
        <w:rPr>
          <w:rFonts w:ascii="Arial" w:hAnsi="Arial" w:cs="Arial"/>
          <w:b/>
          <w:sz w:val="22"/>
          <w:szCs w:val="22"/>
        </w:rPr>
        <w:t xml:space="preserve">TREŚĆ: </w:t>
      </w:r>
    </w:p>
    <w:p w14:paraId="27231182" w14:textId="77777777" w:rsidR="0069075E" w:rsidRPr="00FD7486" w:rsidRDefault="0069075E" w:rsidP="002C1477">
      <w:pPr>
        <w:numPr>
          <w:ilvl w:val="2"/>
          <w:numId w:val="17"/>
        </w:numPr>
        <w:spacing w:after="237" w:line="271" w:lineRule="auto"/>
        <w:ind w:right="57" w:hanging="425"/>
        <w:jc w:val="both"/>
        <w:rPr>
          <w:rFonts w:ascii="Arial" w:hAnsi="Arial" w:cs="Arial"/>
          <w:sz w:val="22"/>
          <w:szCs w:val="22"/>
        </w:rPr>
      </w:pPr>
      <w:r w:rsidRPr="00FD7486">
        <w:rPr>
          <w:rFonts w:ascii="Arial" w:hAnsi="Arial" w:cs="Arial"/>
          <w:b/>
          <w:sz w:val="22"/>
          <w:szCs w:val="22"/>
        </w:rPr>
        <w:t>Załącznik nr 1 do SWZ</w:t>
      </w:r>
      <w:r w:rsidRPr="00FD7486">
        <w:rPr>
          <w:rFonts w:ascii="Arial" w:hAnsi="Arial" w:cs="Arial"/>
          <w:sz w:val="22"/>
          <w:szCs w:val="22"/>
        </w:rPr>
        <w:t xml:space="preserve"> - formularz oferty,</w:t>
      </w:r>
      <w:r w:rsidRPr="00FD7486">
        <w:rPr>
          <w:rFonts w:ascii="Arial" w:hAnsi="Arial" w:cs="Arial"/>
          <w:b/>
          <w:sz w:val="22"/>
          <w:szCs w:val="22"/>
        </w:rPr>
        <w:t xml:space="preserve"> </w:t>
      </w:r>
      <w:r w:rsidRPr="00FD7486">
        <w:rPr>
          <w:rFonts w:ascii="Arial" w:hAnsi="Arial" w:cs="Arial"/>
          <w:sz w:val="22"/>
          <w:szCs w:val="22"/>
        </w:rPr>
        <w:t xml:space="preserve"> </w:t>
      </w:r>
    </w:p>
    <w:p w14:paraId="076371BC" w14:textId="77777777" w:rsidR="0069075E" w:rsidRPr="00FD7486" w:rsidRDefault="0069075E" w:rsidP="002C1477">
      <w:pPr>
        <w:numPr>
          <w:ilvl w:val="2"/>
          <w:numId w:val="17"/>
        </w:numPr>
        <w:spacing w:after="237" w:line="271" w:lineRule="auto"/>
        <w:ind w:right="57" w:hanging="425"/>
        <w:jc w:val="both"/>
        <w:rPr>
          <w:rFonts w:ascii="Arial" w:hAnsi="Arial" w:cs="Arial"/>
          <w:sz w:val="22"/>
          <w:szCs w:val="22"/>
        </w:rPr>
      </w:pPr>
      <w:r w:rsidRPr="00FD7486">
        <w:rPr>
          <w:rFonts w:ascii="Arial" w:hAnsi="Arial" w:cs="Arial"/>
          <w:b/>
          <w:sz w:val="22"/>
          <w:szCs w:val="22"/>
        </w:rPr>
        <w:t>Załącznik nr 2 do SWZ</w:t>
      </w:r>
      <w:r w:rsidRPr="00FD7486">
        <w:rPr>
          <w:rFonts w:ascii="Arial" w:hAnsi="Arial" w:cs="Arial"/>
          <w:sz w:val="22"/>
          <w:szCs w:val="22"/>
        </w:rPr>
        <w:t xml:space="preserve"> - wzór oświadczenia w zakresie wskazanym przez zamawiającego w ogłoszeniu o zamówieniu i w specyfikacji warunków zamówienia, wstępnie potwierdzającego, że wykonawca nie podlega wykluczeniu, </w:t>
      </w:r>
    </w:p>
    <w:p w14:paraId="0D0EF40B" w14:textId="77777777" w:rsidR="0069075E" w:rsidRPr="00FD7486" w:rsidRDefault="0069075E" w:rsidP="002C1477">
      <w:pPr>
        <w:numPr>
          <w:ilvl w:val="2"/>
          <w:numId w:val="17"/>
        </w:numPr>
        <w:spacing w:after="237" w:line="271" w:lineRule="auto"/>
        <w:ind w:right="57" w:hanging="425"/>
        <w:jc w:val="both"/>
        <w:rPr>
          <w:rFonts w:ascii="Arial" w:hAnsi="Arial" w:cs="Arial"/>
          <w:sz w:val="22"/>
          <w:szCs w:val="22"/>
        </w:rPr>
      </w:pPr>
      <w:r w:rsidRPr="00FD7486">
        <w:rPr>
          <w:rFonts w:ascii="Arial" w:hAnsi="Arial" w:cs="Arial"/>
          <w:b/>
          <w:sz w:val="22"/>
          <w:szCs w:val="22"/>
        </w:rPr>
        <w:t>Załącznik nr 3 do SWZ</w:t>
      </w:r>
      <w:r w:rsidRPr="00FD7486">
        <w:rPr>
          <w:rFonts w:ascii="Arial" w:hAnsi="Arial" w:cs="Arial"/>
          <w:sz w:val="22"/>
          <w:szCs w:val="22"/>
        </w:rPr>
        <w:t xml:space="preserve"> - wzór oświadczenia w zakresie wskazanym przez zamawiającego w ogłoszeniu o zamówieniu i w specyfikacji warunków zamówienia, wstępnie potwierdzającego, że wykonawca spełnia warunki udziału w postępowaniu, </w:t>
      </w:r>
    </w:p>
    <w:p w14:paraId="11B50D0F" w14:textId="720F1C03" w:rsidR="0069075E" w:rsidRPr="00FD7486" w:rsidRDefault="0069075E" w:rsidP="002C1477">
      <w:pPr>
        <w:numPr>
          <w:ilvl w:val="2"/>
          <w:numId w:val="17"/>
        </w:numPr>
        <w:spacing w:after="237" w:line="271" w:lineRule="auto"/>
        <w:ind w:right="57" w:hanging="425"/>
        <w:jc w:val="both"/>
        <w:rPr>
          <w:rFonts w:ascii="Arial" w:hAnsi="Arial" w:cs="Arial"/>
          <w:sz w:val="22"/>
          <w:szCs w:val="22"/>
        </w:rPr>
      </w:pPr>
      <w:r w:rsidRPr="00FD7486">
        <w:rPr>
          <w:rFonts w:ascii="Arial" w:hAnsi="Arial" w:cs="Arial"/>
          <w:b/>
          <w:sz w:val="22"/>
          <w:szCs w:val="22"/>
        </w:rPr>
        <w:t>Załącznik nr 4 do SWZ</w:t>
      </w:r>
      <w:r w:rsidRPr="00FD7486">
        <w:rPr>
          <w:rFonts w:ascii="Arial" w:hAnsi="Arial" w:cs="Arial"/>
          <w:sz w:val="22"/>
          <w:szCs w:val="22"/>
        </w:rPr>
        <w:t xml:space="preserve"> - wyk</w:t>
      </w:r>
      <w:r w:rsidR="005D0787">
        <w:rPr>
          <w:rFonts w:ascii="Arial" w:hAnsi="Arial" w:cs="Arial"/>
          <w:sz w:val="22"/>
          <w:szCs w:val="22"/>
        </w:rPr>
        <w:t>az wykonanych usług</w:t>
      </w:r>
      <w:r w:rsidRPr="00FD7486">
        <w:rPr>
          <w:rFonts w:ascii="Arial" w:hAnsi="Arial" w:cs="Arial"/>
          <w:sz w:val="22"/>
          <w:szCs w:val="22"/>
        </w:rPr>
        <w:t xml:space="preserve"> </w:t>
      </w:r>
    </w:p>
    <w:p w14:paraId="69C2C1BA" w14:textId="77777777" w:rsidR="0069075E" w:rsidRPr="00FD7486" w:rsidRDefault="0069075E" w:rsidP="002C1477">
      <w:pPr>
        <w:numPr>
          <w:ilvl w:val="2"/>
          <w:numId w:val="17"/>
        </w:numPr>
        <w:spacing w:after="239" w:line="271" w:lineRule="auto"/>
        <w:ind w:right="57" w:hanging="425"/>
        <w:jc w:val="both"/>
        <w:rPr>
          <w:rFonts w:ascii="Arial" w:hAnsi="Arial" w:cs="Arial"/>
          <w:sz w:val="22"/>
          <w:szCs w:val="22"/>
        </w:rPr>
      </w:pPr>
      <w:r w:rsidRPr="00FD7486">
        <w:rPr>
          <w:rFonts w:ascii="Arial" w:hAnsi="Arial" w:cs="Arial"/>
          <w:b/>
          <w:sz w:val="22"/>
          <w:szCs w:val="22"/>
        </w:rPr>
        <w:t>Załącznik nr 5 do SWZ</w:t>
      </w:r>
      <w:r w:rsidRPr="00FD7486">
        <w:rPr>
          <w:rFonts w:ascii="Arial" w:hAnsi="Arial" w:cs="Arial"/>
          <w:sz w:val="22"/>
          <w:szCs w:val="22"/>
        </w:rPr>
        <w:t xml:space="preserve"> - wykaz osób, </w:t>
      </w:r>
    </w:p>
    <w:p w14:paraId="06B27578" w14:textId="678D517B" w:rsidR="00E80308" w:rsidRDefault="0069075E" w:rsidP="002C1477">
      <w:pPr>
        <w:numPr>
          <w:ilvl w:val="2"/>
          <w:numId w:val="17"/>
        </w:numPr>
        <w:spacing w:after="218" w:line="271" w:lineRule="auto"/>
        <w:ind w:right="57" w:hanging="425"/>
        <w:jc w:val="both"/>
        <w:rPr>
          <w:rFonts w:ascii="Arial" w:hAnsi="Arial" w:cs="Arial"/>
          <w:sz w:val="22"/>
          <w:szCs w:val="22"/>
        </w:rPr>
      </w:pPr>
      <w:r w:rsidRPr="00FD7486">
        <w:rPr>
          <w:rFonts w:ascii="Arial" w:hAnsi="Arial" w:cs="Arial"/>
          <w:b/>
          <w:sz w:val="22"/>
          <w:szCs w:val="22"/>
        </w:rPr>
        <w:t>Załącznik nr 6 do SWZ</w:t>
      </w:r>
      <w:r w:rsidR="00E80308">
        <w:rPr>
          <w:rFonts w:ascii="Arial" w:hAnsi="Arial" w:cs="Arial"/>
          <w:sz w:val="22"/>
          <w:szCs w:val="22"/>
        </w:rPr>
        <w:t xml:space="preserve"> – wykaz posiadanego sprzętu</w:t>
      </w:r>
    </w:p>
    <w:p w14:paraId="6F8EEF22" w14:textId="532AD2B4" w:rsidR="0069075E" w:rsidRDefault="00E80308" w:rsidP="002C1477">
      <w:pPr>
        <w:numPr>
          <w:ilvl w:val="2"/>
          <w:numId w:val="17"/>
        </w:numPr>
        <w:spacing w:after="218" w:line="271" w:lineRule="auto"/>
        <w:ind w:right="57" w:hanging="425"/>
        <w:jc w:val="both"/>
        <w:rPr>
          <w:rFonts w:ascii="Arial" w:hAnsi="Arial" w:cs="Arial"/>
          <w:sz w:val="22"/>
          <w:szCs w:val="22"/>
        </w:rPr>
      </w:pPr>
      <w:r>
        <w:rPr>
          <w:rFonts w:ascii="Arial" w:hAnsi="Arial" w:cs="Arial"/>
          <w:b/>
          <w:sz w:val="22"/>
          <w:szCs w:val="22"/>
        </w:rPr>
        <w:t xml:space="preserve">Załącznik nr 7 do SWZ </w:t>
      </w:r>
      <w:r>
        <w:rPr>
          <w:rFonts w:ascii="Arial" w:hAnsi="Arial" w:cs="Arial"/>
          <w:sz w:val="22"/>
          <w:szCs w:val="22"/>
        </w:rPr>
        <w:t>– wzór umowy</w:t>
      </w:r>
      <w:r w:rsidR="0069075E" w:rsidRPr="00FD7486">
        <w:rPr>
          <w:rFonts w:ascii="Arial" w:hAnsi="Arial" w:cs="Arial"/>
          <w:sz w:val="22"/>
          <w:szCs w:val="22"/>
        </w:rPr>
        <w:t xml:space="preserve">.  </w:t>
      </w:r>
    </w:p>
    <w:p w14:paraId="48B2976D" w14:textId="40751C27" w:rsidR="005D0787" w:rsidRDefault="00E80308" w:rsidP="002C1477">
      <w:pPr>
        <w:numPr>
          <w:ilvl w:val="2"/>
          <w:numId w:val="17"/>
        </w:numPr>
        <w:spacing w:after="218" w:line="271" w:lineRule="auto"/>
        <w:ind w:right="57" w:hanging="425"/>
        <w:jc w:val="both"/>
        <w:rPr>
          <w:rFonts w:ascii="Arial" w:hAnsi="Arial" w:cs="Arial"/>
          <w:sz w:val="22"/>
          <w:szCs w:val="22"/>
        </w:rPr>
      </w:pPr>
      <w:r>
        <w:rPr>
          <w:rFonts w:ascii="Arial" w:hAnsi="Arial" w:cs="Arial"/>
          <w:b/>
          <w:sz w:val="22"/>
          <w:szCs w:val="22"/>
        </w:rPr>
        <w:t>Załącznik nr 8</w:t>
      </w:r>
      <w:r w:rsidR="005D0787">
        <w:rPr>
          <w:rFonts w:ascii="Arial" w:hAnsi="Arial" w:cs="Arial"/>
          <w:b/>
          <w:sz w:val="22"/>
          <w:szCs w:val="22"/>
        </w:rPr>
        <w:t xml:space="preserve"> do SWZ </w:t>
      </w:r>
      <w:r w:rsidR="005D0787">
        <w:rPr>
          <w:rFonts w:ascii="Arial" w:hAnsi="Arial" w:cs="Arial"/>
          <w:sz w:val="22"/>
          <w:szCs w:val="22"/>
        </w:rPr>
        <w:t>– szczeg</w:t>
      </w:r>
      <w:r w:rsidR="00CC6ED8">
        <w:rPr>
          <w:rFonts w:ascii="Arial" w:hAnsi="Arial" w:cs="Arial"/>
          <w:sz w:val="22"/>
          <w:szCs w:val="22"/>
        </w:rPr>
        <w:t>ółowy opis przedmiotu zamówienia</w:t>
      </w:r>
    </w:p>
    <w:p w14:paraId="5978E123" w14:textId="44CBB5D7" w:rsidR="0069075E" w:rsidRDefault="0069075E" w:rsidP="0069075E">
      <w:pPr>
        <w:spacing w:after="213" w:line="259" w:lineRule="auto"/>
        <w:rPr>
          <w:rFonts w:ascii="Arial" w:hAnsi="Arial" w:cs="Arial"/>
          <w:sz w:val="22"/>
          <w:szCs w:val="22"/>
        </w:rPr>
      </w:pPr>
    </w:p>
    <w:p w14:paraId="560BD7AA" w14:textId="77777777" w:rsidR="00256795" w:rsidRPr="00FD7486" w:rsidRDefault="00256795" w:rsidP="0069075E">
      <w:pPr>
        <w:spacing w:after="213" w:line="259" w:lineRule="auto"/>
        <w:rPr>
          <w:rFonts w:ascii="Arial" w:hAnsi="Arial" w:cs="Arial"/>
          <w:sz w:val="22"/>
          <w:szCs w:val="22"/>
        </w:rPr>
      </w:pPr>
    </w:p>
    <w:p w14:paraId="0D61EA3D" w14:textId="77777777" w:rsidR="0069075E" w:rsidRPr="00FD7486" w:rsidRDefault="0069075E" w:rsidP="0069075E">
      <w:pPr>
        <w:spacing w:after="253" w:line="259" w:lineRule="auto"/>
        <w:rPr>
          <w:rFonts w:ascii="Arial" w:hAnsi="Arial" w:cs="Arial"/>
          <w:sz w:val="22"/>
          <w:szCs w:val="22"/>
        </w:rPr>
      </w:pPr>
      <w:r w:rsidRPr="00FD7486">
        <w:rPr>
          <w:rFonts w:ascii="Arial" w:hAnsi="Arial" w:cs="Arial"/>
          <w:b/>
          <w:sz w:val="22"/>
          <w:szCs w:val="22"/>
        </w:rPr>
        <w:t xml:space="preserve"> </w:t>
      </w:r>
    </w:p>
    <w:p w14:paraId="0063D691" w14:textId="7BDFF43D" w:rsidR="0069075E" w:rsidRPr="00FD7486" w:rsidRDefault="0069075E" w:rsidP="0069075E">
      <w:pPr>
        <w:tabs>
          <w:tab w:val="center" w:pos="1349"/>
          <w:tab w:val="center" w:pos="2057"/>
          <w:tab w:val="center" w:pos="2768"/>
          <w:tab w:val="center" w:pos="3476"/>
          <w:tab w:val="center" w:pos="5951"/>
        </w:tabs>
        <w:spacing w:after="149" w:line="259" w:lineRule="auto"/>
        <w:rPr>
          <w:rFonts w:ascii="Arial" w:hAnsi="Arial" w:cs="Arial"/>
          <w:sz w:val="22"/>
          <w:szCs w:val="22"/>
        </w:rPr>
      </w:pPr>
      <w:r w:rsidRPr="00FD7486">
        <w:rPr>
          <w:rFonts w:ascii="Arial" w:eastAsia="Calibri" w:hAnsi="Arial" w:cs="Arial"/>
          <w:sz w:val="22"/>
          <w:szCs w:val="22"/>
        </w:rPr>
        <w:tab/>
      </w:r>
      <w:r w:rsidRPr="00FD7486">
        <w:rPr>
          <w:rFonts w:ascii="Arial" w:hAnsi="Arial" w:cs="Arial"/>
          <w:sz w:val="22"/>
          <w:szCs w:val="22"/>
        </w:rPr>
        <w:t xml:space="preserve"> </w:t>
      </w:r>
      <w:r w:rsidRPr="00FD7486">
        <w:rPr>
          <w:rFonts w:ascii="Arial" w:hAnsi="Arial" w:cs="Arial"/>
          <w:sz w:val="22"/>
          <w:szCs w:val="22"/>
        </w:rPr>
        <w:tab/>
        <w:t xml:space="preserve"> </w:t>
      </w:r>
      <w:r w:rsidRPr="00FD7486">
        <w:rPr>
          <w:rFonts w:ascii="Arial" w:hAnsi="Arial" w:cs="Arial"/>
          <w:sz w:val="22"/>
          <w:szCs w:val="22"/>
        </w:rPr>
        <w:tab/>
        <w:t xml:space="preserve"> </w:t>
      </w:r>
      <w:r w:rsidRPr="00FD7486">
        <w:rPr>
          <w:rFonts w:ascii="Arial" w:hAnsi="Arial" w:cs="Arial"/>
          <w:sz w:val="22"/>
          <w:szCs w:val="22"/>
        </w:rPr>
        <w:tab/>
        <w:t xml:space="preserve"> </w:t>
      </w:r>
      <w:r w:rsidR="00FD7486">
        <w:rPr>
          <w:rFonts w:ascii="Arial" w:hAnsi="Arial" w:cs="Arial"/>
          <w:sz w:val="22"/>
          <w:szCs w:val="22"/>
        </w:rPr>
        <w:t xml:space="preserve">                 </w:t>
      </w:r>
      <w:r w:rsidRPr="00FD7486">
        <w:rPr>
          <w:rFonts w:ascii="Arial" w:hAnsi="Arial" w:cs="Arial"/>
          <w:sz w:val="22"/>
          <w:szCs w:val="22"/>
        </w:rPr>
        <w:tab/>
        <w:t xml:space="preserve">Treść SWZ z załącznikami zatwierdzam </w:t>
      </w:r>
    </w:p>
    <w:p w14:paraId="584809D6" w14:textId="59A9C643" w:rsidR="0069075E" w:rsidRDefault="0069075E" w:rsidP="00FD7486">
      <w:pPr>
        <w:tabs>
          <w:tab w:val="center" w:pos="2468"/>
          <w:tab w:val="center" w:pos="3034"/>
          <w:tab w:val="center" w:pos="3745"/>
          <w:tab w:val="center" w:pos="4453"/>
          <w:tab w:val="center" w:pos="5951"/>
        </w:tabs>
        <w:spacing w:after="3" w:line="259" w:lineRule="auto"/>
        <w:rPr>
          <w:rFonts w:ascii="Arial" w:hAnsi="Arial" w:cs="Arial"/>
          <w:b/>
          <w:sz w:val="22"/>
          <w:szCs w:val="22"/>
        </w:rPr>
      </w:pPr>
      <w:r w:rsidRPr="00FD7486">
        <w:rPr>
          <w:rFonts w:ascii="Arial" w:eastAsia="Calibri" w:hAnsi="Arial" w:cs="Arial"/>
          <w:sz w:val="22"/>
          <w:szCs w:val="22"/>
        </w:rPr>
        <w:tab/>
      </w:r>
      <w:r w:rsidRPr="00FD7486">
        <w:rPr>
          <w:rFonts w:ascii="Arial" w:hAnsi="Arial" w:cs="Arial"/>
          <w:b/>
          <w:sz w:val="22"/>
          <w:szCs w:val="22"/>
        </w:rPr>
        <w:t xml:space="preserve"> </w:t>
      </w:r>
      <w:r w:rsidRPr="00FD7486">
        <w:rPr>
          <w:rFonts w:ascii="Arial" w:hAnsi="Arial" w:cs="Arial"/>
          <w:b/>
          <w:sz w:val="22"/>
          <w:szCs w:val="22"/>
        </w:rPr>
        <w:tab/>
        <w:t xml:space="preserve"> </w:t>
      </w:r>
      <w:r w:rsidRPr="00FD7486">
        <w:rPr>
          <w:rFonts w:ascii="Arial" w:hAnsi="Arial" w:cs="Arial"/>
          <w:b/>
          <w:sz w:val="22"/>
          <w:szCs w:val="22"/>
        </w:rPr>
        <w:tab/>
        <w:t xml:space="preserve"> </w:t>
      </w:r>
      <w:r w:rsidRPr="00FD7486">
        <w:rPr>
          <w:rFonts w:ascii="Arial" w:hAnsi="Arial" w:cs="Arial"/>
          <w:b/>
          <w:sz w:val="22"/>
          <w:szCs w:val="22"/>
        </w:rPr>
        <w:tab/>
        <w:t xml:space="preserve"> </w:t>
      </w:r>
      <w:r w:rsidRPr="00FD7486">
        <w:rPr>
          <w:rFonts w:ascii="Arial" w:hAnsi="Arial" w:cs="Arial"/>
          <w:b/>
          <w:sz w:val="22"/>
          <w:szCs w:val="22"/>
        </w:rPr>
        <w:tab/>
      </w:r>
      <w:r w:rsidR="00FD7486">
        <w:rPr>
          <w:rFonts w:ascii="Arial" w:hAnsi="Arial" w:cs="Arial"/>
          <w:b/>
          <w:sz w:val="22"/>
          <w:szCs w:val="22"/>
        </w:rPr>
        <w:t xml:space="preserve">            Wójt Gminy Morzeszczyn</w:t>
      </w:r>
    </w:p>
    <w:p w14:paraId="7B15955A" w14:textId="6127ED27" w:rsidR="00FD7486" w:rsidRDefault="00FD7486" w:rsidP="00FD7486">
      <w:pPr>
        <w:tabs>
          <w:tab w:val="center" w:pos="2468"/>
          <w:tab w:val="center" w:pos="3034"/>
          <w:tab w:val="center" w:pos="3745"/>
          <w:tab w:val="center" w:pos="4453"/>
          <w:tab w:val="center" w:pos="5951"/>
        </w:tabs>
        <w:spacing w:after="3" w:line="259" w:lineRule="auto"/>
        <w:rPr>
          <w:rFonts w:ascii="Arial" w:hAnsi="Arial" w:cs="Arial"/>
          <w:b/>
          <w:sz w:val="22"/>
          <w:szCs w:val="22"/>
        </w:rPr>
      </w:pPr>
      <w:r>
        <w:rPr>
          <w:rFonts w:ascii="Arial" w:hAnsi="Arial" w:cs="Arial"/>
          <w:b/>
          <w:sz w:val="22"/>
          <w:szCs w:val="22"/>
        </w:rPr>
        <w:t xml:space="preserve">                                                                                                Piotr </w:t>
      </w:r>
      <w:proofErr w:type="spellStart"/>
      <w:r>
        <w:rPr>
          <w:rFonts w:ascii="Arial" w:hAnsi="Arial" w:cs="Arial"/>
          <w:b/>
          <w:sz w:val="22"/>
          <w:szCs w:val="22"/>
        </w:rPr>
        <w:t>Laniecki</w:t>
      </w:r>
      <w:proofErr w:type="spellEnd"/>
    </w:p>
    <w:p w14:paraId="53C1D1D3" w14:textId="77777777" w:rsidR="00FD7486" w:rsidRDefault="00FD7486" w:rsidP="00FD7486">
      <w:pPr>
        <w:tabs>
          <w:tab w:val="center" w:pos="2468"/>
          <w:tab w:val="center" w:pos="3034"/>
          <w:tab w:val="center" w:pos="3745"/>
          <w:tab w:val="center" w:pos="4453"/>
          <w:tab w:val="center" w:pos="5951"/>
        </w:tabs>
        <w:spacing w:after="3" w:line="259" w:lineRule="auto"/>
      </w:pPr>
    </w:p>
    <w:p w14:paraId="5EAE42DD" w14:textId="77777777" w:rsidR="0069075E" w:rsidRDefault="0069075E" w:rsidP="0069075E">
      <w:pPr>
        <w:tabs>
          <w:tab w:val="center" w:pos="1666"/>
          <w:tab w:val="center" w:pos="1939"/>
          <w:tab w:val="center" w:pos="2650"/>
          <w:tab w:val="center" w:pos="3358"/>
          <w:tab w:val="right" w:pos="9131"/>
        </w:tabs>
        <w:spacing w:after="42" w:line="259" w:lineRule="auto"/>
      </w:pPr>
      <w:r>
        <w:rPr>
          <w:rFonts w:ascii="Calibri" w:eastAsia="Calibri" w:hAnsi="Calibri" w:cs="Calibri"/>
          <w:sz w:val="22"/>
        </w:rPr>
        <w:tab/>
      </w:r>
      <w:r>
        <w:t xml:space="preserve"> </w:t>
      </w:r>
      <w:r>
        <w:tab/>
        <w:t xml:space="preserve"> </w:t>
      </w:r>
      <w:r>
        <w:tab/>
        <w:t xml:space="preserve"> </w:t>
      </w:r>
      <w:r>
        <w:tab/>
        <w:t xml:space="preserve"> </w:t>
      </w:r>
      <w:r>
        <w:tab/>
        <w:t>...........................................................................</w:t>
      </w:r>
      <w:r>
        <w:rPr>
          <w:i/>
          <w:sz w:val="18"/>
        </w:rPr>
        <w:t xml:space="preserve">  </w:t>
      </w:r>
    </w:p>
    <w:p w14:paraId="2126BC0E" w14:textId="1B54574E" w:rsidR="0096686A" w:rsidRPr="0096686A" w:rsidRDefault="00FD7486" w:rsidP="003E0E5C">
      <w:pPr>
        <w:spacing w:after="165" w:line="259" w:lineRule="auto"/>
        <w:ind w:left="4921"/>
        <w:rPr>
          <w:rFonts w:asciiTheme="majorHAnsi" w:hAnsiTheme="majorHAnsi" w:cs="Arial"/>
          <w:b/>
          <w:i/>
          <w:snapToGrid w:val="0"/>
          <w:color w:val="548DD4" w:themeColor="text2" w:themeTint="99"/>
          <w:sz w:val="28"/>
          <w:szCs w:val="28"/>
        </w:rPr>
      </w:pPr>
      <w:r>
        <w:rPr>
          <w:i/>
          <w:sz w:val="18"/>
        </w:rPr>
        <w:t xml:space="preserve">               </w:t>
      </w:r>
      <w:r w:rsidR="0069075E">
        <w:rPr>
          <w:i/>
          <w:sz w:val="18"/>
        </w:rPr>
        <w:t xml:space="preserve">podpis Kierownika Zamawiającego </w:t>
      </w:r>
    </w:p>
    <w:sectPr w:rsidR="0096686A" w:rsidRPr="0096686A" w:rsidSect="00957979">
      <w:footerReference w:type="default" r:id="rId22"/>
      <w:pgSz w:w="11906" w:h="16838"/>
      <w:pgMar w:top="851" w:right="70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72FE5" w14:textId="77777777" w:rsidR="00CE3974" w:rsidRDefault="00CE3974" w:rsidP="000F1DCF">
      <w:r>
        <w:separator/>
      </w:r>
    </w:p>
  </w:endnote>
  <w:endnote w:type="continuationSeparator" w:id="0">
    <w:p w14:paraId="656400BF" w14:textId="77777777" w:rsidR="00CE3974" w:rsidRDefault="00CE3974" w:rsidP="000F1DCF">
      <w:r>
        <w:continuationSeparator/>
      </w:r>
    </w:p>
  </w:endnote>
  <w:endnote w:type="continuationNotice" w:id="1">
    <w:p w14:paraId="155D812B" w14:textId="77777777" w:rsidR="00CE3974" w:rsidRDefault="00CE3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518900"/>
      <w:docPartObj>
        <w:docPartGallery w:val="Page Numbers (Bottom of Page)"/>
        <w:docPartUnique/>
      </w:docPartObj>
    </w:sdtPr>
    <w:sdtContent>
      <w:p w14:paraId="6135BA4D" w14:textId="575765EC" w:rsidR="00CE3974" w:rsidRDefault="00CE3974">
        <w:pPr>
          <w:pStyle w:val="Stopka"/>
          <w:jc w:val="right"/>
        </w:pPr>
        <w:r>
          <w:fldChar w:fldCharType="begin"/>
        </w:r>
        <w:r>
          <w:instrText>PAGE   \* MERGEFORMAT</w:instrText>
        </w:r>
        <w:r>
          <w:fldChar w:fldCharType="separate"/>
        </w:r>
        <w:r w:rsidR="00080513">
          <w:rPr>
            <w:noProof/>
          </w:rPr>
          <w:t>23</w:t>
        </w:r>
        <w:r>
          <w:fldChar w:fldCharType="end"/>
        </w:r>
      </w:p>
    </w:sdtContent>
  </w:sdt>
  <w:p w14:paraId="7366BC06" w14:textId="77777777" w:rsidR="00CE3974" w:rsidRDefault="00CE39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47FD5" w14:textId="77777777" w:rsidR="00CE3974" w:rsidRDefault="00CE3974" w:rsidP="000F1DCF">
      <w:r>
        <w:separator/>
      </w:r>
    </w:p>
  </w:footnote>
  <w:footnote w:type="continuationSeparator" w:id="0">
    <w:p w14:paraId="1CB81D76" w14:textId="77777777" w:rsidR="00CE3974" w:rsidRDefault="00CE3974" w:rsidP="000F1DCF">
      <w:r>
        <w:continuationSeparator/>
      </w:r>
    </w:p>
  </w:footnote>
  <w:footnote w:type="continuationNotice" w:id="1">
    <w:p w14:paraId="162E4F0E" w14:textId="77777777" w:rsidR="00CE3974" w:rsidRDefault="00CE39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3E0F6E2"/>
    <w:name w:val="WW8Num16"/>
    <w:lvl w:ilvl="0">
      <w:start w:val="1"/>
      <w:numFmt w:val="decimal"/>
      <w:lvlText w:val="%1."/>
      <w:lvlJc w:val="left"/>
      <w:pPr>
        <w:tabs>
          <w:tab w:val="num" w:pos="0"/>
        </w:tabs>
        <w:ind w:left="720" w:hanging="360"/>
      </w:pPr>
    </w:lvl>
    <w:lvl w:ilvl="1">
      <w:start w:val="1"/>
      <w:numFmt w:val="decimal"/>
      <w:isLgl/>
      <w:lvlText w:val="%1.%2."/>
      <w:lvlJc w:val="left"/>
      <w:pPr>
        <w:ind w:left="1288" w:hanging="720"/>
      </w:pPr>
      <w:rPr>
        <w:rFonts w:hint="default"/>
        <w:b w:val="0"/>
      </w:rPr>
    </w:lvl>
    <w:lvl w:ilvl="2">
      <w:start w:val="1"/>
      <w:numFmt w:val="decimal"/>
      <w:isLgl/>
      <w:lvlText w:val="%1.%2.%3."/>
      <w:lvlJc w:val="left"/>
      <w:pPr>
        <w:ind w:left="5040" w:hanging="720"/>
      </w:pPr>
      <w:rPr>
        <w:rFonts w:hint="default"/>
      </w:rPr>
    </w:lvl>
    <w:lvl w:ilvl="3">
      <w:start w:val="1"/>
      <w:numFmt w:val="decimal"/>
      <w:isLgl/>
      <w:lvlText w:val="%1.%2.%3.%4."/>
      <w:lvlJc w:val="left"/>
      <w:pPr>
        <w:ind w:left="7380" w:hanging="1080"/>
      </w:pPr>
      <w:rPr>
        <w:rFonts w:hint="default"/>
      </w:rPr>
    </w:lvl>
    <w:lvl w:ilvl="4">
      <w:start w:val="1"/>
      <w:numFmt w:val="decimal"/>
      <w:isLgl/>
      <w:lvlText w:val="%1.%2.%3.%4.%5."/>
      <w:lvlJc w:val="left"/>
      <w:pPr>
        <w:ind w:left="9360" w:hanging="1080"/>
      </w:pPr>
      <w:rPr>
        <w:rFonts w:hint="default"/>
      </w:rPr>
    </w:lvl>
    <w:lvl w:ilvl="5">
      <w:start w:val="1"/>
      <w:numFmt w:val="decimal"/>
      <w:isLgl/>
      <w:lvlText w:val="%1.%2.%3.%4.%5.%6."/>
      <w:lvlJc w:val="left"/>
      <w:pPr>
        <w:ind w:left="11700" w:hanging="1440"/>
      </w:pPr>
      <w:rPr>
        <w:rFonts w:hint="default"/>
      </w:rPr>
    </w:lvl>
    <w:lvl w:ilvl="6">
      <w:start w:val="1"/>
      <w:numFmt w:val="decimal"/>
      <w:isLgl/>
      <w:lvlText w:val="%1.%2.%3.%4.%5.%6.%7."/>
      <w:lvlJc w:val="left"/>
      <w:pPr>
        <w:ind w:left="13680" w:hanging="1440"/>
      </w:pPr>
      <w:rPr>
        <w:rFonts w:hint="default"/>
      </w:rPr>
    </w:lvl>
    <w:lvl w:ilvl="7">
      <w:start w:val="1"/>
      <w:numFmt w:val="decimal"/>
      <w:isLgl/>
      <w:lvlText w:val="%1.%2.%3.%4.%5.%6.%7.%8."/>
      <w:lvlJc w:val="left"/>
      <w:pPr>
        <w:ind w:left="16020" w:hanging="1800"/>
      </w:pPr>
      <w:rPr>
        <w:rFonts w:hint="default"/>
      </w:rPr>
    </w:lvl>
    <w:lvl w:ilvl="8">
      <w:start w:val="1"/>
      <w:numFmt w:val="decimal"/>
      <w:isLgl/>
      <w:lvlText w:val="%1.%2.%3.%4.%5.%6.%7.%8.%9."/>
      <w:lvlJc w:val="left"/>
      <w:pPr>
        <w:ind w:left="18360" w:hanging="2160"/>
      </w:pPr>
      <w:rPr>
        <w:rFonts w:hint="default"/>
      </w:rPr>
    </w:lvl>
  </w:abstractNum>
  <w:abstractNum w:abstractNumId="1" w15:restartNumberingAfterBreak="0">
    <w:nsid w:val="00000010"/>
    <w:multiLevelType w:val="singleLevel"/>
    <w:tmpl w:val="00000010"/>
    <w:name w:val="WW8Num20"/>
    <w:lvl w:ilvl="0">
      <w:start w:val="1"/>
      <w:numFmt w:val="decimal"/>
      <w:lvlText w:val="%1."/>
      <w:lvlJc w:val="left"/>
      <w:pPr>
        <w:tabs>
          <w:tab w:val="num" w:pos="0"/>
        </w:tabs>
        <w:ind w:left="720" w:hanging="360"/>
      </w:pPr>
    </w:lvl>
  </w:abstractNum>
  <w:abstractNum w:abstractNumId="2" w15:restartNumberingAfterBreak="0">
    <w:nsid w:val="00000016"/>
    <w:multiLevelType w:val="singleLevel"/>
    <w:tmpl w:val="7680995C"/>
    <w:lvl w:ilvl="0">
      <w:start w:val="1"/>
      <w:numFmt w:val="decimal"/>
      <w:lvlText w:val="%1."/>
      <w:lvlJc w:val="left"/>
      <w:pPr>
        <w:tabs>
          <w:tab w:val="num" w:pos="0"/>
        </w:tabs>
        <w:ind w:left="720" w:hanging="360"/>
      </w:pPr>
      <w:rPr>
        <w:b/>
      </w:rPr>
    </w:lvl>
  </w:abstractNum>
  <w:abstractNum w:abstractNumId="3" w15:restartNumberingAfterBreak="0">
    <w:nsid w:val="05D861D3"/>
    <w:multiLevelType w:val="hybridMultilevel"/>
    <w:tmpl w:val="200CD10E"/>
    <w:lvl w:ilvl="0" w:tplc="80C473F8">
      <w:start w:val="1"/>
      <w:numFmt w:val="lowerLetter"/>
      <w:lvlText w:val="%1)"/>
      <w:lvlJc w:val="left"/>
      <w:pPr>
        <w:ind w:left="1069"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 w15:restartNumberingAfterBreak="0">
    <w:nsid w:val="09DC6EA2"/>
    <w:multiLevelType w:val="hybridMultilevel"/>
    <w:tmpl w:val="0222257C"/>
    <w:lvl w:ilvl="0" w:tplc="7BFE515E">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393BE2"/>
    <w:multiLevelType w:val="hybridMultilevel"/>
    <w:tmpl w:val="113CA4C8"/>
    <w:lvl w:ilvl="0" w:tplc="1646F95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887638">
      <w:start w:val="1"/>
      <w:numFmt w:val="lowerLetter"/>
      <w:lvlText w:val="%2"/>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1C089C">
      <w:start w:val="1"/>
      <w:numFmt w:val="decimal"/>
      <w:lvlRestart w:val="0"/>
      <w:lvlText w:val="%3)"/>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722670">
      <w:start w:val="1"/>
      <w:numFmt w:val="decimal"/>
      <w:lvlText w:val="%4"/>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4A3A3E">
      <w:start w:val="1"/>
      <w:numFmt w:val="lowerLetter"/>
      <w:lvlText w:val="%5"/>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960182">
      <w:start w:val="1"/>
      <w:numFmt w:val="lowerRoman"/>
      <w:lvlText w:val="%6"/>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E01A1E">
      <w:start w:val="1"/>
      <w:numFmt w:val="decimal"/>
      <w:lvlText w:val="%7"/>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06D9BA">
      <w:start w:val="1"/>
      <w:numFmt w:val="lowerLetter"/>
      <w:lvlText w:val="%8"/>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DE8D18">
      <w:start w:val="1"/>
      <w:numFmt w:val="lowerRoman"/>
      <w:lvlText w:val="%9"/>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3C7D21"/>
    <w:multiLevelType w:val="hybridMultilevel"/>
    <w:tmpl w:val="5ED20754"/>
    <w:lvl w:ilvl="0" w:tplc="7640F30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7A7ADA">
      <w:start w:val="1"/>
      <w:numFmt w:val="lowerLetter"/>
      <w:lvlText w:val="%2"/>
      <w:lvlJc w:val="left"/>
      <w:pPr>
        <w:ind w:left="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7C4BF2">
      <w:start w:val="1"/>
      <w:numFmt w:val="lowerRoman"/>
      <w:lvlText w:val="%3"/>
      <w:lvlJc w:val="left"/>
      <w:pPr>
        <w:ind w:left="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2E078E">
      <w:start w:val="1"/>
      <w:numFmt w:val="decimal"/>
      <w:lvlText w:val="%4"/>
      <w:lvlJc w:val="left"/>
      <w:pPr>
        <w:ind w:left="1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7A85AA">
      <w:start w:val="1"/>
      <w:numFmt w:val="decimal"/>
      <w:lvlRestart w:val="0"/>
      <w:lvlText w:val="%5)"/>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4440F4">
      <w:start w:val="1"/>
      <w:numFmt w:val="lowerRoman"/>
      <w:lvlText w:val="%6"/>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084EB2">
      <w:start w:val="1"/>
      <w:numFmt w:val="decimal"/>
      <w:lvlText w:val="%7"/>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FEB910">
      <w:start w:val="1"/>
      <w:numFmt w:val="lowerLetter"/>
      <w:lvlText w:val="%8"/>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8EDD98">
      <w:start w:val="1"/>
      <w:numFmt w:val="lowerRoman"/>
      <w:lvlText w:val="%9"/>
      <w:lvlJc w:val="left"/>
      <w:pPr>
        <w:ind w:left="4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28144B"/>
    <w:multiLevelType w:val="hybridMultilevel"/>
    <w:tmpl w:val="82A2096A"/>
    <w:lvl w:ilvl="0" w:tplc="8D929570">
      <w:start w:val="1"/>
      <w:numFmt w:val="bullet"/>
      <w:lvlText w:val=""/>
      <w:lvlJc w:val="left"/>
      <w:pPr>
        <w:ind w:left="14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6FDA92E8">
      <w:start w:val="1"/>
      <w:numFmt w:val="lowerLetter"/>
      <w:lvlText w:val="%2)"/>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80EB10">
      <w:start w:val="1"/>
      <w:numFmt w:val="lowerRoman"/>
      <w:lvlText w:val="%3"/>
      <w:lvlJc w:val="left"/>
      <w:pPr>
        <w:ind w:left="1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9CFE4E">
      <w:start w:val="1"/>
      <w:numFmt w:val="decimal"/>
      <w:lvlText w:val="%4"/>
      <w:lvlJc w:val="left"/>
      <w:pPr>
        <w:ind w:left="2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E667E6">
      <w:start w:val="1"/>
      <w:numFmt w:val="lowerLetter"/>
      <w:lvlText w:val="%5"/>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C439D4">
      <w:start w:val="1"/>
      <w:numFmt w:val="lowerRoman"/>
      <w:lvlText w:val="%6"/>
      <w:lvlJc w:val="left"/>
      <w:pPr>
        <w:ind w:left="3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FC6D80">
      <w:start w:val="1"/>
      <w:numFmt w:val="decimal"/>
      <w:lvlText w:val="%7"/>
      <w:lvlJc w:val="left"/>
      <w:pPr>
        <w:ind w:left="4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7CE5BE">
      <w:start w:val="1"/>
      <w:numFmt w:val="lowerLetter"/>
      <w:lvlText w:val="%8"/>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6A8D9E">
      <w:start w:val="1"/>
      <w:numFmt w:val="lowerRoman"/>
      <w:lvlText w:val="%9"/>
      <w:lvlJc w:val="left"/>
      <w:pPr>
        <w:ind w:left="5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4CF03F7"/>
    <w:multiLevelType w:val="hybridMultilevel"/>
    <w:tmpl w:val="7E9C9C52"/>
    <w:lvl w:ilvl="0" w:tplc="6BB2F60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D03BA4">
      <w:start w:val="1"/>
      <w:numFmt w:val="lowerLetter"/>
      <w:lvlText w:val="%2"/>
      <w:lvlJc w:val="left"/>
      <w:pPr>
        <w:ind w:left="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9842E0">
      <w:start w:val="1"/>
      <w:numFmt w:val="lowerRoman"/>
      <w:lvlText w:val="%3"/>
      <w:lvlJc w:val="left"/>
      <w:pPr>
        <w:ind w:left="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4ACBF2">
      <w:start w:val="1"/>
      <w:numFmt w:val="decimal"/>
      <w:lvlText w:val="%4"/>
      <w:lvlJc w:val="left"/>
      <w:pPr>
        <w:ind w:left="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8E04E8">
      <w:start w:val="1"/>
      <w:numFmt w:val="decimal"/>
      <w:lvlRestart w:val="0"/>
      <w:lvlText w:val="%5)"/>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FC7DF6">
      <w:start w:val="1"/>
      <w:numFmt w:val="lowerRoman"/>
      <w:lvlText w:val="%6"/>
      <w:lvlJc w:val="left"/>
      <w:pPr>
        <w:ind w:left="1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36DFDE">
      <w:start w:val="1"/>
      <w:numFmt w:val="decimal"/>
      <w:lvlText w:val="%7"/>
      <w:lvlJc w:val="left"/>
      <w:pPr>
        <w:ind w:left="2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FCBA28">
      <w:start w:val="1"/>
      <w:numFmt w:val="lowerLetter"/>
      <w:lvlText w:val="%8"/>
      <w:lvlJc w:val="left"/>
      <w:pPr>
        <w:ind w:left="3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EA491E">
      <w:start w:val="1"/>
      <w:numFmt w:val="lowerRoman"/>
      <w:lvlText w:val="%9"/>
      <w:lvlJc w:val="left"/>
      <w:pPr>
        <w:ind w:left="3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52C70EF"/>
    <w:multiLevelType w:val="multilevel"/>
    <w:tmpl w:val="A62C52F8"/>
    <w:styleLink w:val="WW8Num25"/>
    <w:lvl w:ilvl="0">
      <w:start w:val="1"/>
      <w:numFmt w:val="lowerLetter"/>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6D10937"/>
    <w:multiLevelType w:val="hybridMultilevel"/>
    <w:tmpl w:val="48F43CD8"/>
    <w:lvl w:ilvl="0" w:tplc="9750597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32BB40">
      <w:start w:val="1"/>
      <w:numFmt w:val="lowerLetter"/>
      <w:lvlText w:val="%2"/>
      <w:lvlJc w:val="left"/>
      <w:pPr>
        <w:ind w:left="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6CD03C">
      <w:start w:val="1"/>
      <w:numFmt w:val="lowerRoman"/>
      <w:lvlText w:val="%3"/>
      <w:lvlJc w:val="left"/>
      <w:pPr>
        <w:ind w:left="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C25776">
      <w:start w:val="1"/>
      <w:numFmt w:val="decimal"/>
      <w:lvlText w:val="%4"/>
      <w:lvlJc w:val="left"/>
      <w:pPr>
        <w:ind w:left="1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86E902">
      <w:start w:val="1"/>
      <w:numFmt w:val="decimal"/>
      <w:lvlRestart w:val="0"/>
      <w:lvlText w:val="%5)"/>
      <w:lvlJc w:val="left"/>
      <w:pPr>
        <w:ind w:left="1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4EBF2E">
      <w:start w:val="1"/>
      <w:numFmt w:val="lowerRoman"/>
      <w:lvlText w:val="%6"/>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869C22">
      <w:start w:val="1"/>
      <w:numFmt w:val="decimal"/>
      <w:lvlText w:val="%7"/>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F6F4F8">
      <w:start w:val="1"/>
      <w:numFmt w:val="lowerLetter"/>
      <w:lvlText w:val="%8"/>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0C11F6">
      <w:start w:val="1"/>
      <w:numFmt w:val="lowerRoman"/>
      <w:lvlText w:val="%9"/>
      <w:lvlJc w:val="left"/>
      <w:pPr>
        <w:ind w:left="4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A211F05"/>
    <w:multiLevelType w:val="hybridMultilevel"/>
    <w:tmpl w:val="9EC6BBD6"/>
    <w:lvl w:ilvl="0" w:tplc="1EACF6C6">
      <w:start w:val="1"/>
      <w:numFmt w:val="decimal"/>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12" w15:restartNumberingAfterBreak="0">
    <w:nsid w:val="1B7A58BE"/>
    <w:multiLevelType w:val="multilevel"/>
    <w:tmpl w:val="FD7C3248"/>
    <w:lvl w:ilvl="0">
      <w:start w:val="1"/>
      <w:numFmt w:val="decimal"/>
      <w:lvlText w:val="%1."/>
      <w:lvlJc w:val="left"/>
      <w:pPr>
        <w:ind w:left="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EB24590"/>
    <w:multiLevelType w:val="hybridMultilevel"/>
    <w:tmpl w:val="6D70E3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1B63C0"/>
    <w:multiLevelType w:val="hybridMultilevel"/>
    <w:tmpl w:val="222AEAA6"/>
    <w:lvl w:ilvl="0" w:tplc="66EE10F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8A6794">
      <w:start w:val="1"/>
      <w:numFmt w:val="lowerLetter"/>
      <w:lvlText w:val="%2"/>
      <w:lvlJc w:val="left"/>
      <w:pPr>
        <w:ind w:left="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0C70FE">
      <w:start w:val="1"/>
      <w:numFmt w:val="lowerRoman"/>
      <w:lvlText w:val="%3"/>
      <w:lvlJc w:val="left"/>
      <w:pPr>
        <w:ind w:left="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54AE46">
      <w:start w:val="1"/>
      <w:numFmt w:val="decimal"/>
      <w:lvlText w:val="%4"/>
      <w:lvlJc w:val="left"/>
      <w:pPr>
        <w:ind w:left="1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08619C">
      <w:start w:val="1"/>
      <w:numFmt w:val="lowerLetter"/>
      <w:lvlRestart w:val="0"/>
      <w:lvlText w:val="%5)"/>
      <w:lvlJc w:val="left"/>
      <w:pPr>
        <w:ind w:left="1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AC3ACC">
      <w:start w:val="1"/>
      <w:numFmt w:val="lowerRoman"/>
      <w:lvlText w:val="%6"/>
      <w:lvlJc w:val="left"/>
      <w:pPr>
        <w:ind w:left="2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B6DF82">
      <w:start w:val="1"/>
      <w:numFmt w:val="decimal"/>
      <w:lvlText w:val="%7"/>
      <w:lvlJc w:val="left"/>
      <w:pPr>
        <w:ind w:left="2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74420E">
      <w:start w:val="1"/>
      <w:numFmt w:val="lowerLetter"/>
      <w:lvlText w:val="%8"/>
      <w:lvlJc w:val="left"/>
      <w:pPr>
        <w:ind w:left="3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20A290">
      <w:start w:val="1"/>
      <w:numFmt w:val="lowerRoman"/>
      <w:lvlText w:val="%9"/>
      <w:lvlJc w:val="left"/>
      <w:pPr>
        <w:ind w:left="4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0244F9B"/>
    <w:multiLevelType w:val="hybridMultilevel"/>
    <w:tmpl w:val="208278BC"/>
    <w:lvl w:ilvl="0" w:tplc="6128C040">
      <w:start w:val="2"/>
      <w:numFmt w:val="decimal"/>
      <w:lvlText w:val="%1."/>
      <w:lvlJc w:val="left"/>
      <w:pPr>
        <w:tabs>
          <w:tab w:val="num" w:pos="2340"/>
        </w:tabs>
        <w:ind w:left="23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7134F93"/>
    <w:multiLevelType w:val="multilevel"/>
    <w:tmpl w:val="09B8358C"/>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9862C22"/>
    <w:multiLevelType w:val="hybridMultilevel"/>
    <w:tmpl w:val="704205E6"/>
    <w:lvl w:ilvl="0" w:tplc="476434F2">
      <w:start w:val="1"/>
      <w:numFmt w:val="decimal"/>
      <w:lvlText w:val="%1)"/>
      <w:lvlJc w:val="left"/>
      <w:pPr>
        <w:ind w:left="480" w:hanging="360"/>
      </w:p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18" w15:restartNumberingAfterBreak="0">
    <w:nsid w:val="2B8536A0"/>
    <w:multiLevelType w:val="hybridMultilevel"/>
    <w:tmpl w:val="B35C3FE0"/>
    <w:lvl w:ilvl="0" w:tplc="D592F3C8">
      <w:start w:val="1"/>
      <w:numFmt w:val="bullet"/>
      <w:lvlText w:val="-"/>
      <w:lvlJc w:val="left"/>
      <w:pPr>
        <w:ind w:left="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E920272">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6CA3D20">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75CC3BC">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B8ABBA">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DAA047C">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96A93BE">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7E156C">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09429D6">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BB756FD"/>
    <w:multiLevelType w:val="multilevel"/>
    <w:tmpl w:val="F80EF43C"/>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2C89493A"/>
    <w:multiLevelType w:val="hybridMultilevel"/>
    <w:tmpl w:val="16D8A2A6"/>
    <w:lvl w:ilvl="0" w:tplc="6516941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961D52">
      <w:start w:val="1"/>
      <w:numFmt w:val="lowerLetter"/>
      <w:lvlText w:val="%2"/>
      <w:lvlJc w:val="left"/>
      <w:pPr>
        <w:ind w:left="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A0D148">
      <w:start w:val="1"/>
      <w:numFmt w:val="lowerRoman"/>
      <w:lvlText w:val="%3"/>
      <w:lvlJc w:val="left"/>
      <w:pPr>
        <w:ind w:left="9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C61E3A">
      <w:start w:val="1"/>
      <w:numFmt w:val="lowerLetter"/>
      <w:lvlRestart w:val="0"/>
      <w:lvlText w:val="%4)"/>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404E88">
      <w:start w:val="1"/>
      <w:numFmt w:val="lowerLetter"/>
      <w:lvlText w:val="%5"/>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0EAC68">
      <w:start w:val="1"/>
      <w:numFmt w:val="lowerRoman"/>
      <w:lvlText w:val="%6"/>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DE8296">
      <w:start w:val="1"/>
      <w:numFmt w:val="decimal"/>
      <w:lvlText w:val="%7"/>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621E9A">
      <w:start w:val="1"/>
      <w:numFmt w:val="lowerLetter"/>
      <w:lvlText w:val="%8"/>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841CD2">
      <w:start w:val="1"/>
      <w:numFmt w:val="lowerRoman"/>
      <w:lvlText w:val="%9"/>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0975E89"/>
    <w:multiLevelType w:val="hybridMultilevel"/>
    <w:tmpl w:val="DDA8347E"/>
    <w:lvl w:ilvl="0" w:tplc="345402C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46EE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6CC9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CABB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042A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22BC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2A81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EC1A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AFA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52C0618"/>
    <w:multiLevelType w:val="multilevel"/>
    <w:tmpl w:val="13761BA4"/>
    <w:lvl w:ilvl="0">
      <w:start w:val="17"/>
      <w:numFmt w:val="decimal"/>
      <w:lvlText w:val="%1."/>
      <w:lvlJc w:val="left"/>
      <w:pPr>
        <w:ind w:left="4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lowerLetter"/>
      <w:lvlText w:val="%4)"/>
      <w:lvlJc w:val="left"/>
      <w:pPr>
        <w:ind w:left="1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5FA0250"/>
    <w:multiLevelType w:val="hybridMultilevel"/>
    <w:tmpl w:val="EC948666"/>
    <w:lvl w:ilvl="0" w:tplc="EE605E5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DE7BAE">
      <w:start w:val="1"/>
      <w:numFmt w:val="lowerLetter"/>
      <w:lvlText w:val="%2"/>
      <w:lvlJc w:val="left"/>
      <w:pPr>
        <w:ind w:left="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E8A164">
      <w:start w:val="1"/>
      <w:numFmt w:val="lowerRoman"/>
      <w:lvlText w:val="%3"/>
      <w:lvlJc w:val="left"/>
      <w:pPr>
        <w:ind w:left="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22D1A8">
      <w:start w:val="1"/>
      <w:numFmt w:val="decimal"/>
      <w:lvlText w:val="%4"/>
      <w:lvlJc w:val="left"/>
      <w:pPr>
        <w:ind w:left="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9C00A2">
      <w:start w:val="1"/>
      <w:numFmt w:val="lowerLetter"/>
      <w:lvlText w:val="%5"/>
      <w:lvlJc w:val="left"/>
      <w:pPr>
        <w:ind w:left="1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4ABAF6">
      <w:start w:val="1"/>
      <w:numFmt w:val="lowerLetter"/>
      <w:lvlRestart w:val="0"/>
      <w:lvlText w:val="%6)"/>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424148">
      <w:start w:val="1"/>
      <w:numFmt w:val="decimal"/>
      <w:lvlText w:val="%7"/>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D8F010">
      <w:start w:val="1"/>
      <w:numFmt w:val="lowerLetter"/>
      <w:lvlText w:val="%8"/>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54FD52">
      <w:start w:val="1"/>
      <w:numFmt w:val="lowerRoman"/>
      <w:lvlText w:val="%9"/>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66209CD"/>
    <w:multiLevelType w:val="hybridMultilevel"/>
    <w:tmpl w:val="3766B76C"/>
    <w:lvl w:ilvl="0" w:tplc="4042AC86">
      <w:start w:val="2"/>
      <w:numFmt w:val="decimal"/>
      <w:lvlText w:val="%1)"/>
      <w:lvlJc w:val="left"/>
      <w:pPr>
        <w:ind w:left="1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8E0F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C0E58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30DC2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10855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7685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0628C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F05F5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A0F3D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79C1968"/>
    <w:multiLevelType w:val="hybridMultilevel"/>
    <w:tmpl w:val="C93CA1A2"/>
    <w:lvl w:ilvl="0" w:tplc="71D465F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36B258">
      <w:start w:val="1"/>
      <w:numFmt w:val="lowerLetter"/>
      <w:lvlText w:val="%2"/>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226408">
      <w:start w:val="1"/>
      <w:numFmt w:val="lowerRoman"/>
      <w:lvlText w:val="%3"/>
      <w:lvlJc w:val="left"/>
      <w:pPr>
        <w:ind w:left="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4EBE4C">
      <w:start w:val="1"/>
      <w:numFmt w:val="decimal"/>
      <w:lvlRestart w:val="0"/>
      <w:lvlText w:val="%4)"/>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841764">
      <w:start w:val="1"/>
      <w:numFmt w:val="lowerLetter"/>
      <w:lvlText w:val="%5"/>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96DF16">
      <w:start w:val="1"/>
      <w:numFmt w:val="lowerRoman"/>
      <w:lvlText w:val="%6"/>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9C2332">
      <w:start w:val="1"/>
      <w:numFmt w:val="decimal"/>
      <w:lvlText w:val="%7"/>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022E82">
      <w:start w:val="1"/>
      <w:numFmt w:val="lowerLetter"/>
      <w:lvlText w:val="%8"/>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F41E8E">
      <w:start w:val="1"/>
      <w:numFmt w:val="lowerRoman"/>
      <w:lvlText w:val="%9"/>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CC10603"/>
    <w:multiLevelType w:val="hybridMultilevel"/>
    <w:tmpl w:val="7EEC8E2E"/>
    <w:lvl w:ilvl="0" w:tplc="65EEC9A6">
      <w:start w:val="1"/>
      <w:numFmt w:val="lowerLetter"/>
      <w:lvlText w:val="%1)"/>
      <w:lvlJc w:val="left"/>
      <w:pPr>
        <w:ind w:left="106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D5F14A2"/>
    <w:multiLevelType w:val="hybridMultilevel"/>
    <w:tmpl w:val="6D3855C0"/>
    <w:lvl w:ilvl="0" w:tplc="33DCCCCE">
      <w:start w:val="3"/>
      <w:numFmt w:val="decimal"/>
      <w:lvlText w:val="%1."/>
      <w:lvlJc w:val="left"/>
      <w:pPr>
        <w:ind w:left="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7C9D80">
      <w:start w:val="1"/>
      <w:numFmt w:val="bullet"/>
      <w:lvlText w:val="-"/>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1892BC">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A287F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32FA26">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1470BA">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90133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CC4D3C">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EEE73A">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0D14CD1"/>
    <w:multiLevelType w:val="hybridMultilevel"/>
    <w:tmpl w:val="873229B6"/>
    <w:lvl w:ilvl="0" w:tplc="A1025F1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3E20FC">
      <w:start w:val="1"/>
      <w:numFmt w:val="lowerLetter"/>
      <w:lvlText w:val="%2"/>
      <w:lvlJc w:val="left"/>
      <w:pPr>
        <w:ind w:left="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C8BDD8">
      <w:start w:val="1"/>
      <w:numFmt w:val="decimal"/>
      <w:lvlText w:val="%3)"/>
      <w:lvlJc w:val="left"/>
      <w:pPr>
        <w:ind w:left="1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28CC3A">
      <w:start w:val="1"/>
      <w:numFmt w:val="decimal"/>
      <w:lvlText w:val="%4"/>
      <w:lvlJc w:val="left"/>
      <w:pPr>
        <w:ind w:left="1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5427E2">
      <w:start w:val="1"/>
      <w:numFmt w:val="lowerLetter"/>
      <w:lvlText w:val="%5"/>
      <w:lvlJc w:val="left"/>
      <w:pPr>
        <w:ind w:left="2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9C43D2">
      <w:start w:val="1"/>
      <w:numFmt w:val="lowerRoman"/>
      <w:lvlText w:val="%6"/>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2C0C10">
      <w:start w:val="1"/>
      <w:numFmt w:val="decimal"/>
      <w:lvlText w:val="%7"/>
      <w:lvlJc w:val="left"/>
      <w:pPr>
        <w:ind w:left="3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BC2AB4">
      <w:start w:val="1"/>
      <w:numFmt w:val="lowerLetter"/>
      <w:lvlText w:val="%8"/>
      <w:lvlJc w:val="left"/>
      <w:pPr>
        <w:ind w:left="4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148D10">
      <w:start w:val="1"/>
      <w:numFmt w:val="lowerRoman"/>
      <w:lvlText w:val="%9"/>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6392AA9"/>
    <w:multiLevelType w:val="multilevel"/>
    <w:tmpl w:val="B0CE42A8"/>
    <w:styleLink w:val="WW8Num29"/>
    <w:lvl w:ilvl="0">
      <w:start w:val="1"/>
      <w:numFmt w:val="lowerLetter"/>
      <w:lvlText w:val="%1)"/>
      <w:lvlJc w:val="left"/>
      <w:rPr>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66C6940"/>
    <w:multiLevelType w:val="multilevel"/>
    <w:tmpl w:val="F306D43A"/>
    <w:styleLink w:val="WW8Num28"/>
    <w:lvl w:ilvl="0">
      <w:start w:val="1"/>
      <w:numFmt w:val="lowerLetter"/>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48ED6D58"/>
    <w:multiLevelType w:val="hybridMultilevel"/>
    <w:tmpl w:val="1820F57C"/>
    <w:lvl w:ilvl="0" w:tplc="50761192">
      <w:start w:val="1"/>
      <w:numFmt w:val="lowerLetter"/>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9461A49"/>
    <w:multiLevelType w:val="hybridMultilevel"/>
    <w:tmpl w:val="53D0AB52"/>
    <w:lvl w:ilvl="0" w:tplc="0B2A9FF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C65074">
      <w:start w:val="1"/>
      <w:numFmt w:val="lowerLetter"/>
      <w:lvlText w:val="%2"/>
      <w:lvlJc w:val="left"/>
      <w:pPr>
        <w:ind w:left="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949F48">
      <w:start w:val="1"/>
      <w:numFmt w:val="lowerRoman"/>
      <w:lvlText w:val="%3"/>
      <w:lvlJc w:val="left"/>
      <w:pPr>
        <w:ind w:left="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C80F60">
      <w:start w:val="1"/>
      <w:numFmt w:val="decimal"/>
      <w:lvlText w:val="%4"/>
      <w:lvlJc w:val="left"/>
      <w:pPr>
        <w:ind w:left="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2AD8CA">
      <w:start w:val="1"/>
      <w:numFmt w:val="lowerLetter"/>
      <w:lvlRestart w:val="0"/>
      <w:lvlText w:val="%5."/>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505F5A">
      <w:start w:val="1"/>
      <w:numFmt w:val="lowerRoman"/>
      <w:lvlText w:val="%6"/>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C4813E">
      <w:start w:val="1"/>
      <w:numFmt w:val="decimal"/>
      <w:lvlText w:val="%7"/>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1655B0">
      <w:start w:val="1"/>
      <w:numFmt w:val="lowerLetter"/>
      <w:lvlText w:val="%8"/>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ECEDD0">
      <w:start w:val="1"/>
      <w:numFmt w:val="lowerRoman"/>
      <w:lvlText w:val="%9"/>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A6B107D"/>
    <w:multiLevelType w:val="multilevel"/>
    <w:tmpl w:val="8C8C7346"/>
    <w:styleLink w:val="WW8Num21"/>
    <w:lvl w:ilvl="0">
      <w:start w:val="1"/>
      <w:numFmt w:val="lowerLetter"/>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5FDB12F6"/>
    <w:multiLevelType w:val="hybridMultilevel"/>
    <w:tmpl w:val="189674F0"/>
    <w:lvl w:ilvl="0" w:tplc="95DEE84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7EEA0A">
      <w:start w:val="1"/>
      <w:numFmt w:val="lowerLetter"/>
      <w:lvlText w:val="%2"/>
      <w:lvlJc w:val="left"/>
      <w:pPr>
        <w:ind w:left="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E00C70">
      <w:start w:val="1"/>
      <w:numFmt w:val="lowerRoman"/>
      <w:lvlText w:val="%3"/>
      <w:lvlJc w:val="left"/>
      <w:pPr>
        <w:ind w:left="9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9C09C4">
      <w:start w:val="1"/>
      <w:numFmt w:val="decimal"/>
      <w:lvlText w:val="%4"/>
      <w:lvlJc w:val="left"/>
      <w:pPr>
        <w:ind w:left="1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3E5150">
      <w:start w:val="1"/>
      <w:numFmt w:val="decimal"/>
      <w:lvlRestart w:val="0"/>
      <w:lvlText w:val="%5)"/>
      <w:lvlJc w:val="left"/>
      <w:pPr>
        <w:ind w:left="1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58884A">
      <w:start w:val="1"/>
      <w:numFmt w:val="lowerRoman"/>
      <w:lvlText w:val="%6"/>
      <w:lvlJc w:val="left"/>
      <w:pPr>
        <w:ind w:left="2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342ADA">
      <w:start w:val="1"/>
      <w:numFmt w:val="decimal"/>
      <w:lvlText w:val="%7"/>
      <w:lvlJc w:val="left"/>
      <w:pPr>
        <w:ind w:left="2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0AB802">
      <w:start w:val="1"/>
      <w:numFmt w:val="lowerLetter"/>
      <w:lvlText w:val="%8"/>
      <w:lvlJc w:val="left"/>
      <w:pPr>
        <w:ind w:left="3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88330A">
      <w:start w:val="1"/>
      <w:numFmt w:val="lowerRoman"/>
      <w:lvlText w:val="%9"/>
      <w:lvlJc w:val="left"/>
      <w:pPr>
        <w:ind w:left="4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42474E5"/>
    <w:multiLevelType w:val="hybridMultilevel"/>
    <w:tmpl w:val="6EF6656E"/>
    <w:lvl w:ilvl="0" w:tplc="8D00E08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D41E98">
      <w:start w:val="1"/>
      <w:numFmt w:val="lowerLetter"/>
      <w:lvlText w:val="%2"/>
      <w:lvlJc w:val="left"/>
      <w:pPr>
        <w:ind w:left="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3EEF74">
      <w:start w:val="1"/>
      <w:numFmt w:val="lowerRoman"/>
      <w:lvlText w:val="%3"/>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4473B0">
      <w:start w:val="1"/>
      <w:numFmt w:val="decimal"/>
      <w:lvlRestart w:val="0"/>
      <w:lvlText w:val="%4)"/>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60DC88">
      <w:start w:val="1"/>
      <w:numFmt w:val="lowerLetter"/>
      <w:lvlText w:val="%5"/>
      <w:lvlJc w:val="left"/>
      <w:pPr>
        <w:ind w:left="1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509998">
      <w:start w:val="1"/>
      <w:numFmt w:val="lowerRoman"/>
      <w:lvlText w:val="%6"/>
      <w:lvlJc w:val="left"/>
      <w:pPr>
        <w:ind w:left="2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3095D8">
      <w:start w:val="1"/>
      <w:numFmt w:val="decimal"/>
      <w:lvlText w:val="%7"/>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9EE86C">
      <w:start w:val="1"/>
      <w:numFmt w:val="lowerLetter"/>
      <w:lvlText w:val="%8"/>
      <w:lvlJc w:val="left"/>
      <w:pPr>
        <w:ind w:left="3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089B86">
      <w:start w:val="1"/>
      <w:numFmt w:val="lowerRoman"/>
      <w:lvlText w:val="%9"/>
      <w:lvlJc w:val="left"/>
      <w:pPr>
        <w:ind w:left="4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900796D"/>
    <w:multiLevelType w:val="hybridMultilevel"/>
    <w:tmpl w:val="86341FF8"/>
    <w:lvl w:ilvl="0" w:tplc="C548D86E">
      <w:start w:val="1"/>
      <w:numFmt w:val="lowerLetter"/>
      <w:lvlText w:val="%1)"/>
      <w:lvlJc w:val="left"/>
      <w:pPr>
        <w:ind w:left="855" w:hanging="360"/>
      </w:pPr>
    </w:lvl>
    <w:lvl w:ilvl="1" w:tplc="04150019">
      <w:start w:val="1"/>
      <w:numFmt w:val="lowerLetter"/>
      <w:lvlText w:val="%2."/>
      <w:lvlJc w:val="left"/>
      <w:pPr>
        <w:ind w:left="1575" w:hanging="360"/>
      </w:pPr>
    </w:lvl>
    <w:lvl w:ilvl="2" w:tplc="0415001B">
      <w:start w:val="1"/>
      <w:numFmt w:val="lowerRoman"/>
      <w:lvlText w:val="%3."/>
      <w:lvlJc w:val="right"/>
      <w:pPr>
        <w:ind w:left="2295" w:hanging="180"/>
      </w:pPr>
    </w:lvl>
    <w:lvl w:ilvl="3" w:tplc="0415000F">
      <w:start w:val="1"/>
      <w:numFmt w:val="decimal"/>
      <w:lvlText w:val="%4."/>
      <w:lvlJc w:val="left"/>
      <w:pPr>
        <w:ind w:left="3015" w:hanging="360"/>
      </w:pPr>
    </w:lvl>
    <w:lvl w:ilvl="4" w:tplc="04150019">
      <w:start w:val="1"/>
      <w:numFmt w:val="lowerLetter"/>
      <w:lvlText w:val="%5."/>
      <w:lvlJc w:val="left"/>
      <w:pPr>
        <w:ind w:left="3735" w:hanging="360"/>
      </w:pPr>
    </w:lvl>
    <w:lvl w:ilvl="5" w:tplc="0415001B">
      <w:start w:val="1"/>
      <w:numFmt w:val="lowerRoman"/>
      <w:lvlText w:val="%6."/>
      <w:lvlJc w:val="right"/>
      <w:pPr>
        <w:ind w:left="4455" w:hanging="180"/>
      </w:pPr>
    </w:lvl>
    <w:lvl w:ilvl="6" w:tplc="0415000F">
      <w:start w:val="1"/>
      <w:numFmt w:val="decimal"/>
      <w:lvlText w:val="%7."/>
      <w:lvlJc w:val="left"/>
      <w:pPr>
        <w:ind w:left="5175" w:hanging="360"/>
      </w:pPr>
    </w:lvl>
    <w:lvl w:ilvl="7" w:tplc="04150019">
      <w:start w:val="1"/>
      <w:numFmt w:val="lowerLetter"/>
      <w:lvlText w:val="%8."/>
      <w:lvlJc w:val="left"/>
      <w:pPr>
        <w:ind w:left="5895" w:hanging="360"/>
      </w:pPr>
    </w:lvl>
    <w:lvl w:ilvl="8" w:tplc="0415001B">
      <w:start w:val="1"/>
      <w:numFmt w:val="lowerRoman"/>
      <w:lvlText w:val="%9."/>
      <w:lvlJc w:val="right"/>
      <w:pPr>
        <w:ind w:left="6615" w:hanging="180"/>
      </w:pPr>
    </w:lvl>
  </w:abstractNum>
  <w:abstractNum w:abstractNumId="37" w15:restartNumberingAfterBreak="0">
    <w:nsid w:val="6A0D4B4D"/>
    <w:multiLevelType w:val="hybridMultilevel"/>
    <w:tmpl w:val="0D1C41F8"/>
    <w:lvl w:ilvl="0" w:tplc="C450BB32">
      <w:start w:val="1"/>
      <w:numFmt w:val="lowerLetter"/>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38" w15:restartNumberingAfterBreak="0">
    <w:nsid w:val="6B5B4A63"/>
    <w:multiLevelType w:val="multilevel"/>
    <w:tmpl w:val="D93EE18E"/>
    <w:styleLink w:val="WW8Num27"/>
    <w:lvl w:ilvl="0">
      <w:start w:val="1"/>
      <w:numFmt w:val="lowerLetter"/>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7421615C"/>
    <w:multiLevelType w:val="multilevel"/>
    <w:tmpl w:val="9FBC95AE"/>
    <w:styleLink w:val="WW8Num2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7C3B4354"/>
    <w:multiLevelType w:val="hybridMultilevel"/>
    <w:tmpl w:val="4626AA9E"/>
    <w:lvl w:ilvl="0" w:tplc="20781EB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067092">
      <w:start w:val="1"/>
      <w:numFmt w:val="lowerLetter"/>
      <w:lvlText w:val="%2"/>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BEB194">
      <w:start w:val="1"/>
      <w:numFmt w:val="lowerRoman"/>
      <w:lvlText w:val="%3"/>
      <w:lvlJc w:val="left"/>
      <w:pPr>
        <w:ind w:left="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B2A3EC">
      <w:start w:val="1"/>
      <w:numFmt w:val="decimal"/>
      <w:lvlRestart w:val="0"/>
      <w:lvlText w:val="%4)"/>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1C2D30">
      <w:start w:val="1"/>
      <w:numFmt w:val="lowerLetter"/>
      <w:lvlText w:val="%5"/>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8A0290">
      <w:start w:val="1"/>
      <w:numFmt w:val="lowerRoman"/>
      <w:lvlText w:val="%6"/>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FE6990">
      <w:start w:val="1"/>
      <w:numFmt w:val="decimal"/>
      <w:lvlText w:val="%7"/>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800836">
      <w:start w:val="1"/>
      <w:numFmt w:val="lowerLetter"/>
      <w:lvlText w:val="%8"/>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2E7CFC">
      <w:start w:val="1"/>
      <w:numFmt w:val="lowerRoman"/>
      <w:lvlText w:val="%9"/>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DF44F66"/>
    <w:multiLevelType w:val="hybridMultilevel"/>
    <w:tmpl w:val="BA004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3"/>
  </w:num>
  <w:num w:numId="3">
    <w:abstractNumId w:val="24"/>
  </w:num>
  <w:num w:numId="4">
    <w:abstractNumId w:val="32"/>
  </w:num>
  <w:num w:numId="5">
    <w:abstractNumId w:val="8"/>
  </w:num>
  <w:num w:numId="6">
    <w:abstractNumId w:val="35"/>
  </w:num>
  <w:num w:numId="7">
    <w:abstractNumId w:val="40"/>
  </w:num>
  <w:num w:numId="8">
    <w:abstractNumId w:val="25"/>
  </w:num>
  <w:num w:numId="9">
    <w:abstractNumId w:val="7"/>
  </w:num>
  <w:num w:numId="10">
    <w:abstractNumId w:val="22"/>
  </w:num>
  <w:num w:numId="11">
    <w:abstractNumId w:val="10"/>
  </w:num>
  <w:num w:numId="12">
    <w:abstractNumId w:val="28"/>
  </w:num>
  <w:num w:numId="13">
    <w:abstractNumId w:val="14"/>
  </w:num>
  <w:num w:numId="14">
    <w:abstractNumId w:val="6"/>
  </w:num>
  <w:num w:numId="15">
    <w:abstractNumId w:val="34"/>
  </w:num>
  <w:num w:numId="16">
    <w:abstractNumId w:val="20"/>
  </w:num>
  <w:num w:numId="17">
    <w:abstractNumId w:val="5"/>
  </w:num>
  <w:num w:numId="18">
    <w:abstractNumId w:val="18"/>
  </w:num>
  <w:num w:numId="19">
    <w:abstractNumId w:val="27"/>
  </w:num>
  <w:num w:numId="20">
    <w:abstractNumId w:val="21"/>
  </w:num>
  <w:num w:numId="21">
    <w:abstractNumId w:val="4"/>
  </w:num>
  <w:num w:numId="22">
    <w:abstractNumId w:val="2"/>
    <w:lvlOverride w:ilvl="0">
      <w:startOverride w:val="1"/>
    </w:lvlOverride>
  </w:num>
  <w:num w:numId="23">
    <w:abstractNumId w:val="1"/>
    <w:lvlOverride w:ilvl="0">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9"/>
  </w:num>
  <w:num w:numId="32">
    <w:abstractNumId w:val="30"/>
  </w:num>
  <w:num w:numId="33">
    <w:abstractNumId w:val="38"/>
  </w:num>
  <w:num w:numId="34">
    <w:abstractNumId w:val="29"/>
  </w:num>
  <w:num w:numId="35">
    <w:abstractNumId w:val="33"/>
  </w:num>
  <w:num w:numId="36">
    <w:abstractNumId w:val="39"/>
  </w:num>
  <w:num w:numId="37">
    <w:abstractNumId w:val="30"/>
    <w:lvlOverride w:ilvl="0">
      <w:startOverride w:val="1"/>
    </w:lvlOverride>
  </w:num>
  <w:num w:numId="38">
    <w:abstractNumId w:val="38"/>
    <w:lvlOverride w:ilvl="0">
      <w:startOverride w:val="1"/>
    </w:lvlOverride>
  </w:num>
  <w:num w:numId="39">
    <w:abstractNumId w:val="16"/>
    <w:lvlOverride w:ilvl="0">
      <w:startOverride w:val="1"/>
    </w:lvlOverride>
  </w:num>
  <w:num w:numId="40">
    <w:abstractNumId w:val="29"/>
    <w:lvlOverride w:ilvl="0">
      <w:startOverride w:val="1"/>
    </w:lvlOverride>
  </w:num>
  <w:num w:numId="41">
    <w:abstractNumId w:val="33"/>
    <w:lvlOverride w:ilvl="0">
      <w:startOverride w:val="1"/>
    </w:lvlOverride>
  </w:num>
  <w:num w:numId="42">
    <w:abstractNumId w:val="39"/>
    <w:lvlOverride w:ilvl="0">
      <w:startOverride w:val="1"/>
    </w:lvlOverride>
  </w:num>
  <w:num w:numId="43">
    <w:abstractNumId w:val="9"/>
    <w:lvlOverride w:ilvl="0">
      <w:startOverride w:val="1"/>
    </w:lvlOverride>
  </w:num>
  <w:num w:numId="44">
    <w:abstractNumId w:val="13"/>
  </w:num>
  <w:num w:numId="45">
    <w:abstractNumId w:val="41"/>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5C39"/>
    <w:rsid w:val="00007B28"/>
    <w:rsid w:val="00007E72"/>
    <w:rsid w:val="0001016A"/>
    <w:rsid w:val="00011439"/>
    <w:rsid w:val="00012548"/>
    <w:rsid w:val="000135DD"/>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B08"/>
    <w:rsid w:val="00042A87"/>
    <w:rsid w:val="000436EE"/>
    <w:rsid w:val="0004373B"/>
    <w:rsid w:val="00043BCE"/>
    <w:rsid w:val="000450C6"/>
    <w:rsid w:val="00045936"/>
    <w:rsid w:val="00046CE9"/>
    <w:rsid w:val="000521B3"/>
    <w:rsid w:val="000530B3"/>
    <w:rsid w:val="0005502D"/>
    <w:rsid w:val="0005623C"/>
    <w:rsid w:val="0005737A"/>
    <w:rsid w:val="0005768C"/>
    <w:rsid w:val="00061705"/>
    <w:rsid w:val="0006246E"/>
    <w:rsid w:val="00063DB3"/>
    <w:rsid w:val="00064F52"/>
    <w:rsid w:val="00065D2D"/>
    <w:rsid w:val="0006778A"/>
    <w:rsid w:val="00067B80"/>
    <w:rsid w:val="000702F6"/>
    <w:rsid w:val="00070355"/>
    <w:rsid w:val="00070A95"/>
    <w:rsid w:val="00071677"/>
    <w:rsid w:val="00072C05"/>
    <w:rsid w:val="00072F3C"/>
    <w:rsid w:val="000741E0"/>
    <w:rsid w:val="00075F3E"/>
    <w:rsid w:val="0007618E"/>
    <w:rsid w:val="000778FB"/>
    <w:rsid w:val="00077BA1"/>
    <w:rsid w:val="00077DF6"/>
    <w:rsid w:val="00080513"/>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5EC2"/>
    <w:rsid w:val="001063DB"/>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307A"/>
    <w:rsid w:val="001331F0"/>
    <w:rsid w:val="001334CF"/>
    <w:rsid w:val="001339C7"/>
    <w:rsid w:val="00135E48"/>
    <w:rsid w:val="001402A0"/>
    <w:rsid w:val="001412E3"/>
    <w:rsid w:val="001413BE"/>
    <w:rsid w:val="00142312"/>
    <w:rsid w:val="00142A1B"/>
    <w:rsid w:val="00142B9F"/>
    <w:rsid w:val="00142F98"/>
    <w:rsid w:val="00150742"/>
    <w:rsid w:val="001512BA"/>
    <w:rsid w:val="001515DD"/>
    <w:rsid w:val="001537D4"/>
    <w:rsid w:val="0015398B"/>
    <w:rsid w:val="001542C0"/>
    <w:rsid w:val="00155272"/>
    <w:rsid w:val="00160C87"/>
    <w:rsid w:val="00162512"/>
    <w:rsid w:val="001628D0"/>
    <w:rsid w:val="001637DD"/>
    <w:rsid w:val="0016477E"/>
    <w:rsid w:val="001648A5"/>
    <w:rsid w:val="00164971"/>
    <w:rsid w:val="00170449"/>
    <w:rsid w:val="0017194A"/>
    <w:rsid w:val="00172B7E"/>
    <w:rsid w:val="00173278"/>
    <w:rsid w:val="001734FC"/>
    <w:rsid w:val="00177863"/>
    <w:rsid w:val="00177AAF"/>
    <w:rsid w:val="00180145"/>
    <w:rsid w:val="0018257D"/>
    <w:rsid w:val="0018285D"/>
    <w:rsid w:val="00185F5F"/>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1E82"/>
    <w:rsid w:val="001D2D95"/>
    <w:rsid w:val="001D3C29"/>
    <w:rsid w:val="001D401E"/>
    <w:rsid w:val="001D4853"/>
    <w:rsid w:val="001D5D85"/>
    <w:rsid w:val="001D5F38"/>
    <w:rsid w:val="001D6101"/>
    <w:rsid w:val="001D665C"/>
    <w:rsid w:val="001D7A55"/>
    <w:rsid w:val="001D7A91"/>
    <w:rsid w:val="001D7C30"/>
    <w:rsid w:val="001E0768"/>
    <w:rsid w:val="001E1808"/>
    <w:rsid w:val="001E296B"/>
    <w:rsid w:val="001E3B05"/>
    <w:rsid w:val="001E467C"/>
    <w:rsid w:val="001E5801"/>
    <w:rsid w:val="001E5CB9"/>
    <w:rsid w:val="001E5F51"/>
    <w:rsid w:val="001E72B7"/>
    <w:rsid w:val="001F0D7F"/>
    <w:rsid w:val="0020063A"/>
    <w:rsid w:val="00205450"/>
    <w:rsid w:val="00205672"/>
    <w:rsid w:val="00206687"/>
    <w:rsid w:val="00206FC6"/>
    <w:rsid w:val="00207AC9"/>
    <w:rsid w:val="00212D4B"/>
    <w:rsid w:val="002134A8"/>
    <w:rsid w:val="0021475D"/>
    <w:rsid w:val="00217332"/>
    <w:rsid w:val="00217870"/>
    <w:rsid w:val="00221090"/>
    <w:rsid w:val="00222203"/>
    <w:rsid w:val="0022365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56795"/>
    <w:rsid w:val="0026342C"/>
    <w:rsid w:val="00263B56"/>
    <w:rsid w:val="00266790"/>
    <w:rsid w:val="002728AE"/>
    <w:rsid w:val="00272F11"/>
    <w:rsid w:val="00273F4D"/>
    <w:rsid w:val="00274D88"/>
    <w:rsid w:val="002760B5"/>
    <w:rsid w:val="00276B21"/>
    <w:rsid w:val="00277564"/>
    <w:rsid w:val="002800BC"/>
    <w:rsid w:val="00280117"/>
    <w:rsid w:val="00281114"/>
    <w:rsid w:val="002812B7"/>
    <w:rsid w:val="00281866"/>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77"/>
    <w:rsid w:val="002C149C"/>
    <w:rsid w:val="002C1BC1"/>
    <w:rsid w:val="002C2D40"/>
    <w:rsid w:val="002C37E6"/>
    <w:rsid w:val="002C7E1C"/>
    <w:rsid w:val="002D0644"/>
    <w:rsid w:val="002D09DD"/>
    <w:rsid w:val="002D0C9E"/>
    <w:rsid w:val="002D1B86"/>
    <w:rsid w:val="002D249E"/>
    <w:rsid w:val="002D2DBE"/>
    <w:rsid w:val="002D425F"/>
    <w:rsid w:val="002D48ED"/>
    <w:rsid w:val="002D566D"/>
    <w:rsid w:val="002D5DDA"/>
    <w:rsid w:val="002D6352"/>
    <w:rsid w:val="002E0D5F"/>
    <w:rsid w:val="002E15C9"/>
    <w:rsid w:val="002E18FC"/>
    <w:rsid w:val="002E1D84"/>
    <w:rsid w:val="002E2F67"/>
    <w:rsid w:val="002E3871"/>
    <w:rsid w:val="002E4726"/>
    <w:rsid w:val="002E54C1"/>
    <w:rsid w:val="002E557A"/>
    <w:rsid w:val="002E5BBC"/>
    <w:rsid w:val="002E6D69"/>
    <w:rsid w:val="002E7378"/>
    <w:rsid w:val="002F06D2"/>
    <w:rsid w:val="002F09A1"/>
    <w:rsid w:val="002F4402"/>
    <w:rsid w:val="002F588A"/>
    <w:rsid w:val="002F61DB"/>
    <w:rsid w:val="002F72C5"/>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17E49"/>
    <w:rsid w:val="00320F91"/>
    <w:rsid w:val="00323B10"/>
    <w:rsid w:val="003247A5"/>
    <w:rsid w:val="00324D72"/>
    <w:rsid w:val="0032556F"/>
    <w:rsid w:val="0032562F"/>
    <w:rsid w:val="00325AC4"/>
    <w:rsid w:val="00325D16"/>
    <w:rsid w:val="00330CBE"/>
    <w:rsid w:val="003313EB"/>
    <w:rsid w:val="003320AC"/>
    <w:rsid w:val="0033351C"/>
    <w:rsid w:val="00334054"/>
    <w:rsid w:val="003356CD"/>
    <w:rsid w:val="003361EA"/>
    <w:rsid w:val="00337B48"/>
    <w:rsid w:val="0034067C"/>
    <w:rsid w:val="00340CDF"/>
    <w:rsid w:val="00340DE7"/>
    <w:rsid w:val="00341E11"/>
    <w:rsid w:val="00342227"/>
    <w:rsid w:val="00342E25"/>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DF6"/>
    <w:rsid w:val="00373448"/>
    <w:rsid w:val="003744BF"/>
    <w:rsid w:val="00383256"/>
    <w:rsid w:val="0038352A"/>
    <w:rsid w:val="00383625"/>
    <w:rsid w:val="003836FC"/>
    <w:rsid w:val="00384C06"/>
    <w:rsid w:val="00384D62"/>
    <w:rsid w:val="00386636"/>
    <w:rsid w:val="003867FC"/>
    <w:rsid w:val="00386CBE"/>
    <w:rsid w:val="00387745"/>
    <w:rsid w:val="00387C05"/>
    <w:rsid w:val="00387FA1"/>
    <w:rsid w:val="003903B0"/>
    <w:rsid w:val="00391EF0"/>
    <w:rsid w:val="00395D30"/>
    <w:rsid w:val="003979FA"/>
    <w:rsid w:val="00397A9A"/>
    <w:rsid w:val="003A11E7"/>
    <w:rsid w:val="003A193C"/>
    <w:rsid w:val="003A1E63"/>
    <w:rsid w:val="003A24FE"/>
    <w:rsid w:val="003A3475"/>
    <w:rsid w:val="003A4F4E"/>
    <w:rsid w:val="003A5304"/>
    <w:rsid w:val="003A708D"/>
    <w:rsid w:val="003A74E9"/>
    <w:rsid w:val="003B0B37"/>
    <w:rsid w:val="003B0E8A"/>
    <w:rsid w:val="003B2F49"/>
    <w:rsid w:val="003B36E0"/>
    <w:rsid w:val="003B41A6"/>
    <w:rsid w:val="003B44E5"/>
    <w:rsid w:val="003B5E66"/>
    <w:rsid w:val="003B6AFB"/>
    <w:rsid w:val="003B6F67"/>
    <w:rsid w:val="003C1501"/>
    <w:rsid w:val="003C359B"/>
    <w:rsid w:val="003C4C49"/>
    <w:rsid w:val="003C6F16"/>
    <w:rsid w:val="003C758B"/>
    <w:rsid w:val="003C7B82"/>
    <w:rsid w:val="003D04E0"/>
    <w:rsid w:val="003D11A7"/>
    <w:rsid w:val="003D290D"/>
    <w:rsid w:val="003D39E9"/>
    <w:rsid w:val="003D4025"/>
    <w:rsid w:val="003D4B95"/>
    <w:rsid w:val="003D4F3D"/>
    <w:rsid w:val="003D6846"/>
    <w:rsid w:val="003D79C2"/>
    <w:rsid w:val="003E0743"/>
    <w:rsid w:val="003E0E5C"/>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E721F"/>
    <w:rsid w:val="003F077E"/>
    <w:rsid w:val="003F0AA4"/>
    <w:rsid w:val="003F0F07"/>
    <w:rsid w:val="003F14D2"/>
    <w:rsid w:val="003F1B97"/>
    <w:rsid w:val="003F2B0A"/>
    <w:rsid w:val="003F3B3E"/>
    <w:rsid w:val="003F5A7C"/>
    <w:rsid w:val="003F6689"/>
    <w:rsid w:val="003F6811"/>
    <w:rsid w:val="003F69D7"/>
    <w:rsid w:val="003F77AD"/>
    <w:rsid w:val="003F7DE9"/>
    <w:rsid w:val="003F7E4E"/>
    <w:rsid w:val="00401C5E"/>
    <w:rsid w:val="00402BA7"/>
    <w:rsid w:val="00402D76"/>
    <w:rsid w:val="00403C90"/>
    <w:rsid w:val="00404C5E"/>
    <w:rsid w:val="00405625"/>
    <w:rsid w:val="004057F8"/>
    <w:rsid w:val="0040601A"/>
    <w:rsid w:val="004079F4"/>
    <w:rsid w:val="004110DE"/>
    <w:rsid w:val="00411635"/>
    <w:rsid w:val="00412BC8"/>
    <w:rsid w:val="0041347A"/>
    <w:rsid w:val="00413FFC"/>
    <w:rsid w:val="004143FD"/>
    <w:rsid w:val="0041594B"/>
    <w:rsid w:val="004159A5"/>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191"/>
    <w:rsid w:val="00434F4D"/>
    <w:rsid w:val="0044087B"/>
    <w:rsid w:val="00442159"/>
    <w:rsid w:val="00443AFB"/>
    <w:rsid w:val="00443C4D"/>
    <w:rsid w:val="0044416D"/>
    <w:rsid w:val="00444E99"/>
    <w:rsid w:val="00446599"/>
    <w:rsid w:val="00447382"/>
    <w:rsid w:val="00447396"/>
    <w:rsid w:val="00447E67"/>
    <w:rsid w:val="00450D14"/>
    <w:rsid w:val="00451B08"/>
    <w:rsid w:val="004530CC"/>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09F7"/>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21CF"/>
    <w:rsid w:val="004F63EB"/>
    <w:rsid w:val="004F6812"/>
    <w:rsid w:val="004F7D01"/>
    <w:rsid w:val="00500770"/>
    <w:rsid w:val="00503361"/>
    <w:rsid w:val="005057B5"/>
    <w:rsid w:val="00506B59"/>
    <w:rsid w:val="00506D4A"/>
    <w:rsid w:val="00507788"/>
    <w:rsid w:val="00510BC2"/>
    <w:rsid w:val="005110E1"/>
    <w:rsid w:val="00511B8B"/>
    <w:rsid w:val="00512AAF"/>
    <w:rsid w:val="00513159"/>
    <w:rsid w:val="005137AD"/>
    <w:rsid w:val="00514BAF"/>
    <w:rsid w:val="00515767"/>
    <w:rsid w:val="00515E02"/>
    <w:rsid w:val="00516A48"/>
    <w:rsid w:val="00516B30"/>
    <w:rsid w:val="00520398"/>
    <w:rsid w:val="00523418"/>
    <w:rsid w:val="0052346B"/>
    <w:rsid w:val="00524383"/>
    <w:rsid w:val="00524C8F"/>
    <w:rsid w:val="00525A7B"/>
    <w:rsid w:val="00525AC7"/>
    <w:rsid w:val="0053312B"/>
    <w:rsid w:val="00533E87"/>
    <w:rsid w:val="00534763"/>
    <w:rsid w:val="00534BF9"/>
    <w:rsid w:val="00534CF3"/>
    <w:rsid w:val="00534F77"/>
    <w:rsid w:val="00536D3C"/>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C19"/>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41C8"/>
    <w:rsid w:val="005C676A"/>
    <w:rsid w:val="005C68C0"/>
    <w:rsid w:val="005C7357"/>
    <w:rsid w:val="005C799E"/>
    <w:rsid w:val="005D0167"/>
    <w:rsid w:val="005D03FD"/>
    <w:rsid w:val="005D05AE"/>
    <w:rsid w:val="005D0787"/>
    <w:rsid w:val="005D1739"/>
    <w:rsid w:val="005D1932"/>
    <w:rsid w:val="005D2A8E"/>
    <w:rsid w:val="005D2DE1"/>
    <w:rsid w:val="005D3105"/>
    <w:rsid w:val="005D559C"/>
    <w:rsid w:val="005D5AB7"/>
    <w:rsid w:val="005D5AFD"/>
    <w:rsid w:val="005D5E20"/>
    <w:rsid w:val="005D62A0"/>
    <w:rsid w:val="005D6371"/>
    <w:rsid w:val="005D7EDC"/>
    <w:rsid w:val="005E3304"/>
    <w:rsid w:val="005E574E"/>
    <w:rsid w:val="005E65E2"/>
    <w:rsid w:val="005F06E0"/>
    <w:rsid w:val="005F2F1F"/>
    <w:rsid w:val="005F2F41"/>
    <w:rsid w:val="005F5E20"/>
    <w:rsid w:val="005F621F"/>
    <w:rsid w:val="005F7442"/>
    <w:rsid w:val="005F74F8"/>
    <w:rsid w:val="00600234"/>
    <w:rsid w:val="00600D37"/>
    <w:rsid w:val="00601087"/>
    <w:rsid w:val="006013BE"/>
    <w:rsid w:val="00601F91"/>
    <w:rsid w:val="00601FF8"/>
    <w:rsid w:val="00605A89"/>
    <w:rsid w:val="00606657"/>
    <w:rsid w:val="00607D4C"/>
    <w:rsid w:val="00611DE2"/>
    <w:rsid w:val="0061324C"/>
    <w:rsid w:val="00614B79"/>
    <w:rsid w:val="006169DA"/>
    <w:rsid w:val="00617C7C"/>
    <w:rsid w:val="00621336"/>
    <w:rsid w:val="00622527"/>
    <w:rsid w:val="00625125"/>
    <w:rsid w:val="00625D61"/>
    <w:rsid w:val="006268D9"/>
    <w:rsid w:val="006320D5"/>
    <w:rsid w:val="00632588"/>
    <w:rsid w:val="006351F6"/>
    <w:rsid w:val="006359EA"/>
    <w:rsid w:val="006374A7"/>
    <w:rsid w:val="00640D74"/>
    <w:rsid w:val="006430FD"/>
    <w:rsid w:val="0064330E"/>
    <w:rsid w:val="006469BD"/>
    <w:rsid w:val="006470AB"/>
    <w:rsid w:val="00647D03"/>
    <w:rsid w:val="006500EA"/>
    <w:rsid w:val="00653870"/>
    <w:rsid w:val="00653F27"/>
    <w:rsid w:val="00654B01"/>
    <w:rsid w:val="00654BD3"/>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75E"/>
    <w:rsid w:val="00690FA6"/>
    <w:rsid w:val="006929D6"/>
    <w:rsid w:val="00692B88"/>
    <w:rsid w:val="00692F70"/>
    <w:rsid w:val="00695B51"/>
    <w:rsid w:val="00696ADA"/>
    <w:rsid w:val="006A0EB1"/>
    <w:rsid w:val="006A1BBC"/>
    <w:rsid w:val="006A41A6"/>
    <w:rsid w:val="006A4F2A"/>
    <w:rsid w:val="006A5946"/>
    <w:rsid w:val="006A5A1D"/>
    <w:rsid w:val="006A7A05"/>
    <w:rsid w:val="006B1ED3"/>
    <w:rsid w:val="006B2C8A"/>
    <w:rsid w:val="006B7695"/>
    <w:rsid w:val="006B79A3"/>
    <w:rsid w:val="006B7C5D"/>
    <w:rsid w:val="006B7E11"/>
    <w:rsid w:val="006C24DA"/>
    <w:rsid w:val="006C3F4D"/>
    <w:rsid w:val="006C541D"/>
    <w:rsid w:val="006C6E4C"/>
    <w:rsid w:val="006C7D8E"/>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560E"/>
    <w:rsid w:val="006F6489"/>
    <w:rsid w:val="006F6744"/>
    <w:rsid w:val="006F69FC"/>
    <w:rsid w:val="00701C6A"/>
    <w:rsid w:val="00704FCD"/>
    <w:rsid w:val="00705AF3"/>
    <w:rsid w:val="00707A82"/>
    <w:rsid w:val="00707D49"/>
    <w:rsid w:val="0071485B"/>
    <w:rsid w:val="00714A06"/>
    <w:rsid w:val="007155DA"/>
    <w:rsid w:val="00716461"/>
    <w:rsid w:val="0072017F"/>
    <w:rsid w:val="00720F72"/>
    <w:rsid w:val="007212CC"/>
    <w:rsid w:val="00721CE1"/>
    <w:rsid w:val="007244E6"/>
    <w:rsid w:val="00724A0F"/>
    <w:rsid w:val="00724AAF"/>
    <w:rsid w:val="007260C5"/>
    <w:rsid w:val="00727B78"/>
    <w:rsid w:val="00730839"/>
    <w:rsid w:val="00732163"/>
    <w:rsid w:val="00733794"/>
    <w:rsid w:val="007338C9"/>
    <w:rsid w:val="00733A6A"/>
    <w:rsid w:val="007345CA"/>
    <w:rsid w:val="00735855"/>
    <w:rsid w:val="00744878"/>
    <w:rsid w:val="00744AEA"/>
    <w:rsid w:val="0074543F"/>
    <w:rsid w:val="00745DA7"/>
    <w:rsid w:val="00745F2F"/>
    <w:rsid w:val="00747543"/>
    <w:rsid w:val="0075053E"/>
    <w:rsid w:val="007515D3"/>
    <w:rsid w:val="00752A2D"/>
    <w:rsid w:val="00755533"/>
    <w:rsid w:val="00755614"/>
    <w:rsid w:val="0076087B"/>
    <w:rsid w:val="00762198"/>
    <w:rsid w:val="00765214"/>
    <w:rsid w:val="0077233A"/>
    <w:rsid w:val="00773D17"/>
    <w:rsid w:val="0077487E"/>
    <w:rsid w:val="00775E5E"/>
    <w:rsid w:val="00777409"/>
    <w:rsid w:val="00777B35"/>
    <w:rsid w:val="007805F4"/>
    <w:rsid w:val="007838DB"/>
    <w:rsid w:val="00784131"/>
    <w:rsid w:val="0078519A"/>
    <w:rsid w:val="0078693A"/>
    <w:rsid w:val="007872F6"/>
    <w:rsid w:val="007904AD"/>
    <w:rsid w:val="007908CA"/>
    <w:rsid w:val="00790F53"/>
    <w:rsid w:val="007910A2"/>
    <w:rsid w:val="007912AF"/>
    <w:rsid w:val="0079228E"/>
    <w:rsid w:val="007940D9"/>
    <w:rsid w:val="00794959"/>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49A5"/>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E5197"/>
    <w:rsid w:val="007E6BFF"/>
    <w:rsid w:val="007F0775"/>
    <w:rsid w:val="007F0DA0"/>
    <w:rsid w:val="007F1448"/>
    <w:rsid w:val="007F1C50"/>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20B6"/>
    <w:rsid w:val="008A22D6"/>
    <w:rsid w:val="008A2895"/>
    <w:rsid w:val="008A5619"/>
    <w:rsid w:val="008A5B98"/>
    <w:rsid w:val="008A77AF"/>
    <w:rsid w:val="008A7D89"/>
    <w:rsid w:val="008B0184"/>
    <w:rsid w:val="008B15FA"/>
    <w:rsid w:val="008B2C6D"/>
    <w:rsid w:val="008B3818"/>
    <w:rsid w:val="008B54D5"/>
    <w:rsid w:val="008B58DE"/>
    <w:rsid w:val="008B722E"/>
    <w:rsid w:val="008B7355"/>
    <w:rsid w:val="008B7F69"/>
    <w:rsid w:val="008C110D"/>
    <w:rsid w:val="008C1997"/>
    <w:rsid w:val="008C201C"/>
    <w:rsid w:val="008C24D1"/>
    <w:rsid w:val="008C4E60"/>
    <w:rsid w:val="008C4FDA"/>
    <w:rsid w:val="008C72F2"/>
    <w:rsid w:val="008C7B59"/>
    <w:rsid w:val="008D2764"/>
    <w:rsid w:val="008D5B63"/>
    <w:rsid w:val="008E1190"/>
    <w:rsid w:val="008E176B"/>
    <w:rsid w:val="008E24B4"/>
    <w:rsid w:val="008E2912"/>
    <w:rsid w:val="008E2DF8"/>
    <w:rsid w:val="008E2F35"/>
    <w:rsid w:val="008E3763"/>
    <w:rsid w:val="008E5A5F"/>
    <w:rsid w:val="008F092C"/>
    <w:rsid w:val="008F1D84"/>
    <w:rsid w:val="008F28C4"/>
    <w:rsid w:val="008F4290"/>
    <w:rsid w:val="008F4580"/>
    <w:rsid w:val="008F4894"/>
    <w:rsid w:val="008F4F4C"/>
    <w:rsid w:val="008F5003"/>
    <w:rsid w:val="008F5882"/>
    <w:rsid w:val="008F5F2C"/>
    <w:rsid w:val="008F6463"/>
    <w:rsid w:val="008F6A34"/>
    <w:rsid w:val="008F73F2"/>
    <w:rsid w:val="009050E2"/>
    <w:rsid w:val="00907000"/>
    <w:rsid w:val="00910EE4"/>
    <w:rsid w:val="00914132"/>
    <w:rsid w:val="00917A5D"/>
    <w:rsid w:val="00920833"/>
    <w:rsid w:val="0092167E"/>
    <w:rsid w:val="009220E3"/>
    <w:rsid w:val="00925C76"/>
    <w:rsid w:val="009268DE"/>
    <w:rsid w:val="009303A8"/>
    <w:rsid w:val="00931BE6"/>
    <w:rsid w:val="009321C8"/>
    <w:rsid w:val="00932F6D"/>
    <w:rsid w:val="0093304E"/>
    <w:rsid w:val="00933ED6"/>
    <w:rsid w:val="00934502"/>
    <w:rsid w:val="009347ED"/>
    <w:rsid w:val="00936656"/>
    <w:rsid w:val="0093682D"/>
    <w:rsid w:val="0094003F"/>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66B0"/>
    <w:rsid w:val="00956743"/>
    <w:rsid w:val="00956B15"/>
    <w:rsid w:val="00957160"/>
    <w:rsid w:val="00957979"/>
    <w:rsid w:val="00960489"/>
    <w:rsid w:val="00960E59"/>
    <w:rsid w:val="0096132D"/>
    <w:rsid w:val="009613F2"/>
    <w:rsid w:val="009615B1"/>
    <w:rsid w:val="00962CBB"/>
    <w:rsid w:val="00962E73"/>
    <w:rsid w:val="00964348"/>
    <w:rsid w:val="0096500D"/>
    <w:rsid w:val="009658FF"/>
    <w:rsid w:val="00966059"/>
    <w:rsid w:val="0096677E"/>
    <w:rsid w:val="0096686A"/>
    <w:rsid w:val="00967C2D"/>
    <w:rsid w:val="009724DF"/>
    <w:rsid w:val="009738D0"/>
    <w:rsid w:val="00974DFE"/>
    <w:rsid w:val="0097614A"/>
    <w:rsid w:val="00976556"/>
    <w:rsid w:val="00981007"/>
    <w:rsid w:val="009817EF"/>
    <w:rsid w:val="009832E0"/>
    <w:rsid w:val="0098416C"/>
    <w:rsid w:val="00986057"/>
    <w:rsid w:val="0098605C"/>
    <w:rsid w:val="00986E9A"/>
    <w:rsid w:val="009878DF"/>
    <w:rsid w:val="00992905"/>
    <w:rsid w:val="0099461B"/>
    <w:rsid w:val="00995A53"/>
    <w:rsid w:val="00996F21"/>
    <w:rsid w:val="009A0CEE"/>
    <w:rsid w:val="009A11B8"/>
    <w:rsid w:val="009A145A"/>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53A0"/>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2163E"/>
    <w:rsid w:val="00A22BAB"/>
    <w:rsid w:val="00A239CD"/>
    <w:rsid w:val="00A23B70"/>
    <w:rsid w:val="00A24493"/>
    <w:rsid w:val="00A24BB4"/>
    <w:rsid w:val="00A24FC8"/>
    <w:rsid w:val="00A2647E"/>
    <w:rsid w:val="00A265F9"/>
    <w:rsid w:val="00A26877"/>
    <w:rsid w:val="00A26F56"/>
    <w:rsid w:val="00A30F76"/>
    <w:rsid w:val="00A33F72"/>
    <w:rsid w:val="00A3473B"/>
    <w:rsid w:val="00A34887"/>
    <w:rsid w:val="00A35531"/>
    <w:rsid w:val="00A3786A"/>
    <w:rsid w:val="00A37A1A"/>
    <w:rsid w:val="00A37AEB"/>
    <w:rsid w:val="00A40C22"/>
    <w:rsid w:val="00A41B55"/>
    <w:rsid w:val="00A41C2D"/>
    <w:rsid w:val="00A421C9"/>
    <w:rsid w:val="00A430F4"/>
    <w:rsid w:val="00A4411B"/>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0D7"/>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7DAF"/>
    <w:rsid w:val="00AC0F44"/>
    <w:rsid w:val="00AC1CD8"/>
    <w:rsid w:val="00AC26F5"/>
    <w:rsid w:val="00AC2E99"/>
    <w:rsid w:val="00AC31CD"/>
    <w:rsid w:val="00AC4CFE"/>
    <w:rsid w:val="00AC560C"/>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E7136"/>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2CE4"/>
    <w:rsid w:val="00B2342A"/>
    <w:rsid w:val="00B2574C"/>
    <w:rsid w:val="00B25A00"/>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582"/>
    <w:rsid w:val="00B80C29"/>
    <w:rsid w:val="00B815C8"/>
    <w:rsid w:val="00B81E09"/>
    <w:rsid w:val="00B82088"/>
    <w:rsid w:val="00B822E8"/>
    <w:rsid w:val="00B839A6"/>
    <w:rsid w:val="00B876AF"/>
    <w:rsid w:val="00B91119"/>
    <w:rsid w:val="00B9155B"/>
    <w:rsid w:val="00B9200D"/>
    <w:rsid w:val="00B92F13"/>
    <w:rsid w:val="00B930C8"/>
    <w:rsid w:val="00B940EF"/>
    <w:rsid w:val="00B94423"/>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A14"/>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23"/>
    <w:rsid w:val="00BF269D"/>
    <w:rsid w:val="00BF3D6D"/>
    <w:rsid w:val="00BF4397"/>
    <w:rsid w:val="00BF5537"/>
    <w:rsid w:val="00BF6F5A"/>
    <w:rsid w:val="00BF73DB"/>
    <w:rsid w:val="00BF7AA7"/>
    <w:rsid w:val="00BF7F55"/>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293"/>
    <w:rsid w:val="00C20446"/>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3EF6"/>
    <w:rsid w:val="00C742B8"/>
    <w:rsid w:val="00C74AD1"/>
    <w:rsid w:val="00C75135"/>
    <w:rsid w:val="00C753BF"/>
    <w:rsid w:val="00C754AC"/>
    <w:rsid w:val="00C75797"/>
    <w:rsid w:val="00C75C48"/>
    <w:rsid w:val="00C75CF6"/>
    <w:rsid w:val="00C803E7"/>
    <w:rsid w:val="00C83A21"/>
    <w:rsid w:val="00C84C5B"/>
    <w:rsid w:val="00C8667D"/>
    <w:rsid w:val="00C92170"/>
    <w:rsid w:val="00C92A33"/>
    <w:rsid w:val="00C93666"/>
    <w:rsid w:val="00C938B8"/>
    <w:rsid w:val="00C93CA3"/>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27F5"/>
    <w:rsid w:val="00CB366E"/>
    <w:rsid w:val="00CB3869"/>
    <w:rsid w:val="00CB74F6"/>
    <w:rsid w:val="00CB78AC"/>
    <w:rsid w:val="00CC1C23"/>
    <w:rsid w:val="00CC4EBA"/>
    <w:rsid w:val="00CC64FA"/>
    <w:rsid w:val="00CC6E9B"/>
    <w:rsid w:val="00CC6ED8"/>
    <w:rsid w:val="00CD0F4F"/>
    <w:rsid w:val="00CD1235"/>
    <w:rsid w:val="00CD174A"/>
    <w:rsid w:val="00CD345D"/>
    <w:rsid w:val="00CD495F"/>
    <w:rsid w:val="00CD5113"/>
    <w:rsid w:val="00CD6595"/>
    <w:rsid w:val="00CE0FDC"/>
    <w:rsid w:val="00CE245C"/>
    <w:rsid w:val="00CE3974"/>
    <w:rsid w:val="00CE4334"/>
    <w:rsid w:val="00CE5112"/>
    <w:rsid w:val="00CE54E0"/>
    <w:rsid w:val="00CE5693"/>
    <w:rsid w:val="00CE5944"/>
    <w:rsid w:val="00CE66F3"/>
    <w:rsid w:val="00CF07EC"/>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51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3829"/>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0DED"/>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CEA"/>
    <w:rsid w:val="00E21DFD"/>
    <w:rsid w:val="00E22CD6"/>
    <w:rsid w:val="00E23757"/>
    <w:rsid w:val="00E2450C"/>
    <w:rsid w:val="00E25832"/>
    <w:rsid w:val="00E26763"/>
    <w:rsid w:val="00E26D96"/>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471BA"/>
    <w:rsid w:val="00E47358"/>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4F2C"/>
    <w:rsid w:val="00E75917"/>
    <w:rsid w:val="00E76BE0"/>
    <w:rsid w:val="00E77F60"/>
    <w:rsid w:val="00E80308"/>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99E"/>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2337"/>
    <w:rsid w:val="00F42989"/>
    <w:rsid w:val="00F43A18"/>
    <w:rsid w:val="00F45CB8"/>
    <w:rsid w:val="00F45D86"/>
    <w:rsid w:val="00F46088"/>
    <w:rsid w:val="00F468E4"/>
    <w:rsid w:val="00F4720D"/>
    <w:rsid w:val="00F5187A"/>
    <w:rsid w:val="00F52A41"/>
    <w:rsid w:val="00F52C40"/>
    <w:rsid w:val="00F5474E"/>
    <w:rsid w:val="00F54B8A"/>
    <w:rsid w:val="00F55C9B"/>
    <w:rsid w:val="00F55E79"/>
    <w:rsid w:val="00F56763"/>
    <w:rsid w:val="00F56831"/>
    <w:rsid w:val="00F57363"/>
    <w:rsid w:val="00F5767F"/>
    <w:rsid w:val="00F60406"/>
    <w:rsid w:val="00F60925"/>
    <w:rsid w:val="00F61D18"/>
    <w:rsid w:val="00F62272"/>
    <w:rsid w:val="00F63628"/>
    <w:rsid w:val="00F64795"/>
    <w:rsid w:val="00F737C8"/>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4E3"/>
    <w:rsid w:val="00F93C01"/>
    <w:rsid w:val="00F93E64"/>
    <w:rsid w:val="00F9440E"/>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7C5"/>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D7486"/>
    <w:rsid w:val="00FE21C5"/>
    <w:rsid w:val="00FE25B8"/>
    <w:rsid w:val="00FE284D"/>
    <w:rsid w:val="00FE2C71"/>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A546F1"/>
  <w15:docId w15:val="{714FBA16-E8BD-4883-85A4-8A6AA81D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uiPriority w:val="9"/>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5F5E2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semiHidden/>
    <w:unhideWhenUsed/>
    <w:qFormat/>
    <w:rsid w:val="005F5E20"/>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aliases w:val="Nagłówek strony"/>
    <w:basedOn w:val="Normalny"/>
    <w:link w:val="NagwekZnak"/>
    <w:rsid w:val="000F1DCF"/>
    <w:pPr>
      <w:tabs>
        <w:tab w:val="center" w:pos="4536"/>
        <w:tab w:val="right" w:pos="9072"/>
      </w:tabs>
    </w:pPr>
    <w:rPr>
      <w:lang w:val="x-none" w:eastAsia="x-none"/>
    </w:rPr>
  </w:style>
  <w:style w:type="character" w:customStyle="1" w:styleId="NagwekZnak">
    <w:name w:val="Nagłówek Znak"/>
    <w:aliases w:val="Nagłówek strony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table" w:customStyle="1" w:styleId="TableGrid">
    <w:name w:val="TableGrid"/>
    <w:rsid w:val="0069075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omylnie">
    <w:name w:val="Domyślnie"/>
    <w:rsid w:val="00E74F2C"/>
    <w:pPr>
      <w:widowControl w:val="0"/>
      <w:suppressAutoHyphens/>
    </w:pPr>
    <w:rPr>
      <w:sz w:val="24"/>
      <w:szCs w:val="24"/>
    </w:rPr>
  </w:style>
  <w:style w:type="paragraph" w:customStyle="1" w:styleId="WW-Tekstpodstawowy3">
    <w:name w:val="WW-Tekst podstawowy 3"/>
    <w:basedOn w:val="Domylnie"/>
    <w:rsid w:val="00E74F2C"/>
    <w:pPr>
      <w:jc w:val="both"/>
    </w:pPr>
    <w:rPr>
      <w:rFonts w:ascii="Arial" w:hAnsi="Arial" w:cs="Arial"/>
      <w:sz w:val="22"/>
      <w:szCs w:val="22"/>
    </w:rPr>
  </w:style>
  <w:style w:type="paragraph" w:customStyle="1" w:styleId="Akapitzlist1">
    <w:name w:val="Akapit z listą1"/>
    <w:basedOn w:val="Standard"/>
    <w:rsid w:val="00F93E64"/>
    <w:pPr>
      <w:ind w:left="720"/>
    </w:pPr>
    <w:rPr>
      <w:sz w:val="24"/>
      <w:szCs w:val="24"/>
      <w:lang w:eastAsia="zh-CN"/>
    </w:rPr>
  </w:style>
  <w:style w:type="paragraph" w:styleId="Bezodstpw">
    <w:name w:val="No Spacing"/>
    <w:aliases w:val="Tekst"/>
    <w:uiPriority w:val="1"/>
    <w:qFormat/>
    <w:rsid w:val="00F93E64"/>
    <w:rPr>
      <w:rFonts w:ascii="Calibri" w:hAnsi="Calibri"/>
      <w:sz w:val="22"/>
      <w:szCs w:val="22"/>
    </w:rPr>
  </w:style>
  <w:style w:type="character" w:customStyle="1" w:styleId="Nagwek3Znak">
    <w:name w:val="Nagłówek 3 Znak"/>
    <w:basedOn w:val="Domylnaczcionkaakapitu"/>
    <w:link w:val="Nagwek3"/>
    <w:semiHidden/>
    <w:rsid w:val="005F5E20"/>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semiHidden/>
    <w:rsid w:val="005F5E20"/>
    <w:rPr>
      <w:rFonts w:asciiTheme="majorHAnsi" w:eastAsiaTheme="majorEastAsia" w:hAnsiTheme="majorHAnsi" w:cstheme="majorBidi"/>
      <w:i/>
      <w:iCs/>
      <w:color w:val="365F91" w:themeColor="accent1" w:themeShade="BF"/>
      <w:sz w:val="24"/>
      <w:szCs w:val="24"/>
    </w:rPr>
  </w:style>
  <w:style w:type="paragraph" w:customStyle="1" w:styleId="Legenda1">
    <w:name w:val="Legenda1"/>
    <w:basedOn w:val="Standard"/>
    <w:next w:val="Standard"/>
    <w:rsid w:val="005F5E20"/>
    <w:rPr>
      <w:rFonts w:eastAsia="SimSun" w:cs="Arial"/>
      <w:b/>
      <w:bCs/>
      <w:lang w:eastAsia="zh-CN" w:bidi="hi-IN"/>
    </w:rPr>
  </w:style>
  <w:style w:type="numbering" w:customStyle="1" w:styleId="WW8Num12">
    <w:name w:val="WW8Num12"/>
    <w:basedOn w:val="Bezlisty"/>
    <w:rsid w:val="005F5E20"/>
    <w:pPr>
      <w:numPr>
        <w:numId w:val="30"/>
      </w:numPr>
    </w:pPr>
  </w:style>
  <w:style w:type="numbering" w:customStyle="1" w:styleId="WW8Num25">
    <w:name w:val="WW8Num25"/>
    <w:basedOn w:val="Bezlisty"/>
    <w:rsid w:val="005F5E20"/>
    <w:pPr>
      <w:numPr>
        <w:numId w:val="31"/>
      </w:numPr>
    </w:pPr>
  </w:style>
  <w:style w:type="numbering" w:customStyle="1" w:styleId="WW8Num28">
    <w:name w:val="WW8Num28"/>
    <w:basedOn w:val="Bezlisty"/>
    <w:rsid w:val="005F5E20"/>
    <w:pPr>
      <w:numPr>
        <w:numId w:val="32"/>
      </w:numPr>
    </w:pPr>
  </w:style>
  <w:style w:type="numbering" w:customStyle="1" w:styleId="WW8Num27">
    <w:name w:val="WW8Num27"/>
    <w:basedOn w:val="Bezlisty"/>
    <w:rsid w:val="005F5E20"/>
    <w:pPr>
      <w:numPr>
        <w:numId w:val="33"/>
      </w:numPr>
    </w:pPr>
  </w:style>
  <w:style w:type="numbering" w:customStyle="1" w:styleId="WW8Num29">
    <w:name w:val="WW8Num29"/>
    <w:basedOn w:val="Bezlisty"/>
    <w:rsid w:val="005F5E20"/>
    <w:pPr>
      <w:numPr>
        <w:numId w:val="34"/>
      </w:numPr>
    </w:pPr>
  </w:style>
  <w:style w:type="numbering" w:customStyle="1" w:styleId="WW8Num21">
    <w:name w:val="WW8Num21"/>
    <w:basedOn w:val="Bezlisty"/>
    <w:rsid w:val="005F5E20"/>
    <w:pPr>
      <w:numPr>
        <w:numId w:val="35"/>
      </w:numPr>
    </w:pPr>
  </w:style>
  <w:style w:type="numbering" w:customStyle="1" w:styleId="WW8Num23">
    <w:name w:val="WW8Num23"/>
    <w:basedOn w:val="Bezlisty"/>
    <w:rsid w:val="005F5E20"/>
    <w:pPr>
      <w:numPr>
        <w:numId w:val="36"/>
      </w:numPr>
    </w:pPr>
  </w:style>
  <w:style w:type="character" w:styleId="Pogrubienie">
    <w:name w:val="Strong"/>
    <w:qFormat/>
    <w:rsid w:val="005F5E20"/>
    <w:rPr>
      <w:b/>
      <w:bCs/>
    </w:rPr>
  </w:style>
  <w:style w:type="paragraph" w:styleId="Spistreci1">
    <w:name w:val="toc 1"/>
    <w:autoRedefine/>
    <w:uiPriority w:val="39"/>
    <w:unhideWhenUsed/>
    <w:rsid w:val="0013307A"/>
    <w:pPr>
      <w:tabs>
        <w:tab w:val="right" w:leader="dot" w:pos="9635"/>
      </w:tabs>
      <w:spacing w:after="5" w:line="266" w:lineRule="auto"/>
      <w:ind w:left="25" w:right="23" w:hanging="10"/>
      <w:jc w:val="both"/>
    </w:pPr>
    <w:rPr>
      <w:rFonts w:ascii="Arial" w:hAnsi="Arial" w:cs="Arial"/>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0962811">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50992695">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29719427">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orzeszczyn.biuletyn.onet" TargetMode="External"/><Relationship Id="rId18" Type="http://schemas.openxmlformats.org/officeDocument/2006/relationships/hyperlink" Target="https://epuap.gov.pl/wps/porta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http://www.morzeszczyn.biuletyn.onet" TargetMode="External"/><Relationship Id="rId17" Type="http://schemas.openxmlformats.org/officeDocument/2006/relationships/hyperlink" Target="https://epuap.gov.pl/wps/porta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rzeszczyn.biuletyn.o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ntTable" Target="fontTable.xml"/><Relationship Id="rId10" Type="http://schemas.openxmlformats.org/officeDocument/2006/relationships/hyperlink" Target="file:///C:\Users\Desktop\Moje%20dokumenty\Papier.doc" TargetMode="External"/><Relationship Id="rId19" Type="http://schemas.openxmlformats.org/officeDocument/2006/relationships/hyperlink" Target="mailto:m.szlagowski@morzeszczyn.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bip.ujscie.pl/zamowienia-udzielane-w-trybie-ustawy-prawo-zamowien-publicznych.htm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FDD92-E092-4B82-887C-9E9A2BB4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24</Pages>
  <Words>8682</Words>
  <Characters>64026</Characters>
  <Application>Microsoft Office Word</Application>
  <DocSecurity>0</DocSecurity>
  <Lines>533</Lines>
  <Paragraphs>145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72563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
  <cp:lastModifiedBy>Mariusz Wszelak</cp:lastModifiedBy>
  <cp:revision>26</cp:revision>
  <cp:lastPrinted>2021-04-01T06:05:00Z</cp:lastPrinted>
  <dcterms:created xsi:type="dcterms:W3CDTF">2021-04-07T06:18:00Z</dcterms:created>
  <dcterms:modified xsi:type="dcterms:W3CDTF">2021-04-08T05:49:00Z</dcterms:modified>
</cp:coreProperties>
</file>