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1AEB3" w14:textId="2F94E9FF" w:rsidR="00F93E64" w:rsidRDefault="00F93E64" w:rsidP="00F93E64">
      <w:pPr>
        <w:pStyle w:val="Nagwek1"/>
        <w:ind w:right="346"/>
        <w:jc w:val="right"/>
      </w:pPr>
      <w:r>
        <w:t xml:space="preserve">Załącznik nr </w:t>
      </w:r>
      <w:r w:rsidR="00AC31CD">
        <w:t>6</w:t>
      </w:r>
      <w:r>
        <w:t xml:space="preserve"> do SWZ </w:t>
      </w:r>
    </w:p>
    <w:p w14:paraId="2C4D72C0" w14:textId="3FB5EAF2" w:rsidR="00F93E64" w:rsidRDefault="00F93E64" w:rsidP="00F93E64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 xml:space="preserve"> </w:t>
      </w:r>
    </w:p>
    <w:p w14:paraId="32380D43" w14:textId="77777777" w:rsidR="00F93E64" w:rsidRDefault="00F93E64" w:rsidP="00F93E64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  <w:r>
        <w:rPr>
          <w:rFonts w:ascii="Arial" w:eastAsia="Calibri" w:hAnsi="Arial" w:cs="Arial"/>
          <w:kern w:val="3"/>
          <w:lang w:eastAsia="zh-CN"/>
        </w:rPr>
        <w:t>(pieczęć Wykonawcy)</w:t>
      </w:r>
    </w:p>
    <w:p w14:paraId="131E1E77" w14:textId="062C3BAB" w:rsidR="00981007" w:rsidRPr="00E80308" w:rsidRDefault="00981007" w:rsidP="00981007">
      <w:pPr>
        <w:spacing w:line="259" w:lineRule="auto"/>
        <w:rPr>
          <w:b/>
        </w:rPr>
      </w:pPr>
      <w:r>
        <w:rPr>
          <w:rFonts w:ascii="Arial" w:eastAsia="Calibri" w:hAnsi="Arial" w:cs="Arial"/>
          <w:kern w:val="3"/>
          <w:lang w:eastAsia="zh-CN"/>
        </w:rPr>
        <w:t xml:space="preserve">                                                                                  </w:t>
      </w:r>
      <w:r w:rsidRPr="00E80308">
        <w:rPr>
          <w:b/>
        </w:rPr>
        <w:t>GMINA MORZESZCZYN</w:t>
      </w:r>
    </w:p>
    <w:p w14:paraId="05838856" w14:textId="77777777" w:rsidR="00981007" w:rsidRPr="00E80308" w:rsidRDefault="00981007" w:rsidP="00981007">
      <w:pPr>
        <w:spacing w:line="259" w:lineRule="auto"/>
        <w:ind w:left="4011"/>
        <w:jc w:val="center"/>
        <w:rPr>
          <w:b/>
        </w:rPr>
      </w:pPr>
      <w:r w:rsidRPr="00E80308">
        <w:rPr>
          <w:b/>
        </w:rPr>
        <w:t>Ul. Kociewska 12</w:t>
      </w:r>
    </w:p>
    <w:p w14:paraId="2211FB33" w14:textId="77777777" w:rsidR="00981007" w:rsidRDefault="00981007" w:rsidP="00981007">
      <w:pPr>
        <w:spacing w:after="126"/>
        <w:ind w:left="-5" w:right="54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E80308">
        <w:rPr>
          <w:b/>
        </w:rPr>
        <w:t>83-132 Morzeszczyn</w:t>
      </w:r>
      <w:r>
        <w:rPr>
          <w:b/>
        </w:rPr>
        <w:t xml:space="preserve"> </w:t>
      </w:r>
    </w:p>
    <w:p w14:paraId="01D7F8DD" w14:textId="2066642F" w:rsidR="00981007" w:rsidRDefault="00981007" w:rsidP="00F93E64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14:paraId="5572D874" w14:textId="77777777" w:rsidR="00981007" w:rsidRDefault="00981007" w:rsidP="00F93E64">
      <w:pPr>
        <w:spacing w:after="200" w:line="276" w:lineRule="auto"/>
        <w:rPr>
          <w:rFonts w:ascii="Arial" w:eastAsia="Calibri" w:hAnsi="Arial" w:cs="Arial"/>
          <w:kern w:val="3"/>
          <w:lang w:eastAsia="zh-CN"/>
        </w:rPr>
      </w:pPr>
    </w:p>
    <w:p w14:paraId="2B619131" w14:textId="127DE7D9" w:rsidR="00F93E64" w:rsidRPr="0077487E" w:rsidRDefault="00AC31CD" w:rsidP="00F93E64">
      <w:pPr>
        <w:spacing w:after="200" w:line="276" w:lineRule="auto"/>
        <w:jc w:val="center"/>
        <w:rPr>
          <w:rFonts w:asciiTheme="majorHAnsi" w:eastAsia="Calibri" w:hAnsiTheme="majorHAnsi" w:cs="Arial"/>
          <w:b/>
          <w:color w:val="548DD4" w:themeColor="text2" w:themeTint="99"/>
          <w:kern w:val="3"/>
          <w:sz w:val="28"/>
          <w:szCs w:val="28"/>
          <w:u w:val="single"/>
          <w:lang w:eastAsia="zh-CN"/>
        </w:rPr>
      </w:pPr>
      <w:r w:rsidRPr="0077487E">
        <w:rPr>
          <w:rFonts w:asciiTheme="majorHAnsi" w:eastAsia="Calibri" w:hAnsiTheme="majorHAnsi" w:cs="Arial"/>
          <w:b/>
          <w:color w:val="548DD4" w:themeColor="text2" w:themeTint="99"/>
          <w:kern w:val="3"/>
          <w:sz w:val="28"/>
          <w:szCs w:val="28"/>
          <w:u w:val="single"/>
          <w:lang w:eastAsia="zh-CN"/>
        </w:rPr>
        <w:t>WYKAZ SPRZĘTU</w:t>
      </w:r>
      <w:r w:rsidR="00F93E64" w:rsidRPr="0077487E">
        <w:rPr>
          <w:rFonts w:asciiTheme="majorHAnsi" w:eastAsia="Calibri" w:hAnsiTheme="majorHAnsi" w:cs="Arial"/>
          <w:b/>
          <w:color w:val="548DD4" w:themeColor="text2" w:themeTint="99"/>
          <w:kern w:val="3"/>
          <w:sz w:val="28"/>
          <w:szCs w:val="28"/>
          <w:u w:val="single"/>
          <w:lang w:eastAsia="zh-CN"/>
        </w:rPr>
        <w:t>, WYPOSAŻENIA ZAKŁADU I URZĄDZEŃ TECHNICZNYCH DOSTĘPNYCH WYKONAWCY USŁUG</w:t>
      </w:r>
    </w:p>
    <w:p w14:paraId="6C5D1849" w14:textId="77777777" w:rsidR="00F93E64" w:rsidRDefault="00F93E64" w:rsidP="00F93E64">
      <w:pPr>
        <w:spacing w:after="13" w:line="268" w:lineRule="auto"/>
        <w:ind w:left="-5" w:right="55"/>
      </w:pPr>
      <w:r>
        <w:t xml:space="preserve">w odpowiedzi na ogłoszenie na: </w:t>
      </w:r>
    </w:p>
    <w:p w14:paraId="4A79A354" w14:textId="77777777" w:rsidR="00F93E64" w:rsidRDefault="00F93E64" w:rsidP="00F93E64">
      <w:pPr>
        <w:spacing w:after="113" w:line="259" w:lineRule="auto"/>
      </w:pPr>
      <w:r>
        <w:t xml:space="preserve"> </w:t>
      </w:r>
    </w:p>
    <w:p w14:paraId="377B9C44" w14:textId="6F3882D0" w:rsidR="00F93E64" w:rsidRPr="00374DC2" w:rsidRDefault="00F93E64" w:rsidP="00F93E64">
      <w:pPr>
        <w:pStyle w:val="Standard"/>
        <w:jc w:val="center"/>
        <w:rPr>
          <w:b/>
          <w:bCs/>
          <w:sz w:val="22"/>
          <w:szCs w:val="24"/>
        </w:rPr>
      </w:pPr>
      <w:r w:rsidRPr="00374DC2">
        <w:rPr>
          <w:b/>
          <w:sz w:val="28"/>
        </w:rPr>
        <w:t xml:space="preserve"> </w:t>
      </w:r>
      <w:r w:rsidR="00374DC2" w:rsidRPr="00374DC2">
        <w:rPr>
          <w:b/>
          <w:sz w:val="28"/>
        </w:rPr>
        <w:t>„ODBIÓR I TRANSPORT ODPADÓW KOMUNALNYCH Z NIERUCHOMOŚCI ZLOKALIZOWANYCH W GRANICACH ADMINISTRACYJNYCH GMINY MORZESZCZYN W OKRESIE 30 MIESIĘCY TJ. OD 01.07.2021 DO 31.12.2023”</w:t>
      </w:r>
    </w:p>
    <w:p w14:paraId="78810A60" w14:textId="77777777" w:rsidR="00F93E64" w:rsidRPr="0077487E" w:rsidRDefault="00F93E64" w:rsidP="00F93E64">
      <w:pPr>
        <w:pStyle w:val="Standard"/>
        <w:jc w:val="center"/>
        <w:rPr>
          <w:b/>
          <w:bCs/>
          <w:sz w:val="24"/>
          <w:szCs w:val="24"/>
        </w:rPr>
      </w:pPr>
    </w:p>
    <w:p w14:paraId="590BD413" w14:textId="556DB6FF" w:rsidR="00F93E64" w:rsidRDefault="00F93E64" w:rsidP="00F93E64">
      <w:pPr>
        <w:widowControl w:val="0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kern w:val="3"/>
          <w:lang w:eastAsia="zh-CN"/>
        </w:rPr>
        <w:t xml:space="preserve"> </w:t>
      </w:r>
      <w:r w:rsidRPr="00030549">
        <w:rPr>
          <w:rFonts w:ascii="Arial" w:eastAsia="Calibri" w:hAnsi="Arial" w:cs="Arial"/>
          <w:b/>
          <w:kern w:val="3"/>
          <w:lang w:eastAsia="zh-CN"/>
        </w:rPr>
        <w:t xml:space="preserve"> </w:t>
      </w:r>
      <w:r w:rsidR="0077487E">
        <w:rPr>
          <w:rFonts w:ascii="Arial" w:hAnsi="Arial" w:cs="Arial"/>
        </w:rPr>
        <w:t>przedstawiam nas</w:t>
      </w:r>
      <w:bookmarkStart w:id="0" w:name="_GoBack"/>
      <w:bookmarkEnd w:id="0"/>
      <w:r w:rsidR="0077487E">
        <w:rPr>
          <w:rFonts w:ascii="Arial" w:hAnsi="Arial" w:cs="Arial"/>
        </w:rPr>
        <w:t xml:space="preserve">tępujące zasoby sprzętowe </w:t>
      </w:r>
      <w:r>
        <w:rPr>
          <w:rFonts w:ascii="Arial" w:hAnsi="Arial" w:cs="Arial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95"/>
        <w:gridCol w:w="1134"/>
        <w:gridCol w:w="3118"/>
        <w:gridCol w:w="1843"/>
      </w:tblGrid>
      <w:tr w:rsidR="00F93E64" w14:paraId="13A73090" w14:textId="77777777" w:rsidTr="007774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BD7C" w14:textId="77777777" w:rsidR="00F93E64" w:rsidRDefault="00F93E64" w:rsidP="0077740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1D0F" w14:textId="77777777" w:rsidR="00F93E64" w:rsidRDefault="00F93E64" w:rsidP="0077740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potencjału technicznego wraz z opisem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8837" w14:textId="77777777" w:rsidR="00F93E64" w:rsidRDefault="00F93E64" w:rsidP="0077740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6F8F" w14:textId="77777777" w:rsidR="00F93E64" w:rsidRDefault="00F93E64" w:rsidP="0077740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polega na zasobach innego podmiotu na zasadach określonych w art. 26 ust. 2 b ustawy prawo zamówień publicznych(należy wpisać TAK lub 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A907" w14:textId="77777777" w:rsidR="00F93E64" w:rsidRDefault="00F93E64" w:rsidP="00777409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do dysponowania tymi zasobami</w:t>
            </w:r>
          </w:p>
        </w:tc>
      </w:tr>
      <w:tr w:rsidR="00F93E64" w14:paraId="274E4D86" w14:textId="77777777" w:rsidTr="0077740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E93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01F6" w14:textId="77777777" w:rsidR="00F93E64" w:rsidRDefault="00F93E64" w:rsidP="00777409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>
              <w:rPr>
                <w:rFonts w:ascii="Arial" w:eastAsia="Arial Unicode MS" w:hAnsi="Arial" w:cs="Arial"/>
                <w:lang w:eastAsia="zh-CN" w:bidi="hi-IN"/>
              </w:rPr>
              <w:t xml:space="preserve">pojazdy o pojemności 12m3 przystosowane do odbierania zmieszanych odpadów komunalnych z pojemników  od 120 l do 1100 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BED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199C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63A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3E64" w14:paraId="6CCF31A8" w14:textId="77777777" w:rsidTr="00777409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C7FA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16F" w14:textId="77777777" w:rsidR="00F93E64" w:rsidRPr="00190AD4" w:rsidRDefault="00F93E64" w:rsidP="00777409">
            <w:pPr>
              <w:suppressAutoHyphens/>
              <w:autoSpaceDN w:val="0"/>
              <w:ind w:firstLine="26"/>
              <w:textAlignment w:val="baseline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 Unicode MS" w:hAnsi="Arial" w:cs="Arial"/>
                <w:lang w:bidi="hi-IN"/>
              </w:rPr>
              <w:t xml:space="preserve">pojazdy o pojemności 12m3przystosowane do odbierania selektywnie zebranych odpadów komunalnych z pojemników  od 120 l do 1100 l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w tym  1 samochód ciężarowy dwukomorowy</w:t>
            </w:r>
            <w:r w:rsidRPr="00190AD4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14:paraId="0EE66156" w14:textId="77777777" w:rsidR="00F93E64" w:rsidRDefault="00F93E64" w:rsidP="0077740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AE9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FF19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55D9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3E64" w14:paraId="72A09187" w14:textId="77777777" w:rsidTr="00777409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F357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2D72" w14:textId="77777777" w:rsidR="00F93E64" w:rsidRDefault="00F93E64" w:rsidP="00777409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>
              <w:rPr>
                <w:rFonts w:ascii="Arial" w:eastAsia="Arial Unicode MS" w:hAnsi="Arial" w:cs="Arial"/>
                <w:lang w:eastAsia="zh-CN" w:bidi="hi-IN"/>
              </w:rPr>
              <w:t>pojazd o masie całkowitej do 3,5 tony przystosowany do odbioru odpadów z posesji o utrudnionym dojeździe o szerokości jezdni do 2,5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3EB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602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7F0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3E64" w14:paraId="48CC18A1" w14:textId="77777777" w:rsidTr="00777409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E51A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D011" w14:textId="77777777" w:rsidR="00F93E64" w:rsidRDefault="00F93E64" w:rsidP="00777409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>
              <w:rPr>
                <w:rFonts w:ascii="Arial" w:eastAsia="Arial Unicode MS" w:hAnsi="Arial" w:cs="Arial"/>
                <w:lang w:eastAsia="zh-CN" w:bidi="hi-IN"/>
              </w:rPr>
              <w:t xml:space="preserve">Samochód ciężarowy przystosowany do odbierania </w:t>
            </w:r>
            <w:r>
              <w:rPr>
                <w:rFonts w:ascii="Arial" w:eastAsia="Arial Unicode MS" w:hAnsi="Arial" w:cs="Arial"/>
                <w:lang w:eastAsia="zh-CN" w:bidi="hi-IN"/>
              </w:rPr>
              <w:lastRenderedPageBreak/>
              <w:t>odpadów bez funkcji kompaktującej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9CD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E34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DD7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3E64" w14:paraId="7C43A322" w14:textId="77777777" w:rsidTr="00777409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2D1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0CF6" w14:textId="77777777" w:rsidR="00F93E64" w:rsidRDefault="00F93E64" w:rsidP="00777409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>
              <w:rPr>
                <w:rFonts w:ascii="Arial" w:eastAsia="Arial Unicode MS" w:hAnsi="Arial" w:cs="Arial"/>
                <w:lang w:eastAsia="zh-CN" w:bidi="hi-IN"/>
              </w:rPr>
              <w:t>Bazę transportowa w odległości nie większej niż 60 km od granicy Gminy Morzeszczyn z zapleczem techniczno-biurowym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575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D44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BE5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3E64" w14:paraId="3E6662D7" w14:textId="77777777" w:rsidTr="00777409">
        <w:trPr>
          <w:trHeight w:val="3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527A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E75D" w14:textId="77777777" w:rsidR="00F93E64" w:rsidRDefault="00F93E64" w:rsidP="00777409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  <w:r>
              <w:rPr>
                <w:rFonts w:ascii="Arial" w:eastAsia="Arial Unicode MS" w:hAnsi="Arial" w:cs="Arial"/>
                <w:lang w:eastAsia="zh-CN" w:bidi="hi-IN"/>
              </w:rPr>
              <w:t>Inne wymienić</w:t>
            </w:r>
          </w:p>
          <w:p w14:paraId="7586BAD7" w14:textId="77777777" w:rsidR="00F93E64" w:rsidRDefault="00F93E64" w:rsidP="00777409">
            <w:pPr>
              <w:pStyle w:val="Bezodstpw"/>
              <w:rPr>
                <w:rFonts w:ascii="Arial" w:eastAsia="Arial Unicode MS" w:hAnsi="Arial" w:cs="Arial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510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380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36D" w14:textId="77777777" w:rsidR="00F93E64" w:rsidRDefault="00F93E64" w:rsidP="00777409">
            <w:pPr>
              <w:widowControl w:val="0"/>
              <w:autoSpaceDE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8EAAE90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zh-CN" w:bidi="hi-IN"/>
        </w:rPr>
      </w:pPr>
    </w:p>
    <w:p w14:paraId="5E37D00F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14:paraId="1E35B222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14:paraId="76CADD78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14:paraId="5F9F42B2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14:paraId="7BCE9B79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  <w:r>
        <w:rPr>
          <w:rFonts w:ascii="Arial" w:eastAsia="Arial Unicode MS" w:hAnsi="Arial" w:cs="Arial"/>
          <w:b/>
          <w:kern w:val="2"/>
          <w:lang w:eastAsia="zh-CN" w:bidi="hi-IN"/>
        </w:rPr>
        <w:t>Oświadczam, że wskazany potencjał techniczny, wyposażenie oraz baza transportowa spełniają  warunki określone w rozporządzeniu Ministra Środowiska z dnia 11 stycznia 2013 r. w sprawie szczegółowych wymagań w zakresie odbierania odpadów komunalnych od właścicieli nieruchomości (Dz. U. z 2013 r., poz. 122);</w:t>
      </w:r>
    </w:p>
    <w:p w14:paraId="402F77FA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14:paraId="781A97F2" w14:textId="77777777" w:rsidR="00F93E64" w:rsidRDefault="00F93E64" w:rsidP="00F93E64">
      <w:pPr>
        <w:widowControl w:val="0"/>
        <w:shd w:val="clear" w:color="auto" w:fill="FFFFFF"/>
        <w:ind w:right="14"/>
        <w:jc w:val="both"/>
        <w:rPr>
          <w:rFonts w:ascii="Arial" w:eastAsia="Arial Unicode MS" w:hAnsi="Arial" w:cs="Arial"/>
          <w:b/>
          <w:kern w:val="2"/>
          <w:lang w:eastAsia="zh-CN" w:bidi="hi-IN"/>
        </w:rPr>
      </w:pPr>
    </w:p>
    <w:p w14:paraId="2F440EDC" w14:textId="77777777" w:rsidR="00F93E64" w:rsidRDefault="00F93E64" w:rsidP="00F93E64">
      <w:pPr>
        <w:spacing w:after="200" w:line="276" w:lineRule="auto"/>
        <w:rPr>
          <w:rFonts w:ascii="Arial" w:hAnsi="Arial" w:cs="Arial"/>
        </w:rPr>
      </w:pPr>
    </w:p>
    <w:p w14:paraId="60FACFC8" w14:textId="77777777" w:rsidR="00F93E64" w:rsidRDefault="00F93E64" w:rsidP="00F93E64">
      <w:pPr>
        <w:widowControl w:val="0"/>
        <w:shd w:val="clear" w:color="auto" w:fill="FFFFFF"/>
        <w:autoSpaceDE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 i pieczęć) </w:t>
      </w:r>
    </w:p>
    <w:p w14:paraId="11021EE6" w14:textId="77777777" w:rsidR="00F93E64" w:rsidRDefault="00F93E64" w:rsidP="00F93E64">
      <w:pPr>
        <w:pStyle w:val="Bezodstpw"/>
        <w:jc w:val="center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>UWAGA!</w:t>
      </w:r>
    </w:p>
    <w:p w14:paraId="19681EF8" w14:textId="77777777" w:rsidR="00F93E64" w:rsidRDefault="00F93E64" w:rsidP="00F93E64">
      <w:pPr>
        <w:pStyle w:val="Bezodstpw"/>
        <w:jc w:val="center"/>
        <w:rPr>
          <w:rFonts w:ascii="Arial" w:eastAsia="Calibri" w:hAnsi="Arial" w:cs="Arial"/>
          <w:b/>
          <w:lang w:eastAsia="zh-CN"/>
        </w:rPr>
      </w:pPr>
    </w:p>
    <w:p w14:paraId="2126BC0E" w14:textId="0F84EAC7" w:rsidR="0096686A" w:rsidRPr="0096686A" w:rsidRDefault="00F93E64" w:rsidP="00082840">
      <w:pPr>
        <w:pStyle w:val="Bezodstpw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rPr>
          <w:rFonts w:ascii="Arial" w:eastAsia="Calibri" w:hAnsi="Arial" w:cs="Arial"/>
          <w:lang w:eastAsia="zh-CN"/>
        </w:rPr>
        <w:t>Oświadczenie należy złożyć jedynie Wykonawca, którego oferta zostanie uznana za najkorzystniejszą. Należy je złożyć  w terminie i miejscu wyznaczonym w odrębnym piśmie.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0D74" w14:textId="77777777" w:rsidR="00333C5A" w:rsidRDefault="00333C5A" w:rsidP="000F1DCF">
      <w:r>
        <w:separator/>
      </w:r>
    </w:p>
  </w:endnote>
  <w:endnote w:type="continuationSeparator" w:id="0">
    <w:p w14:paraId="64124DFF" w14:textId="77777777" w:rsidR="00333C5A" w:rsidRDefault="00333C5A" w:rsidP="000F1DCF">
      <w:r>
        <w:continuationSeparator/>
      </w:r>
    </w:p>
  </w:endnote>
  <w:endnote w:type="continuationNotice" w:id="1">
    <w:p w14:paraId="1B68664B" w14:textId="77777777" w:rsidR="00333C5A" w:rsidRDefault="00333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14B71" w14:textId="77777777" w:rsidR="00333C5A" w:rsidRDefault="00333C5A" w:rsidP="000F1DCF">
      <w:r>
        <w:separator/>
      </w:r>
    </w:p>
  </w:footnote>
  <w:footnote w:type="continuationSeparator" w:id="0">
    <w:p w14:paraId="4B4BB0E2" w14:textId="77777777" w:rsidR="00333C5A" w:rsidRDefault="00333C5A" w:rsidP="000F1DCF">
      <w:r>
        <w:continuationSeparator/>
      </w:r>
    </w:p>
  </w:footnote>
  <w:footnote w:type="continuationNotice" w:id="1">
    <w:p w14:paraId="3BC7592C" w14:textId="77777777" w:rsidR="00333C5A" w:rsidRDefault="00333C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840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3C5A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74DC2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8DB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5323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D3E6-0301-4557-9DBE-3A3AEC8E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2089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22</cp:revision>
  <cp:lastPrinted>2021-04-01T06:05:00Z</cp:lastPrinted>
  <dcterms:created xsi:type="dcterms:W3CDTF">2021-04-07T06:18:00Z</dcterms:created>
  <dcterms:modified xsi:type="dcterms:W3CDTF">2021-04-08T06:15:00Z</dcterms:modified>
</cp:coreProperties>
</file>