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3B137B" w:rsidRDefault="006E0DD6" w:rsidP="003B137B">
      <w:pPr>
        <w:tabs>
          <w:tab w:val="center" w:pos="1433"/>
          <w:tab w:val="center" w:pos="4815"/>
          <w:tab w:val="center" w:pos="8726"/>
        </w:tabs>
        <w:spacing w:after="143" w:line="256" w:lineRule="auto"/>
        <w:ind w:left="0" w:firstLine="0"/>
        <w:jc w:val="left"/>
        <w:rPr>
          <w:b/>
          <w:sz w:val="28"/>
        </w:rPr>
      </w:pPr>
      <w:r>
        <w:rPr>
          <w:b/>
          <w:sz w:val="28"/>
        </w:rPr>
        <w:t xml:space="preserve">                                </w:t>
      </w:r>
    </w:p>
    <w:p w:rsidR="003B137B" w:rsidRDefault="003B137B" w:rsidP="003B137B">
      <w:pPr>
        <w:tabs>
          <w:tab w:val="center" w:pos="1433"/>
          <w:tab w:val="center" w:pos="4815"/>
          <w:tab w:val="center" w:pos="8726"/>
        </w:tabs>
        <w:spacing w:after="143" w:line="256" w:lineRule="auto"/>
        <w:ind w:left="0" w:firstLine="0"/>
        <w:jc w:val="left"/>
      </w:pPr>
      <w:r>
        <w:rPr>
          <w:b/>
          <w:sz w:val="28"/>
        </w:rPr>
        <w:t xml:space="preserve">                                SPECYFIKACJA WARUNKÓW ZAMÓWIENIA </w:t>
      </w:r>
      <w:r>
        <w:rPr>
          <w:b/>
          <w:sz w:val="28"/>
        </w:rPr>
        <w:tab/>
        <w:t xml:space="preserve"> </w:t>
      </w:r>
    </w:p>
    <w:p w:rsidR="003B137B" w:rsidRDefault="003B137B" w:rsidP="003B137B">
      <w:pPr>
        <w:spacing w:after="141" w:line="256" w:lineRule="auto"/>
        <w:ind w:left="14" w:firstLine="0"/>
        <w:jc w:val="left"/>
      </w:pPr>
      <w:r>
        <w:rPr>
          <w:b/>
          <w:sz w:val="28"/>
        </w:rPr>
        <w:t xml:space="preserve"> </w:t>
      </w:r>
    </w:p>
    <w:p w:rsidR="003B137B" w:rsidRDefault="00375717" w:rsidP="00246C04">
      <w:pPr>
        <w:spacing w:after="179" w:line="256" w:lineRule="auto"/>
        <w:ind w:left="14" w:firstLine="0"/>
        <w:jc w:val="left"/>
        <w:rPr>
          <w:rFonts w:asciiTheme="minorHAnsi" w:eastAsia="Times New Roman" w:hAnsiTheme="minorHAnsi" w:cstheme="minorHAnsi"/>
          <w:b/>
          <w:sz w:val="28"/>
          <w:szCs w:val="28"/>
        </w:rPr>
      </w:pPr>
      <w:r>
        <w:rPr>
          <w:b/>
          <w:sz w:val="28"/>
        </w:rPr>
        <w:t xml:space="preserve">            </w:t>
      </w:r>
      <w:r w:rsidR="003B137B">
        <w:rPr>
          <w:b/>
          <w:sz w:val="28"/>
        </w:rPr>
        <w:t xml:space="preserve"> </w:t>
      </w:r>
      <w:r>
        <w:rPr>
          <w:rFonts w:asciiTheme="minorHAnsi" w:eastAsia="Times New Roman" w:hAnsiTheme="minorHAnsi" w:cstheme="minorHAnsi"/>
          <w:b/>
          <w:sz w:val="28"/>
          <w:szCs w:val="28"/>
        </w:rPr>
        <w:t>„ Budowa drogi gminnej nr  227020G w miejscowości Morzeszczyn</w:t>
      </w:r>
      <w:r w:rsidR="00087732" w:rsidRPr="00087732">
        <w:rPr>
          <w:rFonts w:asciiTheme="minorHAnsi" w:eastAsia="Times New Roman" w:hAnsiTheme="minorHAnsi" w:cstheme="minorHAnsi"/>
          <w:b/>
          <w:sz w:val="28"/>
          <w:szCs w:val="28"/>
        </w:rPr>
        <w:t xml:space="preserve"> „</w:t>
      </w:r>
    </w:p>
    <w:p w:rsidR="00087732" w:rsidRPr="00087732" w:rsidRDefault="00087732" w:rsidP="00087732">
      <w:pPr>
        <w:spacing w:after="0" w:line="256" w:lineRule="auto"/>
        <w:ind w:left="14" w:firstLine="0"/>
        <w:jc w:val="center"/>
        <w:rPr>
          <w:sz w:val="28"/>
          <w:szCs w:val="28"/>
        </w:rPr>
      </w:pPr>
    </w:p>
    <w:p w:rsidR="003B137B" w:rsidRDefault="003B137B" w:rsidP="003B137B">
      <w:pPr>
        <w:spacing w:after="0" w:line="256" w:lineRule="auto"/>
        <w:ind w:left="1" w:firstLine="0"/>
        <w:jc w:val="center"/>
      </w:pPr>
      <w:r>
        <w:rPr>
          <w:sz w:val="18"/>
        </w:rPr>
        <w:t xml:space="preserve"> </w:t>
      </w:r>
    </w:p>
    <w:p w:rsidR="003B137B" w:rsidRPr="00087732" w:rsidRDefault="003B137B" w:rsidP="00087732">
      <w:pPr>
        <w:spacing w:after="4"/>
        <w:ind w:left="9" w:right="40"/>
      </w:pPr>
      <w:r w:rsidRPr="00087732">
        <w:t xml:space="preserve">usługa o wartości zamówienia poniżej kwoty, o której  mowa w  art. 3 ustawy z 11 września 2019 r. Prawo zamówień publicznych (t. j. Dz. U. z 2021 r. poz. 1129 ze zm.) zwanej dalej „ustawą </w:t>
      </w:r>
      <w:proofErr w:type="spellStart"/>
      <w:r w:rsidRPr="00087732">
        <w:t>Pzp</w:t>
      </w:r>
      <w:proofErr w:type="spellEnd"/>
      <w:r w:rsidRPr="00087732">
        <w:t>”  ogłoszenie o zamówieniu opublikowane w Biuletynie Zamówień Publicznych – https://ezamowienia.gov.pl</w:t>
      </w:r>
      <w:r w:rsidRPr="00087732">
        <w:rPr>
          <w:b/>
        </w:rPr>
        <w:t xml:space="preserve"> </w:t>
      </w:r>
    </w:p>
    <w:p w:rsidR="003B137B" w:rsidRPr="00087732" w:rsidRDefault="003B137B" w:rsidP="003B137B">
      <w:pPr>
        <w:spacing w:after="21" w:line="256" w:lineRule="auto"/>
        <w:ind w:left="14" w:firstLine="0"/>
        <w:jc w:val="left"/>
      </w:pPr>
      <w:r w:rsidRPr="00087732">
        <w:rPr>
          <w:b/>
        </w:rPr>
        <w:t xml:space="preserve"> </w:t>
      </w:r>
    </w:p>
    <w:p w:rsidR="003B137B" w:rsidRPr="00087732" w:rsidRDefault="003B137B" w:rsidP="003B137B">
      <w:pPr>
        <w:spacing w:after="0" w:line="256" w:lineRule="auto"/>
        <w:ind w:left="14" w:firstLine="0"/>
        <w:jc w:val="left"/>
      </w:pPr>
      <w:r w:rsidRPr="00087732">
        <w:rPr>
          <w:b/>
        </w:rPr>
        <w:t xml:space="preserve"> </w:t>
      </w:r>
    </w:p>
    <w:p w:rsidR="00087732" w:rsidRDefault="003B137B" w:rsidP="003B137B">
      <w:pPr>
        <w:spacing w:after="0" w:line="256" w:lineRule="auto"/>
        <w:ind w:left="14" w:firstLine="0"/>
        <w:jc w:val="left"/>
        <w:rPr>
          <w:b/>
          <w:sz w:val="24"/>
        </w:rPr>
      </w:pPr>
      <w:r>
        <w:rPr>
          <w:b/>
          <w:sz w:val="24"/>
        </w:rPr>
        <w:t xml:space="preserve">                                                                </w:t>
      </w:r>
    </w:p>
    <w:p w:rsidR="003B137B" w:rsidRDefault="00087732" w:rsidP="003B137B">
      <w:pPr>
        <w:spacing w:after="0" w:line="256" w:lineRule="auto"/>
        <w:ind w:left="14" w:firstLine="0"/>
        <w:jc w:val="left"/>
        <w:rPr>
          <w:sz w:val="28"/>
          <w:szCs w:val="28"/>
        </w:rPr>
      </w:pPr>
      <w:r>
        <w:rPr>
          <w:b/>
          <w:sz w:val="24"/>
        </w:rPr>
        <w:t xml:space="preserve">                                                                          </w:t>
      </w:r>
      <w:r w:rsidR="003B137B">
        <w:rPr>
          <w:b/>
          <w:sz w:val="24"/>
        </w:rPr>
        <w:t xml:space="preserve"> </w:t>
      </w:r>
      <w:r w:rsidR="008A6627">
        <w:rPr>
          <w:b/>
          <w:sz w:val="28"/>
          <w:szCs w:val="28"/>
        </w:rPr>
        <w:t>IN.ZP.271.1.2022</w:t>
      </w:r>
      <w:r w:rsidR="003B137B">
        <w:rPr>
          <w:b/>
          <w:sz w:val="28"/>
          <w:szCs w:val="28"/>
        </w:rPr>
        <w:t xml:space="preserve">  </w:t>
      </w:r>
    </w:p>
    <w:p w:rsidR="003B137B" w:rsidRDefault="003B137B" w:rsidP="003B137B">
      <w:pPr>
        <w:spacing w:after="0" w:line="256" w:lineRule="auto"/>
        <w:ind w:left="14" w:firstLine="0"/>
        <w:jc w:val="left"/>
        <w:rPr>
          <w:b/>
          <w:sz w:val="24"/>
        </w:rPr>
      </w:pPr>
      <w:r>
        <w:rPr>
          <w:b/>
          <w:sz w:val="24"/>
        </w:rPr>
        <w:t xml:space="preserve"> </w:t>
      </w:r>
    </w:p>
    <w:p w:rsidR="00246C04" w:rsidRDefault="00246C04" w:rsidP="003B137B">
      <w:pPr>
        <w:spacing w:after="0" w:line="256" w:lineRule="auto"/>
        <w:ind w:left="14" w:firstLine="0"/>
        <w:jc w:val="left"/>
      </w:pPr>
    </w:p>
    <w:p w:rsidR="00246C04" w:rsidRDefault="00246C04" w:rsidP="003B137B">
      <w:pPr>
        <w:spacing w:after="0" w:line="256" w:lineRule="auto"/>
        <w:ind w:left="14" w:firstLine="0"/>
        <w:jc w:val="left"/>
      </w:pPr>
    </w:p>
    <w:p w:rsidR="003B137B" w:rsidRDefault="003B137B" w:rsidP="003B137B">
      <w:pPr>
        <w:spacing w:after="0" w:line="256" w:lineRule="auto"/>
        <w:ind w:left="14" w:firstLine="0"/>
        <w:jc w:val="left"/>
      </w:pPr>
      <w:r>
        <w:rPr>
          <w:b/>
          <w:sz w:val="24"/>
        </w:rPr>
        <w:t xml:space="preserve"> </w:t>
      </w:r>
    </w:p>
    <w:p w:rsidR="003B137B" w:rsidRDefault="00246C04" w:rsidP="00246C04">
      <w:pPr>
        <w:spacing w:after="0" w:line="256" w:lineRule="auto"/>
        <w:ind w:left="14" w:firstLine="0"/>
        <w:jc w:val="center"/>
      </w:pPr>
      <w:r>
        <w:rPr>
          <w:noProof/>
        </w:rPr>
        <w:drawing>
          <wp:inline distT="0" distB="0" distL="0" distR="0" wp14:anchorId="20CA9160" wp14:editId="1637CD52">
            <wp:extent cx="1295400" cy="628650"/>
            <wp:effectExtent l="0" t="0" r="0" b="0"/>
            <wp:docPr id="2" name="Obraz 2" descr="https://www.bgk.pl/files/public/Pliki/Fundusze_i_programy/Polski_Lad/logotypy/pl_lad_.png"/>
            <wp:cNvGraphicFramePr/>
            <a:graphic xmlns:a="http://schemas.openxmlformats.org/drawingml/2006/main">
              <a:graphicData uri="http://schemas.openxmlformats.org/drawingml/2006/picture">
                <pic:pic xmlns:pic="http://schemas.openxmlformats.org/drawingml/2006/picture">
                  <pic:nvPicPr>
                    <pic:cNvPr id="1" name="Obraz 1" descr="https://www.bgk.pl/files/public/Pliki/Fundusze_i_programy/Polski_Lad/logotypy/pl_lad_.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p w:rsidR="003B137B" w:rsidRDefault="003B137B" w:rsidP="003B137B">
      <w:pPr>
        <w:spacing w:after="0" w:line="256" w:lineRule="auto"/>
        <w:ind w:left="14" w:firstLine="0"/>
        <w:jc w:val="left"/>
      </w:pPr>
      <w:r>
        <w:rPr>
          <w:b/>
          <w:sz w:val="24"/>
        </w:rPr>
        <w:t xml:space="preserve">  </w:t>
      </w:r>
    </w:p>
    <w:p w:rsidR="003B137B" w:rsidRDefault="003B137B" w:rsidP="003B137B">
      <w:pPr>
        <w:spacing w:after="0" w:line="256" w:lineRule="auto"/>
        <w:ind w:left="14" w:firstLine="0"/>
        <w:jc w:val="left"/>
        <w:rPr>
          <w:b/>
          <w:sz w:val="24"/>
        </w:rPr>
      </w:pPr>
      <w:r>
        <w:rPr>
          <w:b/>
          <w:sz w:val="24"/>
        </w:rPr>
        <w:t xml:space="preserve"> </w:t>
      </w:r>
    </w:p>
    <w:p w:rsidR="00246C04" w:rsidRDefault="00246C04" w:rsidP="003B137B">
      <w:pPr>
        <w:spacing w:after="0" w:line="256" w:lineRule="auto"/>
        <w:ind w:left="14" w:firstLine="0"/>
        <w:jc w:val="left"/>
        <w:rPr>
          <w:b/>
          <w:sz w:val="24"/>
        </w:rPr>
      </w:pPr>
    </w:p>
    <w:p w:rsidR="00246C04" w:rsidRDefault="00246C04" w:rsidP="003B137B">
      <w:pPr>
        <w:spacing w:after="0" w:line="256" w:lineRule="auto"/>
        <w:ind w:left="14" w:firstLine="0"/>
        <w:jc w:val="left"/>
      </w:pPr>
    </w:p>
    <w:p w:rsidR="003B137B" w:rsidRDefault="003B137B" w:rsidP="003B137B">
      <w:pPr>
        <w:spacing w:after="0" w:line="256" w:lineRule="auto"/>
        <w:ind w:left="14" w:firstLine="0"/>
        <w:jc w:val="left"/>
      </w:pPr>
      <w:r>
        <w:rPr>
          <w:b/>
          <w:sz w:val="24"/>
        </w:rPr>
        <w:t xml:space="preserve"> </w:t>
      </w:r>
    </w:p>
    <w:p w:rsidR="003B137B" w:rsidRDefault="003B137B" w:rsidP="003B137B">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Zatwierdzam:  </w:t>
      </w:r>
    </w:p>
    <w:p w:rsidR="003B137B" w:rsidRDefault="003B137B" w:rsidP="003B137B">
      <w:pPr>
        <w:spacing w:after="124" w:line="256" w:lineRule="auto"/>
        <w:ind w:left="5245" w:firstLine="0"/>
        <w:jc w:val="center"/>
        <w:rPr>
          <w:color w:val="FF0000"/>
        </w:rPr>
      </w:pPr>
      <w:r>
        <w:rPr>
          <w:color w:val="FF0000"/>
        </w:rPr>
        <w:t>Wójt Gminy Morzeszczyn</w:t>
      </w:r>
    </w:p>
    <w:p w:rsidR="003B137B" w:rsidRDefault="003B137B" w:rsidP="003B137B">
      <w:pPr>
        <w:spacing w:after="124" w:line="256" w:lineRule="auto"/>
        <w:ind w:left="5245" w:firstLine="0"/>
        <w:jc w:val="center"/>
        <w:rPr>
          <w:color w:val="FF0000"/>
        </w:rPr>
      </w:pPr>
      <w:r>
        <w:rPr>
          <w:color w:val="FF0000"/>
        </w:rPr>
        <w:t xml:space="preserve">Piotr </w:t>
      </w:r>
      <w:proofErr w:type="spellStart"/>
      <w:r>
        <w:rPr>
          <w:color w:val="FF0000"/>
        </w:rPr>
        <w:t>Laniecki</w:t>
      </w:r>
      <w:proofErr w:type="spellEnd"/>
    </w:p>
    <w:p w:rsidR="003B137B" w:rsidRDefault="003B137B"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r>
        <w:t xml:space="preserve">Morzeszczyn, dnia 01 </w:t>
      </w:r>
      <w:r w:rsidR="008A6627">
        <w:t>luty 2022 rok</w:t>
      </w:r>
    </w:p>
    <w:p w:rsidR="003B137B" w:rsidRDefault="003B137B"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p>
    <w:p w:rsidR="003B137B" w:rsidRDefault="003B137B" w:rsidP="003B137B">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3B137B" w:rsidTr="003B137B">
        <w:trPr>
          <w:trHeight w:val="295"/>
        </w:trPr>
        <w:tc>
          <w:tcPr>
            <w:tcW w:w="456" w:type="dxa"/>
            <w:shd w:val="clear" w:color="auto" w:fill="E5E5E5"/>
            <w:hideMark/>
          </w:tcPr>
          <w:p w:rsidR="003B137B" w:rsidRDefault="003B137B">
            <w:pPr>
              <w:spacing w:after="0" w:line="256" w:lineRule="auto"/>
              <w:ind w:left="29" w:firstLine="0"/>
              <w:jc w:val="left"/>
            </w:pPr>
            <w:r>
              <w:rPr>
                <w:b/>
                <w:color w:val="0070C0"/>
                <w:sz w:val="24"/>
              </w:rPr>
              <w:lastRenderedPageBreak/>
              <w:t>1.</w:t>
            </w:r>
            <w:r>
              <w:rPr>
                <w:rFonts w:ascii="Arial" w:eastAsia="Arial" w:hAnsi="Arial" w:cs="Arial"/>
                <w:b/>
                <w:color w:val="0070C0"/>
                <w:sz w:val="24"/>
              </w:rPr>
              <w:t xml:space="preserve"> </w:t>
            </w:r>
          </w:p>
        </w:tc>
        <w:tc>
          <w:tcPr>
            <w:tcW w:w="9240" w:type="dxa"/>
            <w:shd w:val="clear" w:color="auto" w:fill="E5E5E5"/>
            <w:hideMark/>
          </w:tcPr>
          <w:p w:rsidR="003B137B" w:rsidRDefault="003B137B">
            <w:pPr>
              <w:spacing w:after="0" w:line="256" w:lineRule="auto"/>
              <w:ind w:left="0" w:firstLine="0"/>
              <w:jc w:val="left"/>
            </w:pPr>
            <w:r>
              <w:rPr>
                <w:b/>
                <w:color w:val="0070C0"/>
                <w:sz w:val="24"/>
              </w:rPr>
              <w:t xml:space="preserve">Nazwa i adres zamawiającego </w:t>
            </w:r>
          </w:p>
        </w:tc>
      </w:tr>
    </w:tbl>
    <w:p w:rsidR="003B137B" w:rsidRDefault="003B137B" w:rsidP="003B137B">
      <w:pPr>
        <w:spacing w:after="5"/>
        <w:ind w:left="9" w:right="36"/>
      </w:pPr>
    </w:p>
    <w:p w:rsidR="003B137B" w:rsidRDefault="003B137B" w:rsidP="003B137B">
      <w:pPr>
        <w:spacing w:after="5"/>
        <w:ind w:left="9" w:right="36"/>
      </w:pPr>
      <w:r>
        <w:t xml:space="preserve">nazwa: </w:t>
      </w:r>
      <w:r>
        <w:rPr>
          <w:b/>
          <w:sz w:val="24"/>
          <w:szCs w:val="24"/>
        </w:rPr>
        <w:t>Gmina Morzeszczyn</w:t>
      </w:r>
      <w:r>
        <w:t xml:space="preserve"> </w:t>
      </w:r>
    </w:p>
    <w:p w:rsidR="003B137B" w:rsidRDefault="003B137B" w:rsidP="003B137B">
      <w:pPr>
        <w:ind w:left="9" w:right="40"/>
      </w:pPr>
      <w:r>
        <w:t xml:space="preserve">adres zamawiającego:   Urząd Gminy Morzeszczyn </w:t>
      </w:r>
    </w:p>
    <w:p w:rsidR="003B137B" w:rsidRDefault="003B137B" w:rsidP="003B137B">
      <w:pPr>
        <w:tabs>
          <w:tab w:val="center" w:pos="1433"/>
          <w:tab w:val="center" w:pos="2716"/>
        </w:tabs>
        <w:ind w:left="0" w:firstLine="0"/>
        <w:jc w:val="left"/>
      </w:pPr>
      <w:r>
        <w:tab/>
        <w:t xml:space="preserve"> </w:t>
      </w:r>
      <w:r>
        <w:tab/>
        <w:t xml:space="preserve">       ul. Kociewska 12 </w:t>
      </w:r>
    </w:p>
    <w:p w:rsidR="003B137B" w:rsidRDefault="003B137B" w:rsidP="003B137B">
      <w:pPr>
        <w:tabs>
          <w:tab w:val="center" w:pos="581"/>
          <w:tab w:val="center" w:pos="1430"/>
          <w:tab w:val="center" w:pos="2957"/>
        </w:tabs>
        <w:ind w:left="-1" w:firstLine="0"/>
        <w:jc w:val="left"/>
      </w:pPr>
      <w:r>
        <w:t xml:space="preserve"> </w:t>
      </w:r>
      <w:r>
        <w:tab/>
        <w:t xml:space="preserve">  </w:t>
      </w:r>
      <w:r>
        <w:tab/>
        <w:t xml:space="preserve"> </w:t>
      </w:r>
      <w:r>
        <w:tab/>
        <w:t xml:space="preserve">     83-132 Morzeszczyn  </w:t>
      </w:r>
    </w:p>
    <w:p w:rsidR="003B137B" w:rsidRDefault="003E558E" w:rsidP="003B137B">
      <w:pPr>
        <w:ind w:left="2148" w:right="40"/>
      </w:pPr>
      <w:r>
        <w:t xml:space="preserve"> tel.: 58 536 27 19</w:t>
      </w:r>
      <w:r w:rsidR="003B137B">
        <w:t xml:space="preserve">  </w:t>
      </w:r>
    </w:p>
    <w:p w:rsidR="003B137B" w:rsidRDefault="003B137B" w:rsidP="003B137B">
      <w:pPr>
        <w:spacing w:after="0" w:line="256" w:lineRule="auto"/>
        <w:ind w:left="2141" w:firstLine="0"/>
        <w:jc w:val="left"/>
      </w:pPr>
      <w:r>
        <w:t xml:space="preserve"> </w:t>
      </w:r>
    </w:p>
    <w:p w:rsidR="003B137B" w:rsidRDefault="003B137B" w:rsidP="003B137B">
      <w:pPr>
        <w:spacing w:after="0"/>
        <w:ind w:left="9" w:right="40"/>
      </w:pPr>
      <w:r>
        <w:t xml:space="preserve">adres poczty elektronicznej przy użyciu której będzie prowadzona komunikacja między zamawiającym  a wykonawcą: </w:t>
      </w:r>
      <w:r>
        <w:rPr>
          <w:b/>
        </w:rPr>
        <w:t xml:space="preserve">urzad@morzeszczyn.pl </w:t>
      </w:r>
    </w:p>
    <w:p w:rsidR="003B137B" w:rsidRDefault="003B137B" w:rsidP="003B137B">
      <w:pPr>
        <w:spacing w:after="0"/>
        <w:ind w:left="9" w:right="40"/>
      </w:pPr>
      <w:r>
        <w:t xml:space="preserve"> skrytka e-</w:t>
      </w:r>
      <w:proofErr w:type="spellStart"/>
      <w:r>
        <w:t>puap</w:t>
      </w:r>
      <w:proofErr w:type="spellEnd"/>
      <w:r>
        <w:t xml:space="preserve"> zamawiającego:  </w:t>
      </w:r>
      <w:r>
        <w:rPr>
          <w:b/>
        </w:rPr>
        <w:t>/</w:t>
      </w:r>
      <w:r>
        <w:rPr>
          <w:rFonts w:asciiTheme="minorHAnsi" w:hAnsiTheme="minorHAnsi" w:cstheme="minorHAnsi"/>
          <w:b/>
        </w:rPr>
        <w:t>bcqf3i352z/</w:t>
      </w:r>
      <w:proofErr w:type="spellStart"/>
      <w:r>
        <w:rPr>
          <w:rFonts w:asciiTheme="minorHAnsi" w:hAnsiTheme="minorHAnsi" w:cstheme="minorHAnsi"/>
          <w:b/>
        </w:rPr>
        <w:t>SkrytkaESP</w:t>
      </w:r>
      <w:proofErr w:type="spellEnd"/>
    </w:p>
    <w:p w:rsidR="003B137B" w:rsidRDefault="003B137B" w:rsidP="003B137B">
      <w:pPr>
        <w:spacing w:after="0" w:line="256" w:lineRule="auto"/>
        <w:ind w:left="14" w:firstLine="0"/>
        <w:jc w:val="left"/>
      </w:pPr>
      <w:r>
        <w:t xml:space="preserve">adres strony internetowej prowadzonego postępowania: </w:t>
      </w:r>
      <w:r w:rsidR="003E558E">
        <w:rPr>
          <w:b/>
        </w:rPr>
        <w:t>http</w:t>
      </w:r>
      <w:r>
        <w:rPr>
          <w:b/>
        </w:rPr>
        <w:t>://morzeszczyn.biuletyn.net</w:t>
      </w:r>
      <w:r>
        <w:t xml:space="preserve"> </w:t>
      </w:r>
    </w:p>
    <w:p w:rsidR="003B137B" w:rsidRDefault="003B137B" w:rsidP="003B137B">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3B137B" w:rsidRDefault="003E558E" w:rsidP="003B137B">
      <w:pPr>
        <w:spacing w:after="5"/>
        <w:ind w:left="9" w:right="36"/>
      </w:pPr>
      <w:r>
        <w:rPr>
          <w:b/>
        </w:rPr>
        <w:t>http</w:t>
      </w:r>
      <w:r w:rsidR="003B137B">
        <w:rPr>
          <w:b/>
        </w:rPr>
        <w:t xml:space="preserve">://morzeszczyn.biuletyn.net  </w:t>
      </w:r>
    </w:p>
    <w:p w:rsidR="003B137B" w:rsidRDefault="003B137B" w:rsidP="003B137B">
      <w:pPr>
        <w:spacing w:after="5"/>
        <w:ind w:left="9" w:right="3173"/>
      </w:pPr>
      <w:r>
        <w:t>Biuletyn Zamówień Publicznych:</w:t>
      </w:r>
      <w:r>
        <w:rPr>
          <w:b/>
        </w:rPr>
        <w:t xml:space="preserve"> https://ezamowienia.gov.pl </w:t>
      </w:r>
      <w:proofErr w:type="spellStart"/>
      <w:r>
        <w:t>miniPortal</w:t>
      </w:r>
      <w:proofErr w:type="spellEnd"/>
      <w:r>
        <w:t xml:space="preserve">: </w:t>
      </w:r>
      <w:r>
        <w:rPr>
          <w:b/>
        </w:rPr>
        <w:t xml:space="preserve">https://miniportal.uzp.gov.pl </w:t>
      </w:r>
    </w:p>
    <w:p w:rsidR="003B137B" w:rsidRDefault="003B137B" w:rsidP="003B137B">
      <w:pPr>
        <w:spacing w:after="0" w:line="256"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3B137B" w:rsidTr="003B137B">
        <w:trPr>
          <w:trHeight w:val="586"/>
        </w:trPr>
        <w:tc>
          <w:tcPr>
            <w:tcW w:w="456" w:type="dxa"/>
            <w:shd w:val="clear" w:color="auto" w:fill="E5E5E5"/>
            <w:hideMark/>
          </w:tcPr>
          <w:p w:rsidR="003B137B" w:rsidRDefault="003B137B">
            <w:pPr>
              <w:spacing w:after="0" w:line="256" w:lineRule="auto"/>
              <w:ind w:left="29" w:firstLine="0"/>
              <w:jc w:val="left"/>
            </w:pPr>
            <w:r>
              <w:rPr>
                <w:b/>
                <w:color w:val="0070C0"/>
                <w:sz w:val="24"/>
              </w:rPr>
              <w:t>2.</w:t>
            </w:r>
            <w:r>
              <w:rPr>
                <w:rFonts w:ascii="Arial" w:eastAsia="Arial" w:hAnsi="Arial" w:cs="Arial"/>
                <w:b/>
                <w:color w:val="0070C0"/>
                <w:sz w:val="24"/>
              </w:rPr>
              <w:t xml:space="preserve"> </w:t>
            </w:r>
          </w:p>
        </w:tc>
        <w:tc>
          <w:tcPr>
            <w:tcW w:w="9240" w:type="dxa"/>
            <w:shd w:val="clear" w:color="auto" w:fill="E5E5E5"/>
            <w:hideMark/>
          </w:tcPr>
          <w:p w:rsidR="003B137B" w:rsidRDefault="003B137B">
            <w:pPr>
              <w:spacing w:after="0" w:line="256"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3B137B" w:rsidRDefault="003B137B" w:rsidP="003B137B">
      <w:pPr>
        <w:ind w:left="9" w:right="40"/>
      </w:pPr>
    </w:p>
    <w:p w:rsidR="003B137B" w:rsidRDefault="003B137B" w:rsidP="003B137B">
      <w:pPr>
        <w:ind w:left="9" w:right="40"/>
      </w:pPr>
      <w:r>
        <w:t>Postępowanie prowadzone jest na podstawie art. 275 pkt 1 ustawy z dnia 11 września 2019 r. Prawo zamówień publicznych (t. j. Dz. U. z 2021 r. poz. 1129 ze zm.)</w:t>
      </w:r>
      <w:r>
        <w:rPr>
          <w:sz w:val="20"/>
        </w:rPr>
        <w:t xml:space="preserve"> </w:t>
      </w:r>
      <w:r>
        <w:t xml:space="preserve">w trybie podstawowym, w którym w odpowiedzi na ogłoszenie o zamówieniu oferty mogą składać wszyscy zainteresowani wykonawcy, a następnie zamawiający wybiera najkorzystniejszą ofertę bez przeprowadzenia negocjacji.  </w:t>
      </w:r>
    </w:p>
    <w:p w:rsidR="003B137B" w:rsidRDefault="003B137B" w:rsidP="003B137B">
      <w:pPr>
        <w:ind w:left="9" w:right="40"/>
      </w:pPr>
      <w:r>
        <w:t xml:space="preserve">Szacunkowa wartość przedmiotowego zamówienia nie przekracza progów unijnych o jakich mowa w art. 3 ustawy </w:t>
      </w:r>
      <w:proofErr w:type="spellStart"/>
      <w:r>
        <w:t>Pzp</w:t>
      </w:r>
      <w:proofErr w:type="spellEnd"/>
      <w:r>
        <w:t>.</w:t>
      </w:r>
    </w:p>
    <w:p w:rsidR="00E957F9" w:rsidRDefault="00827651" w:rsidP="003B137B">
      <w:pPr>
        <w:tabs>
          <w:tab w:val="center" w:pos="1433"/>
          <w:tab w:val="center" w:pos="4815"/>
          <w:tab w:val="center" w:pos="8726"/>
        </w:tabs>
        <w:spacing w:after="143" w:line="259" w:lineRule="auto"/>
        <w:ind w:left="0"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trPr>
          <w:trHeight w:val="293"/>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przedmiotu zamówienia  </w:t>
            </w:r>
          </w:p>
        </w:tc>
      </w:tr>
    </w:tbl>
    <w:p w:rsidR="002B461A" w:rsidRDefault="002B461A">
      <w:pPr>
        <w:ind w:left="426" w:right="40" w:hanging="427"/>
      </w:pPr>
    </w:p>
    <w:p w:rsidR="00B261A9" w:rsidRDefault="00B261A9" w:rsidP="008A6627">
      <w:pPr>
        <w:spacing w:after="0" w:line="240" w:lineRule="auto"/>
        <w:ind w:left="0" w:firstLine="0"/>
        <w:rPr>
          <w:rFonts w:asciiTheme="minorHAnsi" w:eastAsia="Times New Roman" w:hAnsiTheme="minorHAnsi" w:cstheme="minorHAnsi"/>
          <w:b/>
        </w:rPr>
      </w:pPr>
      <w:r>
        <w:rPr>
          <w:b/>
        </w:rPr>
        <w:t xml:space="preserve"> </w:t>
      </w:r>
      <w:r w:rsidR="00827651">
        <w:t xml:space="preserve">Przedmiotem zamówienia jest realizacja zadania inwestycyjnego </w:t>
      </w:r>
      <w:r w:rsidR="0071018B">
        <w:t xml:space="preserve">polegającego na </w:t>
      </w:r>
      <w:r w:rsidR="008A6627">
        <w:rPr>
          <w:rFonts w:asciiTheme="minorHAnsi" w:eastAsia="Times New Roman" w:hAnsiTheme="minorHAnsi" w:cstheme="minorHAnsi"/>
          <w:b/>
        </w:rPr>
        <w:t xml:space="preserve"> </w:t>
      </w:r>
      <w:r>
        <w:rPr>
          <w:rFonts w:asciiTheme="minorHAnsi" w:eastAsia="Times New Roman" w:hAnsiTheme="minorHAnsi" w:cstheme="minorHAnsi"/>
          <w:b/>
        </w:rPr>
        <w:t xml:space="preserve">: </w:t>
      </w:r>
    </w:p>
    <w:p w:rsidR="008A6627" w:rsidRPr="008A6627" w:rsidRDefault="00375717" w:rsidP="008A6627">
      <w:pPr>
        <w:spacing w:after="0" w:line="240" w:lineRule="auto"/>
        <w:ind w:left="0" w:firstLine="0"/>
        <w:rPr>
          <w:rFonts w:asciiTheme="minorHAnsi" w:eastAsia="Times New Roman" w:hAnsiTheme="minorHAnsi" w:cstheme="minorHAnsi"/>
          <w:b/>
        </w:rPr>
      </w:pPr>
      <w:r>
        <w:rPr>
          <w:rFonts w:asciiTheme="minorHAnsi" w:eastAsia="Times New Roman" w:hAnsiTheme="minorHAnsi" w:cstheme="minorHAnsi"/>
          <w:b/>
        </w:rPr>
        <w:t xml:space="preserve">                                     „ Budowie</w:t>
      </w:r>
      <w:r w:rsidRPr="008A6627">
        <w:rPr>
          <w:rFonts w:asciiTheme="minorHAnsi" w:eastAsia="Times New Roman" w:hAnsiTheme="minorHAnsi" w:cstheme="minorHAnsi"/>
          <w:b/>
        </w:rPr>
        <w:t xml:space="preserve"> drogi </w:t>
      </w:r>
      <w:r>
        <w:rPr>
          <w:rFonts w:asciiTheme="minorHAnsi" w:eastAsia="Times New Roman" w:hAnsiTheme="minorHAnsi" w:cstheme="minorHAnsi"/>
          <w:b/>
        </w:rPr>
        <w:t xml:space="preserve"> </w:t>
      </w:r>
      <w:r w:rsidRPr="008A6627">
        <w:rPr>
          <w:rFonts w:asciiTheme="minorHAnsi" w:eastAsia="Times New Roman" w:hAnsiTheme="minorHAnsi" w:cstheme="minorHAnsi"/>
          <w:b/>
        </w:rPr>
        <w:t xml:space="preserve">gminnej </w:t>
      </w:r>
      <w:r>
        <w:rPr>
          <w:rFonts w:asciiTheme="minorHAnsi" w:eastAsia="Times New Roman" w:hAnsiTheme="minorHAnsi" w:cstheme="minorHAnsi"/>
          <w:b/>
        </w:rPr>
        <w:t>nr 227020G w miejscowości  M</w:t>
      </w:r>
      <w:r w:rsidRPr="008A6627">
        <w:rPr>
          <w:rFonts w:asciiTheme="minorHAnsi" w:eastAsia="Times New Roman" w:hAnsiTheme="minorHAnsi" w:cstheme="minorHAnsi"/>
          <w:b/>
        </w:rPr>
        <w:t>orzeszczyn</w:t>
      </w:r>
      <w:r>
        <w:rPr>
          <w:rFonts w:asciiTheme="minorHAnsi" w:eastAsia="Times New Roman" w:hAnsiTheme="minorHAnsi" w:cstheme="minorHAnsi"/>
          <w:b/>
        </w:rPr>
        <w:t xml:space="preserve"> „</w:t>
      </w:r>
    </w:p>
    <w:p w:rsidR="00E957F9" w:rsidRDefault="008F5CF6" w:rsidP="00CC368B">
      <w:pPr>
        <w:ind w:left="426" w:right="40" w:hanging="427"/>
      </w:pPr>
      <w:r>
        <w:rPr>
          <w:b/>
        </w:rPr>
        <w:t xml:space="preserve"> </w:t>
      </w:r>
      <w:r w:rsidR="008A6627">
        <w:t>Przedmiot zamówienia</w:t>
      </w:r>
      <w:r w:rsidR="00CC368B">
        <w:t xml:space="preserve"> obejmuje między innymi :</w:t>
      </w:r>
    </w:p>
    <w:p w:rsidR="008A6627" w:rsidRPr="008A6627" w:rsidRDefault="008A6627" w:rsidP="008F5CF6">
      <w:pPr>
        <w:pStyle w:val="Nagwek3"/>
        <w:spacing w:after="0" w:line="360" w:lineRule="auto"/>
        <w:ind w:left="0" w:right="-1" w:firstLine="0"/>
        <w:jc w:val="both"/>
        <w:rPr>
          <w:rFonts w:asciiTheme="minorHAnsi" w:hAnsiTheme="minorHAnsi" w:cstheme="minorHAnsi"/>
          <w:i/>
        </w:rPr>
      </w:pPr>
      <w:r>
        <w:rPr>
          <w:sz w:val="24"/>
          <w:szCs w:val="24"/>
        </w:rPr>
        <w:t xml:space="preserve"> </w:t>
      </w:r>
      <w:r w:rsidRPr="008A6627">
        <w:rPr>
          <w:rFonts w:asciiTheme="minorHAnsi" w:hAnsiTheme="minorHAnsi" w:cstheme="minorHAnsi"/>
        </w:rPr>
        <w:t>Opis przedmiotu zamówienia</w:t>
      </w:r>
    </w:p>
    <w:p w:rsidR="008A6627" w:rsidRPr="008A6627" w:rsidRDefault="008A6627" w:rsidP="008A6627">
      <w:pPr>
        <w:tabs>
          <w:tab w:val="left" w:pos="8505"/>
        </w:tabs>
        <w:spacing w:after="0" w:line="240" w:lineRule="auto"/>
        <w:ind w:left="0" w:right="-1" w:firstLine="0"/>
        <w:rPr>
          <w:rFonts w:asciiTheme="minorHAnsi" w:hAnsiTheme="minorHAnsi" w:cstheme="minorHAnsi"/>
        </w:rPr>
      </w:pPr>
      <w:r w:rsidRPr="008A6627">
        <w:rPr>
          <w:rFonts w:asciiTheme="minorHAnsi" w:hAnsiTheme="minorHAnsi" w:cstheme="minorHAnsi"/>
        </w:rPr>
        <w:t>Przedmiotem inwestycji jest budowa drogi gminnej nr 227020G we wsi Morzeszczyn o charakterze lokalnym na osiedlu domów jednorodzinnych w m. Morzeszczyn Osiedle Słoneczne. Droga gminna powstanie w miejscu istniejącego układu drogowego, posiadającego obecnie nawierzchnię gruntową. Projektowany układ drogowy zawierać będzie jezdnię szerokości 4,5 - 5,5 metrów, chodniki jedno i dwustronne szerokości 1,5 metrów, zjazdy do posesji oraz miejsca postojowe. Parametry projektowanej infrastruktury:</w:t>
      </w:r>
    </w:p>
    <w:p w:rsidR="008A6627" w:rsidRPr="008A6627" w:rsidRDefault="008A6627" w:rsidP="005C774C">
      <w:pPr>
        <w:numPr>
          <w:ilvl w:val="0"/>
          <w:numId w:val="45"/>
        </w:numPr>
        <w:spacing w:after="0" w:line="240" w:lineRule="auto"/>
        <w:ind w:right="313" w:hanging="360"/>
        <w:rPr>
          <w:rFonts w:asciiTheme="minorHAnsi" w:hAnsiTheme="minorHAnsi" w:cstheme="minorHAnsi"/>
        </w:rPr>
      </w:pPr>
      <w:r w:rsidRPr="008A6627">
        <w:rPr>
          <w:rFonts w:asciiTheme="minorHAnsi" w:hAnsiTheme="minorHAnsi" w:cstheme="minorHAnsi"/>
        </w:rPr>
        <w:t>jezdnia szerokości 5 - 5,5 metrów o nawierzchni bitumicznej,</w:t>
      </w:r>
    </w:p>
    <w:p w:rsidR="008A6627" w:rsidRPr="008A6627" w:rsidRDefault="008A6627" w:rsidP="005C774C">
      <w:pPr>
        <w:numPr>
          <w:ilvl w:val="0"/>
          <w:numId w:val="45"/>
        </w:numPr>
        <w:spacing w:after="0" w:line="240" w:lineRule="auto"/>
        <w:ind w:right="313" w:hanging="360"/>
        <w:rPr>
          <w:rFonts w:asciiTheme="minorHAnsi" w:hAnsiTheme="minorHAnsi" w:cstheme="minorHAnsi"/>
        </w:rPr>
      </w:pPr>
      <w:r w:rsidRPr="008A6627">
        <w:rPr>
          <w:rFonts w:asciiTheme="minorHAnsi" w:hAnsiTheme="minorHAnsi" w:cstheme="minorHAnsi"/>
        </w:rPr>
        <w:t>jezdnia szerokości 4,5 - 5 metrów z betonowej kostki brukowej gr. 8 cm koloru szarego,</w:t>
      </w:r>
    </w:p>
    <w:p w:rsidR="008A6627" w:rsidRPr="008A6627" w:rsidRDefault="008A6627" w:rsidP="005C774C">
      <w:pPr>
        <w:numPr>
          <w:ilvl w:val="0"/>
          <w:numId w:val="45"/>
        </w:numPr>
        <w:spacing w:after="0" w:line="240" w:lineRule="auto"/>
        <w:ind w:right="313" w:hanging="360"/>
        <w:rPr>
          <w:rFonts w:asciiTheme="minorHAnsi" w:hAnsiTheme="minorHAnsi" w:cstheme="minorHAnsi"/>
        </w:rPr>
      </w:pPr>
      <w:r w:rsidRPr="008A6627">
        <w:rPr>
          <w:rFonts w:asciiTheme="minorHAnsi" w:hAnsiTheme="minorHAnsi" w:cstheme="minorHAnsi"/>
        </w:rPr>
        <w:t>jezdnia szerokości 4,5 metrów z betonowych płyt ażurowych,</w:t>
      </w:r>
    </w:p>
    <w:p w:rsidR="008A6627" w:rsidRPr="008A6627" w:rsidRDefault="008A6627" w:rsidP="005C774C">
      <w:pPr>
        <w:numPr>
          <w:ilvl w:val="0"/>
          <w:numId w:val="45"/>
        </w:numPr>
        <w:spacing w:after="0" w:line="240" w:lineRule="auto"/>
        <w:ind w:right="313" w:hanging="360"/>
        <w:rPr>
          <w:rFonts w:asciiTheme="minorHAnsi" w:hAnsiTheme="minorHAnsi" w:cstheme="minorHAnsi"/>
        </w:rPr>
      </w:pPr>
      <w:r w:rsidRPr="008A6627">
        <w:rPr>
          <w:rFonts w:asciiTheme="minorHAnsi" w:hAnsiTheme="minorHAnsi" w:cstheme="minorHAnsi"/>
        </w:rPr>
        <w:t>chodniki jedno i dwustronne o szerokości 1,5 metrów z betonowej kostki brukowej gr. 6 cm, koloru szarego, wraz z dojściami do istniejących furtek,</w:t>
      </w:r>
    </w:p>
    <w:p w:rsidR="008A6627" w:rsidRPr="008A6627" w:rsidRDefault="008A6627" w:rsidP="005C774C">
      <w:pPr>
        <w:numPr>
          <w:ilvl w:val="0"/>
          <w:numId w:val="45"/>
        </w:numPr>
        <w:spacing w:after="0" w:line="240" w:lineRule="auto"/>
        <w:ind w:right="313" w:hanging="360"/>
        <w:rPr>
          <w:rFonts w:asciiTheme="minorHAnsi" w:hAnsiTheme="minorHAnsi" w:cstheme="minorHAnsi"/>
        </w:rPr>
      </w:pPr>
      <w:r w:rsidRPr="008A6627">
        <w:rPr>
          <w:rFonts w:asciiTheme="minorHAnsi" w:hAnsiTheme="minorHAnsi" w:cstheme="minorHAnsi"/>
        </w:rPr>
        <w:t>zjazdy do posesji z betonowej kostki brukowej, gr. 8 cm, koloru czarnego,</w:t>
      </w:r>
    </w:p>
    <w:p w:rsidR="008A6627" w:rsidRPr="008A6627" w:rsidRDefault="008A6627" w:rsidP="005C774C">
      <w:pPr>
        <w:numPr>
          <w:ilvl w:val="0"/>
          <w:numId w:val="45"/>
        </w:numPr>
        <w:spacing w:after="0" w:line="240" w:lineRule="auto"/>
        <w:ind w:right="313" w:hanging="360"/>
        <w:rPr>
          <w:rFonts w:asciiTheme="minorHAnsi" w:hAnsiTheme="minorHAnsi" w:cstheme="minorHAnsi"/>
        </w:rPr>
      </w:pPr>
      <w:r w:rsidRPr="008A6627">
        <w:rPr>
          <w:rFonts w:asciiTheme="minorHAnsi" w:hAnsiTheme="minorHAnsi" w:cstheme="minorHAnsi"/>
        </w:rPr>
        <w:t>miejsca postojowe z kostki betonowej , gr. 8 cm koloru czarnego,</w:t>
      </w:r>
    </w:p>
    <w:p w:rsidR="008A6627" w:rsidRDefault="008A6627" w:rsidP="005C774C">
      <w:pPr>
        <w:numPr>
          <w:ilvl w:val="0"/>
          <w:numId w:val="45"/>
        </w:numPr>
        <w:spacing w:after="0" w:line="240" w:lineRule="auto"/>
        <w:ind w:right="313" w:hanging="360"/>
        <w:rPr>
          <w:rFonts w:asciiTheme="minorHAnsi" w:hAnsiTheme="minorHAnsi" w:cstheme="minorHAnsi"/>
        </w:rPr>
      </w:pPr>
      <w:r w:rsidRPr="008A6627">
        <w:rPr>
          <w:rFonts w:asciiTheme="minorHAnsi" w:hAnsiTheme="minorHAnsi" w:cstheme="minorHAnsi"/>
        </w:rPr>
        <w:t xml:space="preserve">długość projektowanej infrastruktury wynosi ok. 1425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087732" w:rsidRDefault="00087732" w:rsidP="00087732">
      <w:pPr>
        <w:spacing w:after="0" w:line="240" w:lineRule="auto"/>
        <w:ind w:right="313"/>
        <w:rPr>
          <w:rFonts w:asciiTheme="minorHAnsi" w:hAnsiTheme="minorHAnsi" w:cstheme="minorHAnsi"/>
        </w:rPr>
      </w:pPr>
    </w:p>
    <w:p w:rsidR="00087732" w:rsidRDefault="00087732" w:rsidP="00087732">
      <w:pPr>
        <w:spacing w:after="0" w:line="240" w:lineRule="auto"/>
        <w:ind w:right="313"/>
        <w:rPr>
          <w:rFonts w:asciiTheme="minorHAnsi" w:hAnsiTheme="minorHAnsi" w:cstheme="minorHAnsi"/>
        </w:rPr>
      </w:pPr>
    </w:p>
    <w:p w:rsidR="00B261A9" w:rsidRPr="008A6627" w:rsidRDefault="00B261A9" w:rsidP="00B261A9">
      <w:pPr>
        <w:spacing w:after="0" w:line="240" w:lineRule="auto"/>
        <w:ind w:left="1413" w:right="313" w:firstLine="0"/>
        <w:rPr>
          <w:rFonts w:asciiTheme="minorHAnsi" w:hAnsiTheme="minorHAnsi" w:cstheme="minorHAnsi"/>
        </w:rPr>
      </w:pPr>
    </w:p>
    <w:p w:rsidR="008A6627" w:rsidRPr="008A6627" w:rsidRDefault="008A6627" w:rsidP="008A6627">
      <w:pPr>
        <w:spacing w:after="0" w:line="240" w:lineRule="auto"/>
        <w:ind w:left="0" w:right="-1" w:firstLine="0"/>
        <w:rPr>
          <w:rFonts w:asciiTheme="minorHAnsi" w:hAnsiTheme="minorHAnsi" w:cstheme="minorHAnsi"/>
        </w:rPr>
      </w:pPr>
    </w:p>
    <w:p w:rsidR="00087732" w:rsidRDefault="00087732" w:rsidP="008A6627">
      <w:pPr>
        <w:pStyle w:val="Akapitzlist"/>
        <w:spacing w:after="0" w:line="240" w:lineRule="auto"/>
        <w:ind w:left="0" w:right="-1" w:firstLine="0"/>
        <w:rPr>
          <w:rFonts w:asciiTheme="minorHAnsi" w:hAnsiTheme="minorHAnsi" w:cstheme="minorHAnsi"/>
          <w:b/>
        </w:rPr>
      </w:pPr>
    </w:p>
    <w:p w:rsidR="008A6627" w:rsidRDefault="008A6627" w:rsidP="008A6627">
      <w:pPr>
        <w:pStyle w:val="Akapitzlist"/>
        <w:spacing w:after="0" w:line="240" w:lineRule="auto"/>
        <w:ind w:left="0" w:right="-1" w:firstLine="0"/>
        <w:rPr>
          <w:rFonts w:asciiTheme="minorHAnsi" w:hAnsiTheme="minorHAnsi" w:cstheme="minorHAnsi"/>
          <w:b/>
        </w:rPr>
      </w:pPr>
      <w:r w:rsidRPr="008A6627">
        <w:rPr>
          <w:rFonts w:asciiTheme="minorHAnsi" w:hAnsiTheme="minorHAnsi" w:cstheme="minorHAnsi"/>
          <w:b/>
        </w:rPr>
        <w:t>Zamówienie obejmuje wykonanie całego zakresu prac budowlanych opisanych w dokumentacji projektowej łącznie Etap I oraz Etap II</w:t>
      </w:r>
    </w:p>
    <w:p w:rsidR="00087732" w:rsidRPr="008A6627" w:rsidRDefault="00087732" w:rsidP="008A6627">
      <w:pPr>
        <w:pStyle w:val="Akapitzlist"/>
        <w:spacing w:after="0" w:line="240" w:lineRule="auto"/>
        <w:ind w:left="0" w:right="-1" w:firstLine="0"/>
        <w:rPr>
          <w:rFonts w:asciiTheme="minorHAnsi" w:hAnsiTheme="minorHAnsi" w:cstheme="minorHAnsi"/>
          <w:b/>
        </w:rPr>
      </w:pPr>
    </w:p>
    <w:p w:rsidR="008A6627" w:rsidRPr="008A6627" w:rsidRDefault="008A6627" w:rsidP="008A6627">
      <w:pPr>
        <w:spacing w:after="0" w:line="240" w:lineRule="auto"/>
        <w:ind w:left="0" w:right="-1" w:firstLine="0"/>
        <w:rPr>
          <w:rFonts w:asciiTheme="minorHAnsi" w:hAnsiTheme="minorHAnsi" w:cstheme="minorHAnsi"/>
        </w:rPr>
      </w:pPr>
      <w:r w:rsidRPr="008A6627">
        <w:rPr>
          <w:rFonts w:asciiTheme="minorHAnsi" w:hAnsiTheme="minorHAnsi" w:cstheme="minorHAnsi"/>
        </w:rPr>
        <w:t xml:space="preserve">Budowa drogi gminnej nr 227020G obejmuje wykonanie robót budowlano-montażowych </w:t>
      </w:r>
      <w:r w:rsidRPr="008A6627">
        <w:rPr>
          <w:rFonts w:asciiTheme="minorHAnsi" w:hAnsiTheme="minorHAnsi" w:cstheme="minorHAnsi"/>
        </w:rPr>
        <w:br/>
        <w:t>w ramach czterech branż budowlanych:</w:t>
      </w:r>
    </w:p>
    <w:p w:rsidR="008A6627" w:rsidRPr="008A6627" w:rsidRDefault="008A6627" w:rsidP="008A6627">
      <w:pPr>
        <w:spacing w:after="0" w:line="240" w:lineRule="auto"/>
        <w:ind w:left="0" w:right="313" w:firstLine="0"/>
        <w:rPr>
          <w:rFonts w:asciiTheme="minorHAnsi" w:hAnsiTheme="minorHAnsi" w:cstheme="minorHAnsi"/>
        </w:rPr>
      </w:pPr>
      <w:r w:rsidRPr="008A6627">
        <w:rPr>
          <w:rFonts w:asciiTheme="minorHAnsi" w:hAnsiTheme="minorHAnsi" w:cstheme="minorHAnsi"/>
        </w:rPr>
        <w:t>1. Branża drogowa.</w:t>
      </w:r>
    </w:p>
    <w:p w:rsidR="008A6627" w:rsidRPr="008A6627" w:rsidRDefault="008A6627" w:rsidP="008A6627">
      <w:pPr>
        <w:spacing w:after="0" w:line="240" w:lineRule="auto"/>
        <w:ind w:left="0" w:right="313" w:firstLine="0"/>
        <w:rPr>
          <w:rFonts w:asciiTheme="minorHAnsi" w:hAnsiTheme="minorHAnsi" w:cstheme="minorHAnsi"/>
        </w:rPr>
      </w:pPr>
      <w:r w:rsidRPr="008A6627">
        <w:rPr>
          <w:rFonts w:asciiTheme="minorHAnsi" w:hAnsiTheme="minorHAnsi" w:cstheme="minorHAnsi"/>
        </w:rPr>
        <w:t>2. Branża sanitarna – budowa kanalizacji deszczowej.</w:t>
      </w:r>
    </w:p>
    <w:p w:rsidR="008A6627" w:rsidRPr="008A6627" w:rsidRDefault="008A6627" w:rsidP="008A6627">
      <w:pPr>
        <w:spacing w:after="0" w:line="240" w:lineRule="auto"/>
        <w:ind w:left="0" w:right="313" w:firstLine="0"/>
        <w:rPr>
          <w:rFonts w:asciiTheme="minorHAnsi" w:hAnsiTheme="minorHAnsi" w:cstheme="minorHAnsi"/>
        </w:rPr>
      </w:pPr>
      <w:r w:rsidRPr="008A6627">
        <w:rPr>
          <w:rFonts w:asciiTheme="minorHAnsi" w:hAnsiTheme="minorHAnsi" w:cstheme="minorHAnsi"/>
        </w:rPr>
        <w:t>3. Branża elektroenergetyczna.</w:t>
      </w:r>
    </w:p>
    <w:p w:rsidR="008A6627" w:rsidRDefault="008A6627" w:rsidP="008A6627">
      <w:pPr>
        <w:spacing w:after="0" w:line="240" w:lineRule="auto"/>
        <w:ind w:left="0" w:right="313" w:firstLine="0"/>
        <w:rPr>
          <w:rFonts w:asciiTheme="minorHAnsi" w:hAnsiTheme="minorHAnsi" w:cstheme="minorHAnsi"/>
        </w:rPr>
      </w:pPr>
      <w:r w:rsidRPr="008A6627">
        <w:rPr>
          <w:rFonts w:asciiTheme="minorHAnsi" w:hAnsiTheme="minorHAnsi" w:cstheme="minorHAnsi"/>
        </w:rPr>
        <w:t>4. Branża teletechniczna.</w:t>
      </w:r>
    </w:p>
    <w:p w:rsidR="00B261A9" w:rsidRPr="008A6627" w:rsidRDefault="00B261A9" w:rsidP="008A6627">
      <w:pPr>
        <w:spacing w:after="0" w:line="240" w:lineRule="auto"/>
        <w:ind w:left="0" w:right="313" w:firstLine="0"/>
        <w:rPr>
          <w:rFonts w:asciiTheme="minorHAnsi" w:hAnsiTheme="minorHAnsi" w:cstheme="minorHAnsi"/>
        </w:rPr>
      </w:pPr>
    </w:p>
    <w:p w:rsidR="008A6627" w:rsidRDefault="008A6627" w:rsidP="008A6627">
      <w:pPr>
        <w:tabs>
          <w:tab w:val="left" w:pos="9356"/>
        </w:tabs>
        <w:spacing w:after="0" w:line="240" w:lineRule="auto"/>
        <w:ind w:left="0" w:right="-1" w:firstLine="0"/>
        <w:rPr>
          <w:rFonts w:asciiTheme="minorHAnsi" w:hAnsiTheme="minorHAnsi" w:cstheme="minorHAnsi"/>
          <w:b/>
        </w:rPr>
      </w:pPr>
      <w:r w:rsidRPr="008A6627">
        <w:rPr>
          <w:rFonts w:asciiTheme="minorHAnsi" w:hAnsiTheme="minorHAnsi" w:cstheme="minorHAnsi"/>
          <w:b/>
        </w:rPr>
        <w:t>3. W zakresie branży drogowej należy wykonać</w:t>
      </w:r>
      <w:r w:rsidR="003E558E">
        <w:rPr>
          <w:rFonts w:asciiTheme="minorHAnsi" w:hAnsiTheme="minorHAnsi" w:cstheme="minorHAnsi"/>
          <w:b/>
        </w:rPr>
        <w:t xml:space="preserve"> między innymi</w:t>
      </w:r>
      <w:r w:rsidRPr="008A6627">
        <w:rPr>
          <w:rFonts w:asciiTheme="minorHAnsi" w:hAnsiTheme="minorHAnsi" w:cstheme="minorHAnsi"/>
          <w:b/>
        </w:rPr>
        <w:t xml:space="preserve"> następujące prace budowlane:</w:t>
      </w:r>
    </w:p>
    <w:p w:rsidR="008F5CF6" w:rsidRPr="008A6627" w:rsidRDefault="008F5CF6" w:rsidP="008A6627">
      <w:pPr>
        <w:tabs>
          <w:tab w:val="left" w:pos="9356"/>
        </w:tabs>
        <w:spacing w:after="0" w:line="240" w:lineRule="auto"/>
        <w:ind w:left="0" w:right="-1" w:firstLine="0"/>
        <w:rPr>
          <w:rFonts w:asciiTheme="minorHAnsi" w:hAnsiTheme="minorHAnsi" w:cstheme="minorHAnsi"/>
          <w:b/>
        </w:rPr>
      </w:pPr>
    </w:p>
    <w:p w:rsidR="008A6627" w:rsidRPr="008A6627" w:rsidRDefault="00B261A9" w:rsidP="008A6627">
      <w:pPr>
        <w:tabs>
          <w:tab w:val="left" w:pos="9356"/>
        </w:tabs>
        <w:spacing w:after="0" w:line="240" w:lineRule="auto"/>
        <w:ind w:left="0" w:right="-1" w:firstLine="0"/>
        <w:rPr>
          <w:rFonts w:asciiTheme="minorHAnsi" w:hAnsiTheme="minorHAnsi" w:cstheme="minorHAnsi"/>
          <w:b/>
          <w:bCs/>
        </w:rPr>
      </w:pPr>
      <w:r>
        <w:rPr>
          <w:rFonts w:asciiTheme="minorHAnsi" w:hAnsiTheme="minorHAnsi" w:cstheme="minorHAnsi"/>
          <w:b/>
          <w:bCs/>
        </w:rPr>
        <w:t xml:space="preserve">3.1. </w:t>
      </w:r>
      <w:r w:rsidR="008A6627" w:rsidRPr="008A6627">
        <w:rPr>
          <w:rFonts w:asciiTheme="minorHAnsi" w:hAnsiTheme="minorHAnsi" w:cstheme="minorHAnsi"/>
          <w:b/>
          <w:bCs/>
        </w:rPr>
        <w:t xml:space="preserve"> Roboty przygotowawcze do których należy:</w:t>
      </w:r>
    </w:p>
    <w:p w:rsidR="008A6627" w:rsidRPr="008A6627" w:rsidRDefault="008A6627" w:rsidP="005C774C">
      <w:pPr>
        <w:pStyle w:val="Akapitzlist"/>
        <w:numPr>
          <w:ilvl w:val="0"/>
          <w:numId w:val="46"/>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wytyczenie geodezyjne zakresu wykonywanych robót,</w:t>
      </w:r>
    </w:p>
    <w:p w:rsidR="008A6627" w:rsidRPr="008A6627" w:rsidRDefault="008A6627" w:rsidP="005C774C">
      <w:pPr>
        <w:pStyle w:val="Akapitzlist"/>
        <w:numPr>
          <w:ilvl w:val="0"/>
          <w:numId w:val="46"/>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rozbiórka części istniejącej nawierzchni drogowej z płyt betonowych JOMB i przewiezienie ich w miejsce wskazane przez Inwestora na odległość do 2 km.</w:t>
      </w:r>
    </w:p>
    <w:p w:rsidR="008A6627" w:rsidRPr="008A6627" w:rsidRDefault="008A6627" w:rsidP="008A6627">
      <w:pPr>
        <w:pStyle w:val="Akapitzlist"/>
        <w:tabs>
          <w:tab w:val="left" w:pos="9356"/>
        </w:tabs>
        <w:spacing w:after="0" w:line="240" w:lineRule="auto"/>
        <w:ind w:right="-1" w:firstLine="0"/>
        <w:rPr>
          <w:rFonts w:asciiTheme="minorHAnsi" w:hAnsiTheme="minorHAnsi" w:cstheme="minorHAnsi"/>
        </w:rPr>
      </w:pPr>
    </w:p>
    <w:p w:rsidR="008A6627" w:rsidRPr="008F5CF6" w:rsidRDefault="00B261A9" w:rsidP="008F5CF6">
      <w:pPr>
        <w:tabs>
          <w:tab w:val="left" w:pos="9356"/>
        </w:tabs>
        <w:spacing w:after="0" w:line="240" w:lineRule="auto"/>
        <w:ind w:left="0" w:right="-1" w:firstLine="0"/>
        <w:rPr>
          <w:rFonts w:asciiTheme="minorHAnsi" w:hAnsiTheme="minorHAnsi" w:cstheme="minorHAnsi"/>
          <w:b/>
          <w:bCs/>
        </w:rPr>
      </w:pPr>
      <w:r>
        <w:rPr>
          <w:rFonts w:asciiTheme="minorHAnsi" w:hAnsiTheme="minorHAnsi" w:cstheme="minorHAnsi"/>
          <w:b/>
          <w:bCs/>
        </w:rPr>
        <w:t xml:space="preserve">3.2.  </w:t>
      </w:r>
      <w:r w:rsidR="008A6627" w:rsidRPr="008F5CF6">
        <w:rPr>
          <w:rFonts w:asciiTheme="minorHAnsi" w:hAnsiTheme="minorHAnsi" w:cstheme="minorHAnsi"/>
          <w:b/>
          <w:bCs/>
        </w:rPr>
        <w:t>Roboty ziemne do których należy:</w:t>
      </w:r>
    </w:p>
    <w:p w:rsidR="008A6627" w:rsidRPr="008A6627" w:rsidRDefault="008A6627" w:rsidP="005C774C">
      <w:pPr>
        <w:pStyle w:val="Akapitzlist"/>
        <w:numPr>
          <w:ilvl w:val="0"/>
          <w:numId w:val="47"/>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korytowanie nawierzchni drogowej na całej szerokości jezdni i chodników,</w:t>
      </w:r>
    </w:p>
    <w:p w:rsidR="008A6627" w:rsidRPr="008A6627" w:rsidRDefault="008A6627" w:rsidP="005C774C">
      <w:pPr>
        <w:pStyle w:val="Akapitzlist"/>
        <w:numPr>
          <w:ilvl w:val="0"/>
          <w:numId w:val="47"/>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wywiezienie nadmiaru urobku ziemnego na terenie gminny wskazanym przez Inwestora na odległość do 2 km.</w:t>
      </w:r>
    </w:p>
    <w:p w:rsidR="008A6627" w:rsidRPr="008A6627" w:rsidRDefault="008A6627" w:rsidP="008A6627">
      <w:pPr>
        <w:pStyle w:val="Akapitzlist"/>
        <w:tabs>
          <w:tab w:val="left" w:pos="9356"/>
        </w:tabs>
        <w:spacing w:after="0" w:line="240" w:lineRule="auto"/>
        <w:ind w:right="-1" w:firstLine="0"/>
        <w:rPr>
          <w:rFonts w:asciiTheme="minorHAnsi" w:hAnsiTheme="minorHAnsi" w:cstheme="minorHAnsi"/>
        </w:rPr>
      </w:pPr>
    </w:p>
    <w:p w:rsidR="008A6627" w:rsidRPr="008F5CF6" w:rsidRDefault="00B261A9" w:rsidP="008F5CF6">
      <w:pPr>
        <w:tabs>
          <w:tab w:val="left" w:pos="9356"/>
        </w:tabs>
        <w:spacing w:after="0" w:line="240" w:lineRule="auto"/>
        <w:ind w:right="-1"/>
        <w:rPr>
          <w:rFonts w:asciiTheme="minorHAnsi" w:hAnsiTheme="minorHAnsi" w:cstheme="minorHAnsi"/>
          <w:b/>
          <w:bCs/>
        </w:rPr>
      </w:pPr>
      <w:r>
        <w:rPr>
          <w:rFonts w:asciiTheme="minorHAnsi" w:hAnsiTheme="minorHAnsi" w:cstheme="minorHAnsi"/>
          <w:b/>
          <w:bCs/>
        </w:rPr>
        <w:t xml:space="preserve">3.3. </w:t>
      </w:r>
      <w:r w:rsidR="008F5CF6" w:rsidRPr="008F5CF6">
        <w:rPr>
          <w:rFonts w:asciiTheme="minorHAnsi" w:hAnsiTheme="minorHAnsi" w:cstheme="minorHAnsi"/>
          <w:b/>
          <w:bCs/>
        </w:rPr>
        <w:t xml:space="preserve"> </w:t>
      </w:r>
      <w:r w:rsidR="008A6627" w:rsidRPr="008F5CF6">
        <w:rPr>
          <w:rFonts w:asciiTheme="minorHAnsi" w:hAnsiTheme="minorHAnsi" w:cstheme="minorHAnsi"/>
          <w:b/>
          <w:bCs/>
        </w:rPr>
        <w:t>Podbudowy do których należy:</w:t>
      </w:r>
    </w:p>
    <w:p w:rsidR="008A6627" w:rsidRPr="008A6627" w:rsidRDefault="008A6627" w:rsidP="005C774C">
      <w:pPr>
        <w:pStyle w:val="Akapitzlist"/>
        <w:numPr>
          <w:ilvl w:val="0"/>
          <w:numId w:val="48"/>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profilowanie i zagęszczenie podłoża pod warstwy konstrukcyjne nawierzchni drogowej,</w:t>
      </w:r>
    </w:p>
    <w:p w:rsidR="008A6627" w:rsidRPr="008A6627" w:rsidRDefault="008A6627" w:rsidP="005C774C">
      <w:pPr>
        <w:pStyle w:val="Akapitzlist"/>
        <w:numPr>
          <w:ilvl w:val="0"/>
          <w:numId w:val="48"/>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obrzeża betonowe 30x8cm - 1477,0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8A6627" w:rsidRPr="008A6627" w:rsidRDefault="008A6627" w:rsidP="005C774C">
      <w:pPr>
        <w:pStyle w:val="Akapitzlist"/>
        <w:numPr>
          <w:ilvl w:val="0"/>
          <w:numId w:val="48"/>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krawężniki betonowe 15x30cm wystające - 2342,9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8A6627" w:rsidRPr="008A6627" w:rsidRDefault="008A6627" w:rsidP="005C774C">
      <w:pPr>
        <w:pStyle w:val="Akapitzlist"/>
        <w:numPr>
          <w:ilvl w:val="0"/>
          <w:numId w:val="48"/>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krawężniki betonowe 15x30 cm wtopione - 1019,8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8A6627" w:rsidRPr="008A6627" w:rsidRDefault="008A6627" w:rsidP="008A6627">
      <w:pPr>
        <w:pStyle w:val="Akapitzlist"/>
        <w:tabs>
          <w:tab w:val="left" w:pos="9356"/>
        </w:tabs>
        <w:spacing w:after="0" w:line="240" w:lineRule="auto"/>
        <w:ind w:right="-1" w:firstLine="0"/>
        <w:rPr>
          <w:rFonts w:asciiTheme="minorHAnsi" w:hAnsiTheme="minorHAnsi" w:cstheme="minorHAnsi"/>
        </w:rPr>
      </w:pPr>
    </w:p>
    <w:p w:rsidR="008A6627" w:rsidRPr="008F5CF6" w:rsidRDefault="00B261A9" w:rsidP="008F5CF6">
      <w:pPr>
        <w:tabs>
          <w:tab w:val="left" w:pos="9356"/>
        </w:tabs>
        <w:spacing w:after="0" w:line="240" w:lineRule="auto"/>
        <w:ind w:left="0" w:right="-1" w:firstLine="0"/>
        <w:rPr>
          <w:rFonts w:asciiTheme="minorHAnsi" w:hAnsiTheme="minorHAnsi" w:cstheme="minorHAnsi"/>
          <w:b/>
          <w:bCs/>
        </w:rPr>
      </w:pPr>
      <w:r>
        <w:rPr>
          <w:rFonts w:asciiTheme="minorHAnsi" w:hAnsiTheme="minorHAnsi" w:cstheme="minorHAnsi"/>
          <w:b/>
          <w:bCs/>
        </w:rPr>
        <w:t>3.4</w:t>
      </w:r>
      <w:r w:rsidR="008F5CF6">
        <w:rPr>
          <w:rFonts w:asciiTheme="minorHAnsi" w:hAnsiTheme="minorHAnsi" w:cstheme="minorHAnsi"/>
          <w:b/>
          <w:bCs/>
        </w:rPr>
        <w:t xml:space="preserve">. </w:t>
      </w:r>
      <w:r w:rsidR="008A6627" w:rsidRPr="008F5CF6">
        <w:rPr>
          <w:rFonts w:asciiTheme="minorHAnsi" w:hAnsiTheme="minorHAnsi" w:cstheme="minorHAnsi"/>
          <w:b/>
          <w:bCs/>
        </w:rPr>
        <w:t>Nawierzchnie</w:t>
      </w:r>
    </w:p>
    <w:tbl>
      <w:tblPr>
        <w:tblStyle w:val="TableGrid"/>
        <w:tblpPr w:leftFromText="141" w:rightFromText="141" w:vertAnchor="text" w:horzAnchor="margin" w:tblpY="275"/>
        <w:tblW w:w="9069" w:type="dxa"/>
        <w:tblInd w:w="0" w:type="dxa"/>
        <w:tblCellMar>
          <w:top w:w="83" w:type="dxa"/>
          <w:left w:w="56" w:type="dxa"/>
          <w:right w:w="9" w:type="dxa"/>
        </w:tblCellMar>
        <w:tblLook w:val="04A0" w:firstRow="1" w:lastRow="0" w:firstColumn="1" w:lastColumn="0" w:noHBand="0" w:noVBand="1"/>
      </w:tblPr>
      <w:tblGrid>
        <w:gridCol w:w="4392"/>
        <w:gridCol w:w="1559"/>
        <w:gridCol w:w="1559"/>
        <w:gridCol w:w="1559"/>
      </w:tblGrid>
      <w:tr w:rsidR="008A6627" w:rsidRPr="008A6627" w:rsidTr="008A6627">
        <w:trPr>
          <w:trHeight w:val="507"/>
        </w:trPr>
        <w:tc>
          <w:tcPr>
            <w:tcW w:w="4392"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13" w:firstLine="0"/>
              <w:rPr>
                <w:rFonts w:asciiTheme="minorHAnsi" w:hAnsiTheme="minorHAnsi" w:cstheme="minorHAnsi"/>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14" w:firstLine="0"/>
              <w:jc w:val="center"/>
              <w:rPr>
                <w:rFonts w:asciiTheme="minorHAnsi" w:hAnsiTheme="minorHAnsi" w:cstheme="minorHAnsi"/>
              </w:rPr>
            </w:pPr>
            <w:r w:rsidRPr="008A6627">
              <w:rPr>
                <w:rFonts w:asciiTheme="minorHAnsi" w:hAnsiTheme="minorHAnsi" w:cstheme="minorHAnsi"/>
                <w:b/>
              </w:rPr>
              <w:t>Etap nr 1 [m</w:t>
            </w:r>
            <w:r w:rsidRPr="008A6627">
              <w:rPr>
                <w:rFonts w:asciiTheme="minorHAnsi" w:hAnsiTheme="minorHAnsi" w:cstheme="minorHAnsi"/>
                <w:b/>
                <w:vertAlign w:val="superscript"/>
              </w:rPr>
              <w:t>2</w:t>
            </w:r>
            <w:r w:rsidRPr="008A6627">
              <w:rPr>
                <w:rFonts w:asciiTheme="minorHAnsi" w:hAnsiTheme="minorHAnsi" w:cstheme="minorHAnsi"/>
                <w:b/>
              </w:rPr>
              <w:t>]</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14" w:firstLine="0"/>
              <w:jc w:val="center"/>
              <w:rPr>
                <w:rFonts w:asciiTheme="minorHAnsi" w:hAnsiTheme="minorHAnsi" w:cstheme="minorHAnsi"/>
              </w:rPr>
            </w:pPr>
            <w:r w:rsidRPr="008A6627">
              <w:rPr>
                <w:rFonts w:asciiTheme="minorHAnsi" w:hAnsiTheme="minorHAnsi" w:cstheme="minorHAnsi"/>
                <w:b/>
              </w:rPr>
              <w:t>Etap nr 2 [m</w:t>
            </w:r>
            <w:r w:rsidRPr="008A6627">
              <w:rPr>
                <w:rFonts w:asciiTheme="minorHAnsi" w:hAnsiTheme="minorHAnsi" w:cstheme="minorHAnsi"/>
                <w:b/>
                <w:vertAlign w:val="superscript"/>
              </w:rPr>
              <w:t>2</w:t>
            </w:r>
            <w:r w:rsidRPr="008A6627">
              <w:rPr>
                <w:rFonts w:asciiTheme="minorHAnsi" w:hAnsiTheme="minorHAnsi" w:cstheme="minorHAnsi"/>
                <w:b/>
              </w:rPr>
              <w:t>]</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60" w:firstLine="0"/>
              <w:jc w:val="center"/>
              <w:rPr>
                <w:rFonts w:asciiTheme="minorHAnsi" w:hAnsiTheme="minorHAnsi" w:cstheme="minorHAnsi"/>
              </w:rPr>
            </w:pPr>
            <w:r w:rsidRPr="008A6627">
              <w:rPr>
                <w:rFonts w:asciiTheme="minorHAnsi" w:hAnsiTheme="minorHAnsi" w:cstheme="minorHAnsi"/>
                <w:b/>
              </w:rPr>
              <w:t>SUMA [m</w:t>
            </w:r>
            <w:r w:rsidRPr="008A6627">
              <w:rPr>
                <w:rFonts w:asciiTheme="minorHAnsi" w:hAnsiTheme="minorHAnsi" w:cstheme="minorHAnsi"/>
                <w:b/>
                <w:vertAlign w:val="superscript"/>
              </w:rPr>
              <w:t>2</w:t>
            </w:r>
            <w:r w:rsidRPr="008A6627">
              <w:rPr>
                <w:rFonts w:asciiTheme="minorHAnsi" w:hAnsiTheme="minorHAnsi" w:cstheme="minorHAnsi"/>
                <w:b/>
              </w:rPr>
              <w:t>]</w:t>
            </w:r>
          </w:p>
        </w:tc>
      </w:tr>
      <w:tr w:rsidR="008A6627" w:rsidRPr="008A6627" w:rsidTr="008A6627">
        <w:trPr>
          <w:trHeight w:val="461"/>
        </w:trPr>
        <w:tc>
          <w:tcPr>
            <w:tcW w:w="4392"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firstLine="0"/>
              <w:rPr>
                <w:rFonts w:asciiTheme="minorHAnsi" w:hAnsiTheme="minorHAnsi" w:cstheme="minorHAnsi"/>
              </w:rPr>
            </w:pPr>
            <w:r w:rsidRPr="008A6627">
              <w:rPr>
                <w:rFonts w:asciiTheme="minorHAnsi" w:hAnsiTheme="minorHAnsi" w:cstheme="minorHAnsi"/>
              </w:rPr>
              <w:t>Nawierzchnia jezdni z nawierzchni bitumicznej:</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right="42" w:firstLine="0"/>
              <w:jc w:val="center"/>
              <w:rPr>
                <w:rFonts w:asciiTheme="minorHAnsi" w:hAnsiTheme="minorHAnsi" w:cstheme="minorHAnsi"/>
              </w:rPr>
            </w:pPr>
            <w:r w:rsidRPr="008A6627">
              <w:rPr>
                <w:rFonts w:asciiTheme="minorHAnsi" w:hAnsiTheme="minorHAnsi" w:cstheme="minorHAnsi"/>
              </w:rPr>
              <w:t>4094,5</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right="45" w:firstLine="0"/>
              <w:jc w:val="center"/>
              <w:rPr>
                <w:rFonts w:asciiTheme="minorHAnsi" w:hAnsiTheme="minorHAnsi" w:cstheme="minorHAnsi"/>
              </w:rPr>
            </w:pPr>
            <w:r w:rsidRPr="008A6627">
              <w:rPr>
                <w:rFonts w:asciiTheme="minorHAnsi" w:hAnsiTheme="minorHAnsi" w:cstheme="minorHAnsi"/>
              </w:rPr>
              <w:t>1359,8</w:t>
            </w:r>
          </w:p>
        </w:tc>
        <w:tc>
          <w:tcPr>
            <w:tcW w:w="1559"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8A6627" w:rsidRPr="008A6627" w:rsidRDefault="008A6627" w:rsidP="008A6627">
            <w:pPr>
              <w:tabs>
                <w:tab w:val="left" w:pos="9042"/>
              </w:tabs>
              <w:spacing w:after="0" w:line="240" w:lineRule="auto"/>
              <w:ind w:left="0" w:right="47" w:firstLine="0"/>
              <w:jc w:val="center"/>
              <w:rPr>
                <w:rFonts w:asciiTheme="minorHAnsi" w:hAnsiTheme="minorHAnsi" w:cstheme="minorHAnsi"/>
                <w:b/>
                <w:bCs/>
              </w:rPr>
            </w:pPr>
            <w:r w:rsidRPr="008A6627">
              <w:rPr>
                <w:rFonts w:asciiTheme="minorHAnsi" w:hAnsiTheme="minorHAnsi" w:cstheme="minorHAnsi"/>
                <w:b/>
                <w:bCs/>
              </w:rPr>
              <w:t>5454,3</w:t>
            </w:r>
          </w:p>
        </w:tc>
      </w:tr>
      <w:tr w:rsidR="008A6627" w:rsidRPr="008A6627" w:rsidTr="008A6627">
        <w:trPr>
          <w:trHeight w:val="414"/>
        </w:trPr>
        <w:tc>
          <w:tcPr>
            <w:tcW w:w="4392"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firstLine="0"/>
              <w:rPr>
                <w:rFonts w:asciiTheme="minorHAnsi" w:hAnsiTheme="minorHAnsi" w:cstheme="minorHAnsi"/>
              </w:rPr>
            </w:pPr>
            <w:r w:rsidRPr="008A6627">
              <w:rPr>
                <w:rFonts w:asciiTheme="minorHAnsi" w:hAnsiTheme="minorHAnsi" w:cstheme="minorHAnsi"/>
              </w:rPr>
              <w:t>Nawierzchnia jezdni z betonowej kostki brukowej szarej 8 cm</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right="44" w:firstLine="0"/>
              <w:jc w:val="center"/>
              <w:rPr>
                <w:rFonts w:asciiTheme="minorHAnsi" w:hAnsiTheme="minorHAnsi" w:cstheme="minorHAnsi"/>
              </w:rPr>
            </w:pPr>
            <w:r w:rsidRPr="008A6627">
              <w:rPr>
                <w:rFonts w:asciiTheme="minorHAnsi" w:hAnsiTheme="minorHAnsi" w:cstheme="minorHAnsi"/>
              </w:rPr>
              <w:t>1187</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right="42" w:firstLine="0"/>
              <w:jc w:val="center"/>
              <w:rPr>
                <w:rFonts w:asciiTheme="minorHAnsi" w:hAnsiTheme="minorHAnsi" w:cstheme="minorHAnsi"/>
              </w:rPr>
            </w:pPr>
            <w:r w:rsidRPr="008A6627">
              <w:rPr>
                <w:rFonts w:asciiTheme="minorHAnsi" w:hAnsiTheme="minorHAnsi" w:cstheme="minorHAnsi"/>
              </w:rPr>
              <w:t>330,6</w:t>
            </w:r>
          </w:p>
        </w:tc>
        <w:tc>
          <w:tcPr>
            <w:tcW w:w="1559"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8A6627" w:rsidRPr="008A6627" w:rsidRDefault="008A6627" w:rsidP="008A6627">
            <w:pPr>
              <w:tabs>
                <w:tab w:val="left" w:pos="9042"/>
              </w:tabs>
              <w:spacing w:after="0" w:line="240" w:lineRule="auto"/>
              <w:ind w:left="0" w:right="45" w:firstLine="0"/>
              <w:jc w:val="center"/>
              <w:rPr>
                <w:rFonts w:asciiTheme="minorHAnsi" w:hAnsiTheme="minorHAnsi" w:cstheme="minorHAnsi"/>
              </w:rPr>
            </w:pPr>
            <w:r w:rsidRPr="008A6627">
              <w:rPr>
                <w:rFonts w:asciiTheme="minorHAnsi" w:hAnsiTheme="minorHAnsi" w:cstheme="minorHAnsi"/>
                <w:b/>
              </w:rPr>
              <w:t>1517,6</w:t>
            </w:r>
          </w:p>
        </w:tc>
      </w:tr>
      <w:tr w:rsidR="008A6627" w:rsidRPr="008A6627" w:rsidTr="008A6627">
        <w:trPr>
          <w:trHeight w:val="363"/>
        </w:trPr>
        <w:tc>
          <w:tcPr>
            <w:tcW w:w="4392"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firstLine="0"/>
              <w:rPr>
                <w:rFonts w:asciiTheme="minorHAnsi" w:hAnsiTheme="minorHAnsi" w:cstheme="minorHAnsi"/>
              </w:rPr>
            </w:pPr>
            <w:r w:rsidRPr="008A6627">
              <w:rPr>
                <w:rFonts w:asciiTheme="minorHAnsi" w:hAnsiTheme="minorHAnsi" w:cstheme="minorHAnsi"/>
              </w:rPr>
              <w:t>Nawierzchnia jezdni z betonowych płyt ażurowych 8 cm</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right="42" w:firstLine="0"/>
              <w:jc w:val="center"/>
              <w:rPr>
                <w:rFonts w:asciiTheme="minorHAnsi" w:hAnsiTheme="minorHAnsi" w:cstheme="minorHAnsi"/>
              </w:rPr>
            </w:pPr>
            <w:r w:rsidRPr="008A6627">
              <w:rPr>
                <w:rFonts w:asciiTheme="minorHAnsi" w:hAnsiTheme="minorHAnsi" w:cstheme="minorHAnsi"/>
              </w:rPr>
              <w:t>296</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right="45" w:firstLine="0"/>
              <w:jc w:val="center"/>
              <w:rPr>
                <w:rFonts w:asciiTheme="minorHAnsi" w:hAnsiTheme="minorHAnsi" w:cstheme="minorHAnsi"/>
              </w:rPr>
            </w:pPr>
            <w:r w:rsidRPr="008A6627">
              <w:rPr>
                <w:rFonts w:asciiTheme="minorHAnsi" w:hAnsiTheme="minorHAnsi" w:cstheme="minorHAnsi"/>
              </w:rPr>
              <w:t>0</w:t>
            </w:r>
          </w:p>
        </w:tc>
        <w:tc>
          <w:tcPr>
            <w:tcW w:w="1559"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8A6627" w:rsidRPr="008A6627" w:rsidRDefault="008A6627" w:rsidP="008A6627">
            <w:pPr>
              <w:tabs>
                <w:tab w:val="left" w:pos="9042"/>
              </w:tabs>
              <w:spacing w:after="0" w:line="240" w:lineRule="auto"/>
              <w:ind w:left="0" w:right="45" w:firstLine="0"/>
              <w:jc w:val="center"/>
              <w:rPr>
                <w:rFonts w:asciiTheme="minorHAnsi" w:hAnsiTheme="minorHAnsi" w:cstheme="minorHAnsi"/>
              </w:rPr>
            </w:pPr>
            <w:r w:rsidRPr="008A6627">
              <w:rPr>
                <w:rFonts w:asciiTheme="minorHAnsi" w:hAnsiTheme="minorHAnsi" w:cstheme="minorHAnsi"/>
                <w:b/>
              </w:rPr>
              <w:t>296</w:t>
            </w:r>
          </w:p>
        </w:tc>
      </w:tr>
      <w:tr w:rsidR="008A6627" w:rsidRPr="008A6627" w:rsidTr="008A6627">
        <w:trPr>
          <w:trHeight w:val="364"/>
        </w:trPr>
        <w:tc>
          <w:tcPr>
            <w:tcW w:w="4392"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firstLine="0"/>
              <w:rPr>
                <w:rFonts w:asciiTheme="minorHAnsi" w:hAnsiTheme="minorHAnsi" w:cstheme="minorHAnsi"/>
              </w:rPr>
            </w:pPr>
            <w:r w:rsidRPr="008A6627">
              <w:rPr>
                <w:rFonts w:asciiTheme="minorHAnsi" w:hAnsiTheme="minorHAnsi" w:cstheme="minorHAnsi"/>
              </w:rPr>
              <w:t>Nawierzchnia chodnika z betonowej kostki brukowej szarej 6 cm</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right="40" w:firstLine="0"/>
              <w:jc w:val="center"/>
              <w:rPr>
                <w:rFonts w:asciiTheme="minorHAnsi" w:hAnsiTheme="minorHAnsi" w:cstheme="minorHAnsi"/>
              </w:rPr>
            </w:pPr>
            <w:r w:rsidRPr="008A6627">
              <w:rPr>
                <w:rFonts w:asciiTheme="minorHAnsi" w:hAnsiTheme="minorHAnsi" w:cstheme="minorHAnsi"/>
              </w:rPr>
              <w:t>1664,92</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right="45" w:firstLine="0"/>
              <w:jc w:val="center"/>
              <w:rPr>
                <w:rFonts w:asciiTheme="minorHAnsi" w:hAnsiTheme="minorHAnsi" w:cstheme="minorHAnsi"/>
              </w:rPr>
            </w:pPr>
            <w:r w:rsidRPr="008A6627">
              <w:rPr>
                <w:rFonts w:asciiTheme="minorHAnsi" w:hAnsiTheme="minorHAnsi" w:cstheme="minorHAnsi"/>
              </w:rPr>
              <w:t>554,81</w:t>
            </w:r>
          </w:p>
        </w:tc>
        <w:tc>
          <w:tcPr>
            <w:tcW w:w="1559"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8A6627" w:rsidRPr="008A6627" w:rsidRDefault="008A6627" w:rsidP="008A6627">
            <w:pPr>
              <w:tabs>
                <w:tab w:val="left" w:pos="9042"/>
              </w:tabs>
              <w:spacing w:after="0" w:line="240" w:lineRule="auto"/>
              <w:ind w:left="0" w:right="43" w:firstLine="0"/>
              <w:jc w:val="center"/>
              <w:rPr>
                <w:rFonts w:asciiTheme="minorHAnsi" w:hAnsiTheme="minorHAnsi" w:cstheme="minorHAnsi"/>
              </w:rPr>
            </w:pPr>
            <w:r w:rsidRPr="008A6627">
              <w:rPr>
                <w:rFonts w:asciiTheme="minorHAnsi" w:hAnsiTheme="minorHAnsi" w:cstheme="minorHAnsi"/>
                <w:b/>
              </w:rPr>
              <w:t>2219,73</w:t>
            </w:r>
          </w:p>
        </w:tc>
      </w:tr>
      <w:tr w:rsidR="008A6627" w:rsidRPr="008A6627" w:rsidTr="008A6627">
        <w:trPr>
          <w:trHeight w:val="500"/>
        </w:trPr>
        <w:tc>
          <w:tcPr>
            <w:tcW w:w="4392"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firstLine="0"/>
              <w:rPr>
                <w:rFonts w:asciiTheme="minorHAnsi" w:hAnsiTheme="minorHAnsi" w:cstheme="minorHAnsi"/>
              </w:rPr>
            </w:pPr>
            <w:r w:rsidRPr="008A6627">
              <w:rPr>
                <w:rFonts w:asciiTheme="minorHAnsi" w:hAnsiTheme="minorHAnsi" w:cstheme="minorHAnsi"/>
              </w:rPr>
              <w:t>Nawierzchnia zjazdów do posesji z betonowej kostki brukowej czarnej 8 cm</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right="40" w:firstLine="0"/>
              <w:jc w:val="center"/>
              <w:rPr>
                <w:rFonts w:asciiTheme="minorHAnsi" w:hAnsiTheme="minorHAnsi" w:cstheme="minorHAnsi"/>
              </w:rPr>
            </w:pPr>
            <w:r w:rsidRPr="008A6627">
              <w:rPr>
                <w:rFonts w:asciiTheme="minorHAnsi" w:hAnsiTheme="minorHAnsi" w:cstheme="minorHAnsi"/>
              </w:rPr>
              <w:t>401,1</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right="42" w:firstLine="0"/>
              <w:jc w:val="center"/>
              <w:rPr>
                <w:rFonts w:asciiTheme="minorHAnsi" w:hAnsiTheme="minorHAnsi" w:cstheme="minorHAnsi"/>
              </w:rPr>
            </w:pPr>
            <w:r w:rsidRPr="008A6627">
              <w:rPr>
                <w:rFonts w:asciiTheme="minorHAnsi" w:hAnsiTheme="minorHAnsi" w:cstheme="minorHAnsi"/>
              </w:rPr>
              <w:t>134,5</w:t>
            </w:r>
          </w:p>
        </w:tc>
        <w:tc>
          <w:tcPr>
            <w:tcW w:w="1559"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8A6627" w:rsidRPr="008A6627" w:rsidRDefault="008A6627" w:rsidP="008A6627">
            <w:pPr>
              <w:tabs>
                <w:tab w:val="left" w:pos="9042"/>
              </w:tabs>
              <w:spacing w:after="0" w:line="240" w:lineRule="auto"/>
              <w:ind w:left="0" w:right="43" w:firstLine="0"/>
              <w:jc w:val="center"/>
              <w:rPr>
                <w:rFonts w:asciiTheme="minorHAnsi" w:hAnsiTheme="minorHAnsi" w:cstheme="minorHAnsi"/>
              </w:rPr>
            </w:pPr>
            <w:r w:rsidRPr="008A6627">
              <w:rPr>
                <w:rFonts w:asciiTheme="minorHAnsi" w:hAnsiTheme="minorHAnsi" w:cstheme="minorHAnsi"/>
                <w:b/>
              </w:rPr>
              <w:t>535,6</w:t>
            </w:r>
          </w:p>
        </w:tc>
      </w:tr>
      <w:tr w:rsidR="008A6627" w:rsidRPr="008A6627" w:rsidTr="008A6627">
        <w:trPr>
          <w:trHeight w:val="661"/>
        </w:trPr>
        <w:tc>
          <w:tcPr>
            <w:tcW w:w="4392"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firstLine="0"/>
              <w:rPr>
                <w:rFonts w:asciiTheme="minorHAnsi" w:hAnsiTheme="minorHAnsi" w:cstheme="minorHAnsi"/>
              </w:rPr>
            </w:pPr>
            <w:r w:rsidRPr="008A6627">
              <w:rPr>
                <w:rFonts w:asciiTheme="minorHAnsi" w:hAnsiTheme="minorHAnsi" w:cstheme="minorHAnsi"/>
              </w:rPr>
              <w:t>Nawierzchnia miejsc postojowych z betonowej kostki brukowej czarnej 8 cm</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right="42" w:firstLine="0"/>
              <w:jc w:val="center"/>
              <w:rPr>
                <w:rFonts w:asciiTheme="minorHAnsi" w:hAnsiTheme="minorHAnsi" w:cstheme="minorHAnsi"/>
              </w:rPr>
            </w:pPr>
            <w:r w:rsidRPr="008A6627">
              <w:rPr>
                <w:rFonts w:asciiTheme="minorHAnsi" w:hAnsiTheme="minorHAnsi" w:cstheme="minorHAnsi"/>
              </w:rPr>
              <w:t>210,37</w:t>
            </w:r>
          </w:p>
        </w:tc>
        <w:tc>
          <w:tcPr>
            <w:tcW w:w="1559" w:type="dxa"/>
            <w:tcBorders>
              <w:top w:val="single" w:sz="2" w:space="0" w:color="000000"/>
              <w:left w:val="single" w:sz="2" w:space="0" w:color="000000"/>
              <w:bottom w:val="single" w:sz="2" w:space="0" w:color="000000"/>
              <w:right w:val="single" w:sz="2" w:space="0" w:color="000000"/>
            </w:tcBorders>
            <w:vAlign w:val="center"/>
          </w:tcPr>
          <w:p w:rsidR="008A6627" w:rsidRPr="008A6627" w:rsidRDefault="008A6627" w:rsidP="008A6627">
            <w:pPr>
              <w:tabs>
                <w:tab w:val="left" w:pos="9042"/>
              </w:tabs>
              <w:spacing w:after="0" w:line="240" w:lineRule="auto"/>
              <w:ind w:left="0" w:right="45" w:firstLine="0"/>
              <w:jc w:val="center"/>
              <w:rPr>
                <w:rFonts w:asciiTheme="minorHAnsi" w:hAnsiTheme="minorHAnsi" w:cstheme="minorHAnsi"/>
              </w:rPr>
            </w:pPr>
            <w:r w:rsidRPr="008A6627">
              <w:rPr>
                <w:rFonts w:asciiTheme="minorHAnsi" w:hAnsiTheme="minorHAnsi" w:cstheme="minorHAnsi"/>
              </w:rPr>
              <w:t>0</w:t>
            </w:r>
          </w:p>
        </w:tc>
        <w:tc>
          <w:tcPr>
            <w:tcW w:w="1559"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8A6627" w:rsidRPr="008A6627" w:rsidRDefault="008A6627" w:rsidP="008A6627">
            <w:pPr>
              <w:tabs>
                <w:tab w:val="left" w:pos="9042"/>
              </w:tabs>
              <w:spacing w:after="0" w:line="240" w:lineRule="auto"/>
              <w:ind w:left="0" w:right="45" w:firstLine="0"/>
              <w:jc w:val="center"/>
              <w:rPr>
                <w:rFonts w:asciiTheme="minorHAnsi" w:hAnsiTheme="minorHAnsi" w:cstheme="minorHAnsi"/>
              </w:rPr>
            </w:pPr>
            <w:r w:rsidRPr="008A6627">
              <w:rPr>
                <w:rFonts w:asciiTheme="minorHAnsi" w:hAnsiTheme="minorHAnsi" w:cstheme="minorHAnsi"/>
                <w:b/>
              </w:rPr>
              <w:t>210,37</w:t>
            </w:r>
          </w:p>
        </w:tc>
      </w:tr>
    </w:tbl>
    <w:p w:rsidR="008A6627" w:rsidRPr="008A6627" w:rsidRDefault="008A6627" w:rsidP="008A6627">
      <w:pPr>
        <w:tabs>
          <w:tab w:val="left" w:pos="9356"/>
        </w:tabs>
        <w:spacing w:after="0" w:line="240" w:lineRule="auto"/>
        <w:ind w:left="0" w:right="-1" w:firstLine="0"/>
        <w:rPr>
          <w:rFonts w:asciiTheme="minorHAnsi" w:hAnsiTheme="minorHAnsi" w:cstheme="minorHAnsi"/>
        </w:rPr>
      </w:pPr>
    </w:p>
    <w:p w:rsidR="00B261A9" w:rsidRDefault="00B261A9" w:rsidP="008A6627">
      <w:pPr>
        <w:tabs>
          <w:tab w:val="left" w:pos="9356"/>
        </w:tabs>
        <w:spacing w:after="0" w:line="240" w:lineRule="auto"/>
        <w:ind w:left="0" w:right="-1" w:firstLine="0"/>
        <w:rPr>
          <w:rFonts w:asciiTheme="minorHAnsi" w:hAnsiTheme="minorHAnsi" w:cstheme="minorHAnsi"/>
        </w:rPr>
      </w:pPr>
    </w:p>
    <w:p w:rsidR="00B261A9" w:rsidRDefault="00B261A9" w:rsidP="008A6627">
      <w:pPr>
        <w:tabs>
          <w:tab w:val="left" w:pos="9356"/>
        </w:tabs>
        <w:spacing w:after="0" w:line="240" w:lineRule="auto"/>
        <w:ind w:left="0" w:right="-1" w:firstLine="0"/>
        <w:rPr>
          <w:rFonts w:asciiTheme="minorHAnsi" w:hAnsiTheme="minorHAnsi" w:cstheme="minorHAnsi"/>
        </w:rPr>
      </w:pPr>
    </w:p>
    <w:p w:rsidR="00B261A9" w:rsidRDefault="00B261A9" w:rsidP="008A6627">
      <w:pPr>
        <w:tabs>
          <w:tab w:val="left" w:pos="9356"/>
        </w:tabs>
        <w:spacing w:after="0" w:line="240" w:lineRule="auto"/>
        <w:ind w:left="0" w:right="-1" w:firstLine="0"/>
        <w:rPr>
          <w:rFonts w:asciiTheme="minorHAnsi" w:hAnsiTheme="minorHAnsi" w:cstheme="minorHAnsi"/>
        </w:rPr>
      </w:pPr>
    </w:p>
    <w:p w:rsidR="00B261A9" w:rsidRDefault="00B261A9" w:rsidP="008A6627">
      <w:pPr>
        <w:tabs>
          <w:tab w:val="left" w:pos="9356"/>
        </w:tabs>
        <w:spacing w:after="0" w:line="240" w:lineRule="auto"/>
        <w:ind w:left="0" w:right="-1" w:firstLine="0"/>
        <w:rPr>
          <w:rFonts w:asciiTheme="minorHAnsi" w:hAnsiTheme="minorHAnsi" w:cstheme="minorHAnsi"/>
        </w:rPr>
      </w:pPr>
    </w:p>
    <w:p w:rsidR="00B261A9" w:rsidRDefault="00B261A9" w:rsidP="008A6627">
      <w:pPr>
        <w:tabs>
          <w:tab w:val="left" w:pos="9356"/>
        </w:tabs>
        <w:spacing w:after="0" w:line="240" w:lineRule="auto"/>
        <w:ind w:left="0" w:right="-1" w:firstLine="0"/>
        <w:rPr>
          <w:rFonts w:asciiTheme="minorHAnsi" w:hAnsiTheme="minorHAnsi" w:cstheme="minorHAnsi"/>
        </w:rPr>
      </w:pPr>
    </w:p>
    <w:p w:rsidR="00B261A9" w:rsidRDefault="00B261A9" w:rsidP="008A6627">
      <w:pPr>
        <w:tabs>
          <w:tab w:val="left" w:pos="9356"/>
        </w:tabs>
        <w:spacing w:after="0" w:line="240" w:lineRule="auto"/>
        <w:ind w:left="0" w:right="-1" w:firstLine="0"/>
        <w:rPr>
          <w:rFonts w:asciiTheme="minorHAnsi" w:hAnsiTheme="minorHAnsi" w:cstheme="minorHAnsi"/>
        </w:rPr>
      </w:pPr>
    </w:p>
    <w:p w:rsidR="00B261A9" w:rsidRDefault="00B261A9" w:rsidP="008A6627">
      <w:pPr>
        <w:tabs>
          <w:tab w:val="left" w:pos="9356"/>
        </w:tabs>
        <w:spacing w:after="0" w:line="240" w:lineRule="auto"/>
        <w:ind w:left="0" w:right="-1" w:firstLine="0"/>
        <w:rPr>
          <w:rFonts w:asciiTheme="minorHAnsi" w:hAnsiTheme="minorHAnsi" w:cstheme="minorHAnsi"/>
        </w:rPr>
      </w:pPr>
    </w:p>
    <w:p w:rsidR="00B261A9" w:rsidRDefault="00B261A9" w:rsidP="008A6627">
      <w:pPr>
        <w:tabs>
          <w:tab w:val="left" w:pos="9356"/>
        </w:tabs>
        <w:spacing w:after="0" w:line="240" w:lineRule="auto"/>
        <w:ind w:left="0" w:right="-1" w:firstLine="0"/>
        <w:rPr>
          <w:rFonts w:asciiTheme="minorHAnsi" w:hAnsiTheme="minorHAnsi" w:cstheme="minorHAnsi"/>
        </w:rPr>
      </w:pPr>
    </w:p>
    <w:p w:rsidR="00B261A9" w:rsidRDefault="00B261A9" w:rsidP="008A6627">
      <w:pPr>
        <w:tabs>
          <w:tab w:val="left" w:pos="9356"/>
        </w:tabs>
        <w:spacing w:after="0" w:line="240" w:lineRule="auto"/>
        <w:ind w:left="0" w:right="-1" w:firstLine="0"/>
        <w:rPr>
          <w:rFonts w:asciiTheme="minorHAnsi" w:hAnsiTheme="minorHAnsi" w:cstheme="minorHAnsi"/>
        </w:rPr>
      </w:pPr>
    </w:p>
    <w:p w:rsidR="008A6627" w:rsidRPr="008A6627" w:rsidRDefault="00B261A9" w:rsidP="008A6627">
      <w:pPr>
        <w:tabs>
          <w:tab w:val="left" w:pos="9356"/>
        </w:tabs>
        <w:spacing w:after="0" w:line="240" w:lineRule="auto"/>
        <w:ind w:left="0" w:right="-1" w:firstLine="0"/>
        <w:rPr>
          <w:rFonts w:asciiTheme="minorHAnsi" w:hAnsiTheme="minorHAnsi" w:cstheme="minorHAnsi"/>
        </w:rPr>
      </w:pPr>
      <w:r>
        <w:rPr>
          <w:rFonts w:asciiTheme="minorHAnsi" w:hAnsiTheme="minorHAnsi" w:cstheme="minorHAnsi"/>
        </w:rPr>
        <w:t xml:space="preserve"> </w:t>
      </w:r>
    </w:p>
    <w:p w:rsidR="00B261A9" w:rsidRDefault="00B261A9" w:rsidP="00B261A9">
      <w:pPr>
        <w:tabs>
          <w:tab w:val="left" w:pos="9356"/>
        </w:tabs>
        <w:spacing w:after="0" w:line="240" w:lineRule="auto"/>
        <w:ind w:left="0" w:right="-1" w:firstLine="0"/>
        <w:rPr>
          <w:rFonts w:asciiTheme="minorHAnsi" w:hAnsiTheme="minorHAnsi" w:cstheme="minorHAnsi"/>
        </w:rPr>
      </w:pPr>
    </w:p>
    <w:p w:rsidR="00B261A9" w:rsidRDefault="00B261A9" w:rsidP="00B261A9">
      <w:pPr>
        <w:tabs>
          <w:tab w:val="left" w:pos="9356"/>
        </w:tabs>
        <w:spacing w:after="0" w:line="240" w:lineRule="auto"/>
        <w:ind w:left="0" w:right="-1" w:firstLine="0"/>
        <w:rPr>
          <w:rFonts w:asciiTheme="minorHAnsi" w:hAnsiTheme="minorHAnsi" w:cstheme="minorHAnsi"/>
        </w:rPr>
      </w:pPr>
    </w:p>
    <w:p w:rsidR="00B261A9" w:rsidRDefault="00B261A9" w:rsidP="00B261A9">
      <w:pPr>
        <w:tabs>
          <w:tab w:val="left" w:pos="9356"/>
        </w:tabs>
        <w:spacing w:after="0" w:line="240" w:lineRule="auto"/>
        <w:ind w:left="0" w:right="-1" w:firstLine="0"/>
        <w:rPr>
          <w:rFonts w:asciiTheme="minorHAnsi" w:hAnsiTheme="minorHAnsi" w:cstheme="minorHAnsi"/>
        </w:rPr>
      </w:pPr>
    </w:p>
    <w:p w:rsidR="00B261A9" w:rsidRDefault="00B261A9" w:rsidP="00B261A9">
      <w:pPr>
        <w:tabs>
          <w:tab w:val="left" w:pos="9356"/>
        </w:tabs>
        <w:spacing w:after="0" w:line="240" w:lineRule="auto"/>
        <w:ind w:left="0" w:right="-1" w:firstLine="0"/>
        <w:rPr>
          <w:rFonts w:asciiTheme="minorHAnsi" w:hAnsiTheme="minorHAnsi" w:cstheme="minorHAnsi"/>
        </w:rPr>
      </w:pPr>
    </w:p>
    <w:p w:rsidR="00B261A9" w:rsidRDefault="00B261A9" w:rsidP="00B261A9">
      <w:pPr>
        <w:tabs>
          <w:tab w:val="left" w:pos="9356"/>
        </w:tabs>
        <w:spacing w:after="0" w:line="240" w:lineRule="auto"/>
        <w:ind w:left="0" w:right="-1" w:firstLine="0"/>
        <w:rPr>
          <w:rFonts w:asciiTheme="minorHAnsi" w:hAnsiTheme="minorHAnsi" w:cstheme="minorHAnsi"/>
        </w:rPr>
      </w:pPr>
    </w:p>
    <w:p w:rsidR="00B261A9" w:rsidRDefault="00B261A9" w:rsidP="00B261A9">
      <w:pPr>
        <w:tabs>
          <w:tab w:val="left" w:pos="9356"/>
        </w:tabs>
        <w:spacing w:after="0" w:line="240" w:lineRule="auto"/>
        <w:ind w:left="0" w:right="-1" w:firstLine="0"/>
        <w:rPr>
          <w:rFonts w:asciiTheme="minorHAnsi" w:hAnsiTheme="minorHAnsi" w:cstheme="minorHAnsi"/>
        </w:rPr>
      </w:pPr>
    </w:p>
    <w:p w:rsidR="00B261A9" w:rsidRDefault="00B261A9" w:rsidP="00B261A9">
      <w:pPr>
        <w:tabs>
          <w:tab w:val="left" w:pos="9356"/>
        </w:tabs>
        <w:spacing w:after="0" w:line="240" w:lineRule="auto"/>
        <w:ind w:left="0" w:right="-1" w:firstLine="0"/>
        <w:rPr>
          <w:rFonts w:asciiTheme="minorHAnsi" w:hAnsiTheme="minorHAnsi" w:cstheme="minorHAnsi"/>
        </w:rPr>
      </w:pPr>
    </w:p>
    <w:p w:rsidR="00B261A9" w:rsidRDefault="00B261A9" w:rsidP="00B261A9">
      <w:pPr>
        <w:tabs>
          <w:tab w:val="left" w:pos="9356"/>
        </w:tabs>
        <w:spacing w:after="0" w:line="240" w:lineRule="auto"/>
        <w:ind w:left="0" w:right="-1" w:firstLine="0"/>
        <w:rPr>
          <w:rFonts w:asciiTheme="minorHAnsi" w:hAnsiTheme="minorHAnsi" w:cstheme="minorHAnsi"/>
        </w:rPr>
      </w:pPr>
    </w:p>
    <w:p w:rsidR="00B261A9" w:rsidRDefault="00B261A9" w:rsidP="00B261A9">
      <w:pPr>
        <w:tabs>
          <w:tab w:val="left" w:pos="9356"/>
        </w:tabs>
        <w:spacing w:after="0" w:line="240" w:lineRule="auto"/>
        <w:ind w:left="0" w:right="-1" w:firstLine="0"/>
        <w:rPr>
          <w:rFonts w:asciiTheme="minorHAnsi" w:hAnsiTheme="minorHAnsi" w:cstheme="minorHAnsi"/>
        </w:rPr>
      </w:pPr>
    </w:p>
    <w:p w:rsidR="00B261A9" w:rsidRDefault="00B261A9" w:rsidP="00B261A9">
      <w:pPr>
        <w:tabs>
          <w:tab w:val="left" w:pos="9356"/>
        </w:tabs>
        <w:spacing w:after="0" w:line="240" w:lineRule="auto"/>
        <w:ind w:left="0" w:right="-1" w:firstLine="0"/>
        <w:rPr>
          <w:rFonts w:asciiTheme="minorHAnsi" w:hAnsiTheme="minorHAnsi" w:cstheme="minorHAnsi"/>
        </w:rPr>
      </w:pPr>
    </w:p>
    <w:p w:rsidR="00B261A9" w:rsidRDefault="00B261A9" w:rsidP="00B261A9">
      <w:pPr>
        <w:tabs>
          <w:tab w:val="left" w:pos="9356"/>
        </w:tabs>
        <w:spacing w:after="0" w:line="240" w:lineRule="auto"/>
        <w:ind w:left="0" w:right="-1" w:firstLine="0"/>
        <w:rPr>
          <w:rFonts w:asciiTheme="minorHAnsi" w:hAnsiTheme="minorHAnsi" w:cstheme="minorHAnsi"/>
        </w:rPr>
      </w:pPr>
    </w:p>
    <w:p w:rsidR="00B261A9" w:rsidRDefault="00B261A9" w:rsidP="00B261A9">
      <w:pPr>
        <w:tabs>
          <w:tab w:val="left" w:pos="9356"/>
        </w:tabs>
        <w:spacing w:after="0" w:line="240" w:lineRule="auto"/>
        <w:ind w:left="0" w:right="-1" w:firstLine="0"/>
        <w:rPr>
          <w:rFonts w:asciiTheme="minorHAnsi" w:hAnsiTheme="minorHAnsi" w:cstheme="minorHAnsi"/>
        </w:rPr>
      </w:pPr>
    </w:p>
    <w:p w:rsidR="00B261A9" w:rsidRPr="008A6627" w:rsidRDefault="00B261A9" w:rsidP="00B261A9">
      <w:pPr>
        <w:tabs>
          <w:tab w:val="left" w:pos="9356"/>
        </w:tabs>
        <w:spacing w:after="0" w:line="240" w:lineRule="auto"/>
        <w:ind w:left="0" w:right="-1" w:firstLine="0"/>
        <w:rPr>
          <w:rFonts w:asciiTheme="minorHAnsi" w:hAnsiTheme="minorHAnsi" w:cstheme="minorHAnsi"/>
        </w:rPr>
      </w:pPr>
      <w:r w:rsidRPr="008A6627">
        <w:rPr>
          <w:rFonts w:asciiTheme="minorHAnsi" w:hAnsiTheme="minorHAnsi" w:cstheme="minorHAnsi"/>
        </w:rPr>
        <w:t>UWAGA:</w:t>
      </w:r>
    </w:p>
    <w:p w:rsidR="00B261A9" w:rsidRDefault="00B261A9" w:rsidP="008A6627">
      <w:pPr>
        <w:tabs>
          <w:tab w:val="left" w:pos="9356"/>
        </w:tabs>
        <w:spacing w:after="0" w:line="240" w:lineRule="auto"/>
        <w:ind w:left="0" w:firstLine="0"/>
        <w:rPr>
          <w:rFonts w:asciiTheme="minorHAnsi" w:hAnsiTheme="minorHAnsi" w:cstheme="minorHAnsi"/>
        </w:rPr>
      </w:pPr>
    </w:p>
    <w:p w:rsidR="008A6627" w:rsidRPr="008A6627" w:rsidRDefault="008A6627" w:rsidP="008A6627">
      <w:pPr>
        <w:tabs>
          <w:tab w:val="left" w:pos="9356"/>
        </w:tabs>
        <w:spacing w:after="0" w:line="240" w:lineRule="auto"/>
        <w:ind w:left="0" w:firstLine="0"/>
        <w:rPr>
          <w:rFonts w:asciiTheme="minorHAnsi" w:hAnsiTheme="minorHAnsi" w:cstheme="minorHAnsi"/>
          <w:bCs/>
        </w:rPr>
      </w:pPr>
      <w:r w:rsidRPr="008A6627">
        <w:rPr>
          <w:rFonts w:asciiTheme="minorHAnsi" w:hAnsiTheme="minorHAnsi" w:cstheme="minorHAnsi"/>
        </w:rPr>
        <w:t xml:space="preserve">Zamawiający wprowadza zmianę w stosunku do dokumentacji projektowej. Kostkę betonową o grubości 8 cm </w:t>
      </w:r>
      <w:r w:rsidRPr="008A6627">
        <w:rPr>
          <w:rFonts w:asciiTheme="minorHAnsi" w:hAnsiTheme="minorHAnsi" w:cstheme="minorHAnsi"/>
          <w:b/>
          <w:i/>
          <w:iCs/>
        </w:rPr>
        <w:t>czerwoną</w:t>
      </w:r>
      <w:r w:rsidRPr="008A6627">
        <w:rPr>
          <w:rFonts w:asciiTheme="minorHAnsi" w:hAnsiTheme="minorHAnsi" w:cstheme="minorHAnsi"/>
          <w:b/>
        </w:rPr>
        <w:t xml:space="preserve"> </w:t>
      </w:r>
      <w:r w:rsidRPr="008A6627">
        <w:rPr>
          <w:rFonts w:asciiTheme="minorHAnsi" w:hAnsiTheme="minorHAnsi" w:cstheme="minorHAnsi"/>
        </w:rPr>
        <w:t xml:space="preserve">na zjazdy z posesji i miejsca postojowe zamienia się na kostkę betonową grubości 8 cm </w:t>
      </w:r>
      <w:r w:rsidRPr="008A6627">
        <w:rPr>
          <w:rFonts w:asciiTheme="minorHAnsi" w:hAnsiTheme="minorHAnsi" w:cstheme="minorHAnsi"/>
          <w:b/>
          <w:i/>
          <w:iCs/>
        </w:rPr>
        <w:t>koloru czarnego</w:t>
      </w:r>
      <w:r w:rsidRPr="008A6627">
        <w:rPr>
          <w:rFonts w:asciiTheme="minorHAnsi" w:hAnsiTheme="minorHAnsi" w:cstheme="minorHAnsi"/>
          <w:bCs/>
        </w:rPr>
        <w:t>.</w:t>
      </w:r>
    </w:p>
    <w:p w:rsidR="008A6627" w:rsidRPr="008A6627" w:rsidRDefault="008A6627" w:rsidP="008A6627">
      <w:pPr>
        <w:tabs>
          <w:tab w:val="left" w:pos="9356"/>
        </w:tabs>
        <w:spacing w:after="0" w:line="240" w:lineRule="auto"/>
        <w:ind w:left="0" w:firstLine="0"/>
        <w:rPr>
          <w:rFonts w:asciiTheme="minorHAnsi" w:hAnsiTheme="minorHAnsi" w:cstheme="minorHAnsi"/>
          <w:bCs/>
        </w:rPr>
      </w:pPr>
    </w:p>
    <w:p w:rsidR="008A6627" w:rsidRPr="008F5CF6" w:rsidRDefault="00B261A9" w:rsidP="008F5CF6">
      <w:pPr>
        <w:tabs>
          <w:tab w:val="left" w:pos="9356"/>
        </w:tabs>
        <w:spacing w:after="0" w:line="240" w:lineRule="auto"/>
        <w:rPr>
          <w:rFonts w:asciiTheme="minorHAnsi" w:hAnsiTheme="minorHAnsi" w:cstheme="minorHAnsi"/>
          <w:b/>
          <w:bCs/>
        </w:rPr>
      </w:pPr>
      <w:r>
        <w:rPr>
          <w:rFonts w:asciiTheme="minorHAnsi" w:hAnsiTheme="minorHAnsi" w:cstheme="minorHAnsi"/>
          <w:b/>
          <w:bCs/>
        </w:rPr>
        <w:t xml:space="preserve">3.5. </w:t>
      </w:r>
      <w:r w:rsidR="008F5CF6" w:rsidRPr="008F5CF6">
        <w:rPr>
          <w:rFonts w:asciiTheme="minorHAnsi" w:hAnsiTheme="minorHAnsi" w:cstheme="minorHAnsi"/>
          <w:b/>
          <w:bCs/>
        </w:rPr>
        <w:t xml:space="preserve"> </w:t>
      </w:r>
      <w:r w:rsidR="008A6627" w:rsidRPr="008F5CF6">
        <w:rPr>
          <w:rFonts w:asciiTheme="minorHAnsi" w:hAnsiTheme="minorHAnsi" w:cstheme="minorHAnsi"/>
          <w:b/>
          <w:bCs/>
        </w:rPr>
        <w:t>Roboty wykończeniowe do których należy:</w:t>
      </w:r>
    </w:p>
    <w:p w:rsidR="008A6627" w:rsidRPr="008A6627" w:rsidRDefault="008A6627" w:rsidP="005C774C">
      <w:pPr>
        <w:pStyle w:val="Akapitzlist"/>
        <w:numPr>
          <w:ilvl w:val="0"/>
          <w:numId w:val="49"/>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humusowanie skarp z obsianiem warstwy humusu o grubości 5 cm,</w:t>
      </w:r>
    </w:p>
    <w:p w:rsidR="008A6627" w:rsidRPr="008A6627" w:rsidRDefault="008A6627" w:rsidP="005C774C">
      <w:pPr>
        <w:pStyle w:val="Akapitzlist"/>
        <w:numPr>
          <w:ilvl w:val="0"/>
          <w:numId w:val="49"/>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umieszczenie znaków pionowych 18 szt. zgodnie z stałą organizacją ruchu</w:t>
      </w:r>
    </w:p>
    <w:p w:rsidR="008F5CF6" w:rsidRDefault="00734308" w:rsidP="008A6627">
      <w:pPr>
        <w:tabs>
          <w:tab w:val="left" w:pos="9356"/>
        </w:tabs>
        <w:spacing w:after="0" w:line="240" w:lineRule="auto"/>
        <w:ind w:left="0" w:right="-1" w:firstLine="0"/>
        <w:rPr>
          <w:rFonts w:asciiTheme="minorHAnsi" w:hAnsiTheme="minorHAnsi" w:cstheme="minorHAnsi"/>
        </w:rPr>
      </w:pPr>
      <w:r>
        <w:rPr>
          <w:rFonts w:asciiTheme="minorHAnsi" w:hAnsiTheme="minorHAnsi" w:cstheme="minorHAnsi"/>
          <w:color w:val="FF0000"/>
        </w:rPr>
        <w:t xml:space="preserve">       </w:t>
      </w:r>
    </w:p>
    <w:p w:rsidR="008A6627" w:rsidRPr="008A6627" w:rsidRDefault="008A6627" w:rsidP="008A6627">
      <w:pPr>
        <w:tabs>
          <w:tab w:val="left" w:pos="9356"/>
        </w:tabs>
        <w:spacing w:after="0" w:line="240" w:lineRule="auto"/>
        <w:ind w:left="0" w:right="-1" w:firstLine="0"/>
        <w:rPr>
          <w:rFonts w:asciiTheme="minorHAnsi" w:hAnsiTheme="minorHAnsi" w:cstheme="minorHAnsi"/>
        </w:rPr>
      </w:pPr>
      <w:r w:rsidRPr="008A6627">
        <w:rPr>
          <w:rFonts w:asciiTheme="minorHAnsi" w:hAnsiTheme="minorHAnsi" w:cstheme="minorHAnsi"/>
        </w:rPr>
        <w:t>UWAGA:</w:t>
      </w:r>
    </w:p>
    <w:p w:rsidR="008A6627" w:rsidRPr="008A6627" w:rsidRDefault="008A6627" w:rsidP="008A6627">
      <w:pPr>
        <w:tabs>
          <w:tab w:val="left" w:pos="9356"/>
        </w:tabs>
        <w:spacing w:after="0" w:line="240" w:lineRule="auto"/>
        <w:ind w:left="0" w:right="-1" w:firstLine="0"/>
        <w:rPr>
          <w:rFonts w:asciiTheme="minorHAnsi" w:hAnsiTheme="minorHAnsi" w:cstheme="minorHAnsi"/>
        </w:rPr>
      </w:pPr>
      <w:r w:rsidRPr="008A6627">
        <w:rPr>
          <w:rFonts w:asciiTheme="minorHAnsi" w:hAnsiTheme="minorHAnsi" w:cstheme="minorHAnsi"/>
        </w:rPr>
        <w:t>Zamawiający wyłącza z postępowania zakres z branży drogowej polegający na wykonaniu przejście dla pieszych w ciągu drogi wojewódzkiej nr 234 oraz wjazd na drogę gminną z drogi wojewódzkiej nr 234, który został zrealizowany w wcześniejszym postępowaniu.</w:t>
      </w:r>
    </w:p>
    <w:p w:rsidR="008A6627" w:rsidRPr="008A6627" w:rsidRDefault="008A6627" w:rsidP="008A6627">
      <w:pPr>
        <w:tabs>
          <w:tab w:val="left" w:pos="9042"/>
        </w:tabs>
        <w:spacing w:after="0" w:line="240" w:lineRule="auto"/>
        <w:ind w:left="0" w:right="313" w:firstLine="0"/>
        <w:rPr>
          <w:rFonts w:asciiTheme="minorHAnsi" w:hAnsiTheme="minorHAnsi" w:cstheme="minorHAnsi"/>
          <w:b/>
        </w:rPr>
      </w:pPr>
    </w:p>
    <w:p w:rsidR="008A6627" w:rsidRPr="008F5CF6" w:rsidRDefault="008F5CF6" w:rsidP="008F5CF6">
      <w:pPr>
        <w:tabs>
          <w:tab w:val="left" w:pos="9356"/>
        </w:tabs>
        <w:spacing w:after="0" w:line="240" w:lineRule="auto"/>
        <w:ind w:right="-1"/>
        <w:rPr>
          <w:rFonts w:asciiTheme="minorHAnsi" w:hAnsiTheme="minorHAnsi" w:cstheme="minorHAnsi"/>
          <w:b/>
        </w:rPr>
      </w:pPr>
      <w:r>
        <w:rPr>
          <w:rFonts w:asciiTheme="minorHAnsi" w:hAnsiTheme="minorHAnsi" w:cstheme="minorHAnsi"/>
          <w:b/>
        </w:rPr>
        <w:t xml:space="preserve">4. </w:t>
      </w:r>
      <w:r w:rsidR="008A6627" w:rsidRPr="008F5CF6">
        <w:rPr>
          <w:rFonts w:asciiTheme="minorHAnsi" w:hAnsiTheme="minorHAnsi" w:cstheme="minorHAnsi"/>
          <w:b/>
        </w:rPr>
        <w:t>W zakresie branży sanitarnej należy wykonać</w:t>
      </w:r>
      <w:r w:rsidR="003E558E">
        <w:rPr>
          <w:rFonts w:asciiTheme="minorHAnsi" w:hAnsiTheme="minorHAnsi" w:cstheme="minorHAnsi"/>
          <w:b/>
        </w:rPr>
        <w:t xml:space="preserve"> między innymi</w:t>
      </w:r>
      <w:r w:rsidR="008A6627" w:rsidRPr="008F5CF6">
        <w:rPr>
          <w:rFonts w:asciiTheme="minorHAnsi" w:hAnsiTheme="minorHAnsi" w:cstheme="minorHAnsi"/>
          <w:b/>
        </w:rPr>
        <w:t xml:space="preserve"> następujące prace budowlane:</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sieć kanalizacji deszczowej Ø 200 - 852,0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sieć kanalizacji deszczowej Ø 250 - 373,0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sieć kanalizacji deszczowej Ø 315 - 211,0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sieć kanalizacji deszczowej Ø 400 - 150,0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kolektor tłoczny Ø 150 - 128,0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wpusty drogowe - 55 </w:t>
      </w:r>
      <w:proofErr w:type="spellStart"/>
      <w:r w:rsidRPr="008A6627">
        <w:rPr>
          <w:rFonts w:asciiTheme="minorHAnsi" w:hAnsiTheme="minorHAnsi" w:cstheme="minorHAnsi"/>
        </w:rPr>
        <w:t>szt</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studnie kanalizacji deszczowej PCV Ø 400 - 21 </w:t>
      </w:r>
      <w:proofErr w:type="spellStart"/>
      <w:r w:rsidRPr="008A6627">
        <w:rPr>
          <w:rFonts w:asciiTheme="minorHAnsi" w:hAnsiTheme="minorHAnsi" w:cstheme="minorHAnsi"/>
        </w:rPr>
        <w:t>szt</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studnie betonowe Ø 1000 - 31 </w:t>
      </w:r>
      <w:proofErr w:type="spellStart"/>
      <w:r w:rsidRPr="008A6627">
        <w:rPr>
          <w:rFonts w:asciiTheme="minorHAnsi" w:hAnsiTheme="minorHAnsi" w:cstheme="minorHAnsi"/>
        </w:rPr>
        <w:t>szt</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studnie betonowe Ø 1200- 4 </w:t>
      </w:r>
      <w:proofErr w:type="spellStart"/>
      <w:r w:rsidRPr="008A6627">
        <w:rPr>
          <w:rFonts w:asciiTheme="minorHAnsi" w:hAnsiTheme="minorHAnsi" w:cstheme="minorHAnsi"/>
        </w:rPr>
        <w:t>szt</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przyłącza wodociągowe Ø 40 - 75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przyłącza kanalizacji sanitarnej Ø 150 - 85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przy kanaliki do wpustów Ø 150 - 55 </w:t>
      </w:r>
      <w:proofErr w:type="spellStart"/>
      <w:r w:rsidRPr="008A6627">
        <w:rPr>
          <w:rFonts w:asciiTheme="minorHAnsi" w:hAnsiTheme="minorHAnsi" w:cstheme="minorHAnsi"/>
        </w:rPr>
        <w:t>szt</w:t>
      </w:r>
      <w:proofErr w:type="spellEnd"/>
      <w:r w:rsidRPr="008A6627">
        <w:rPr>
          <w:rFonts w:asciiTheme="minorHAnsi" w:hAnsiTheme="minorHAnsi" w:cstheme="minorHAnsi"/>
        </w:rPr>
        <w:t>/210mb,</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montaż kompletnej przepompowni z dwiema pompami - 1 </w:t>
      </w:r>
      <w:proofErr w:type="spellStart"/>
      <w:r w:rsidRPr="008A6627">
        <w:rPr>
          <w:rFonts w:asciiTheme="minorHAnsi" w:hAnsiTheme="minorHAnsi" w:cstheme="minorHAnsi"/>
        </w:rPr>
        <w:t>kpl</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wykonanie separatora - 1 </w:t>
      </w:r>
      <w:proofErr w:type="spellStart"/>
      <w:r w:rsidRPr="008A6627">
        <w:rPr>
          <w:rFonts w:asciiTheme="minorHAnsi" w:hAnsiTheme="minorHAnsi" w:cstheme="minorHAnsi"/>
        </w:rPr>
        <w:t>szt</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wykonanie osadnika Ø 3000 -.1 </w:t>
      </w:r>
      <w:proofErr w:type="spellStart"/>
      <w:r w:rsidRPr="008A6627">
        <w:rPr>
          <w:rFonts w:asciiTheme="minorHAnsi" w:hAnsiTheme="minorHAnsi" w:cstheme="minorHAnsi"/>
        </w:rPr>
        <w:t>szt</w:t>
      </w:r>
      <w:proofErr w:type="spellEnd"/>
      <w:r w:rsidRPr="008A6627">
        <w:rPr>
          <w:rFonts w:asciiTheme="minorHAnsi" w:hAnsiTheme="minorHAnsi" w:cstheme="minorHAnsi"/>
        </w:rPr>
        <w:t>,</w:t>
      </w:r>
    </w:p>
    <w:p w:rsidR="008A6627" w:rsidRPr="008A6627" w:rsidRDefault="008A6627" w:rsidP="005C774C">
      <w:pPr>
        <w:pStyle w:val="Akapitzlist"/>
        <w:numPr>
          <w:ilvl w:val="0"/>
          <w:numId w:val="50"/>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należy wykonać regulację wysokościową wszystkich urządzeń wodociągowych i kanalizacji sanitarnej znajdujących się w pasie drogi do poziomu projektowanej rzędnej nawierzchni.</w:t>
      </w:r>
    </w:p>
    <w:p w:rsidR="008A6627" w:rsidRPr="008A6627" w:rsidRDefault="008A6627" w:rsidP="008A6627">
      <w:pPr>
        <w:tabs>
          <w:tab w:val="left" w:pos="9042"/>
        </w:tabs>
        <w:spacing w:after="0" w:line="240" w:lineRule="auto"/>
        <w:ind w:left="0" w:right="313" w:firstLine="0"/>
        <w:rPr>
          <w:rFonts w:asciiTheme="minorHAnsi" w:hAnsiTheme="minorHAnsi" w:cstheme="minorHAnsi"/>
        </w:rPr>
      </w:pPr>
    </w:p>
    <w:p w:rsidR="008A6627" w:rsidRPr="008A6627" w:rsidRDefault="008A6627" w:rsidP="008A6627">
      <w:pPr>
        <w:tabs>
          <w:tab w:val="left" w:pos="9356"/>
        </w:tabs>
        <w:spacing w:after="0" w:line="240" w:lineRule="auto"/>
        <w:ind w:left="0" w:right="-1" w:firstLine="0"/>
        <w:rPr>
          <w:rFonts w:asciiTheme="minorHAnsi" w:hAnsiTheme="minorHAnsi" w:cstheme="minorHAnsi"/>
        </w:rPr>
      </w:pPr>
      <w:r w:rsidRPr="008A6627">
        <w:rPr>
          <w:rFonts w:asciiTheme="minorHAnsi" w:hAnsiTheme="minorHAnsi" w:cstheme="minorHAnsi"/>
        </w:rPr>
        <w:t>UWAGA 1:</w:t>
      </w:r>
    </w:p>
    <w:p w:rsidR="008A6627" w:rsidRPr="008A6627" w:rsidRDefault="008A6627" w:rsidP="008A6627">
      <w:pPr>
        <w:tabs>
          <w:tab w:val="left" w:pos="9356"/>
        </w:tabs>
        <w:spacing w:after="0" w:line="240" w:lineRule="auto"/>
        <w:ind w:left="0" w:right="-1" w:firstLine="0"/>
        <w:rPr>
          <w:rFonts w:asciiTheme="minorHAnsi" w:hAnsiTheme="minorHAnsi" w:cstheme="minorHAnsi"/>
        </w:rPr>
      </w:pPr>
      <w:r w:rsidRPr="008A6627">
        <w:rPr>
          <w:rFonts w:asciiTheme="minorHAnsi" w:hAnsiTheme="minorHAnsi" w:cstheme="minorHAnsi"/>
        </w:rPr>
        <w:t>Wykonane zostało z branży sanitarnej opisanej w dokumentacji projektowej zasilanie elektroenergetyczne przepompowni ścieków deszczowych (zakres Energa Operator).</w:t>
      </w:r>
    </w:p>
    <w:p w:rsidR="008A6627" w:rsidRPr="008A6627" w:rsidRDefault="008A6627" w:rsidP="008A6627">
      <w:pPr>
        <w:tabs>
          <w:tab w:val="left" w:pos="9356"/>
        </w:tabs>
        <w:spacing w:after="0" w:line="240" w:lineRule="auto"/>
        <w:ind w:left="0" w:right="-1" w:firstLine="0"/>
        <w:rPr>
          <w:rFonts w:asciiTheme="minorHAnsi" w:hAnsiTheme="minorHAnsi" w:cstheme="minorHAnsi"/>
        </w:rPr>
      </w:pPr>
      <w:r w:rsidRPr="008A6627">
        <w:rPr>
          <w:rFonts w:asciiTheme="minorHAnsi" w:hAnsiTheme="minorHAnsi" w:cstheme="minorHAnsi"/>
        </w:rPr>
        <w:t>UWAGA 2:</w:t>
      </w:r>
    </w:p>
    <w:p w:rsidR="008A6627" w:rsidRPr="008A6627" w:rsidRDefault="008A6627" w:rsidP="008A6627">
      <w:pPr>
        <w:tabs>
          <w:tab w:val="left" w:pos="9356"/>
        </w:tabs>
        <w:spacing w:after="0" w:line="240" w:lineRule="auto"/>
        <w:ind w:left="0" w:right="-1" w:firstLine="0"/>
        <w:rPr>
          <w:rFonts w:asciiTheme="minorHAnsi" w:hAnsiTheme="minorHAnsi" w:cstheme="minorHAnsi"/>
        </w:rPr>
      </w:pPr>
      <w:r w:rsidRPr="008A6627">
        <w:rPr>
          <w:rFonts w:asciiTheme="minorHAnsi" w:hAnsiTheme="minorHAnsi" w:cstheme="minorHAnsi"/>
        </w:rPr>
        <w:t>W związku z wykonywaniem części prac branży sanitarnej, jak budowa układu separator- osadnik oraz sieci kanalizacji deszczowej w pasie drogi wojewódzkiej nr 234, Wykonawca robót budowlanych zobowiązany jest do opracowania, uzgodnienia i wprowadzenia czasowej organizacji ruchu oraz ubezpieczenia robót w pasie drogi wojewódzkiej na czas ich realizacji.</w:t>
      </w:r>
    </w:p>
    <w:p w:rsidR="008A6627" w:rsidRPr="008A6627" w:rsidRDefault="008A6627" w:rsidP="008A6627">
      <w:pPr>
        <w:tabs>
          <w:tab w:val="left" w:pos="9042"/>
        </w:tabs>
        <w:spacing w:after="0" w:line="240" w:lineRule="auto"/>
        <w:ind w:left="0" w:right="313" w:firstLine="0"/>
        <w:rPr>
          <w:rFonts w:asciiTheme="minorHAnsi" w:hAnsiTheme="minorHAnsi" w:cstheme="minorHAnsi"/>
        </w:rPr>
      </w:pPr>
    </w:p>
    <w:p w:rsidR="008A6627" w:rsidRDefault="008F5CF6" w:rsidP="008F5CF6">
      <w:pPr>
        <w:tabs>
          <w:tab w:val="left" w:pos="9356"/>
        </w:tabs>
        <w:spacing w:after="0" w:line="240" w:lineRule="auto"/>
        <w:ind w:left="0" w:right="-1" w:firstLine="0"/>
        <w:rPr>
          <w:rFonts w:asciiTheme="minorHAnsi" w:hAnsiTheme="minorHAnsi" w:cstheme="minorHAnsi"/>
          <w:b/>
        </w:rPr>
      </w:pPr>
      <w:r>
        <w:rPr>
          <w:rFonts w:asciiTheme="minorHAnsi" w:hAnsiTheme="minorHAnsi" w:cstheme="minorHAnsi"/>
          <w:b/>
        </w:rPr>
        <w:t xml:space="preserve">5. </w:t>
      </w:r>
      <w:r w:rsidR="008A6627" w:rsidRPr="008F5CF6">
        <w:rPr>
          <w:rFonts w:asciiTheme="minorHAnsi" w:hAnsiTheme="minorHAnsi" w:cstheme="minorHAnsi"/>
          <w:b/>
        </w:rPr>
        <w:t xml:space="preserve">W zakresie branży elektroenergetycznej należy wykonać </w:t>
      </w:r>
      <w:r w:rsidR="003E558E">
        <w:rPr>
          <w:rFonts w:asciiTheme="minorHAnsi" w:hAnsiTheme="minorHAnsi" w:cstheme="minorHAnsi"/>
          <w:b/>
        </w:rPr>
        <w:t xml:space="preserve"> między innymi </w:t>
      </w:r>
      <w:r w:rsidR="008A6627" w:rsidRPr="008F5CF6">
        <w:rPr>
          <w:rFonts w:asciiTheme="minorHAnsi" w:hAnsiTheme="minorHAnsi" w:cstheme="minorHAnsi"/>
          <w:b/>
        </w:rPr>
        <w:t>następujące prace budowlane:</w:t>
      </w:r>
    </w:p>
    <w:p w:rsidR="008F5CF6" w:rsidRPr="008F5CF6" w:rsidRDefault="008F5CF6" w:rsidP="008F5CF6">
      <w:pPr>
        <w:tabs>
          <w:tab w:val="left" w:pos="9356"/>
        </w:tabs>
        <w:spacing w:after="0" w:line="240" w:lineRule="auto"/>
        <w:ind w:left="0" w:right="-1" w:firstLine="0"/>
        <w:rPr>
          <w:rFonts w:asciiTheme="minorHAnsi" w:hAnsiTheme="minorHAnsi" w:cstheme="minorHAnsi"/>
          <w:b/>
        </w:rPr>
      </w:pPr>
    </w:p>
    <w:p w:rsidR="008A6627" w:rsidRPr="008A6627" w:rsidRDefault="008A6627" w:rsidP="008A6627">
      <w:pPr>
        <w:tabs>
          <w:tab w:val="left" w:pos="9356"/>
        </w:tabs>
        <w:spacing w:after="0" w:line="240" w:lineRule="auto"/>
        <w:ind w:left="0" w:right="-1" w:firstLine="0"/>
        <w:rPr>
          <w:rFonts w:asciiTheme="minorHAnsi" w:hAnsiTheme="minorHAnsi" w:cstheme="minorHAnsi"/>
          <w:b/>
          <w:bCs/>
        </w:rPr>
      </w:pPr>
      <w:r w:rsidRPr="008A6627">
        <w:rPr>
          <w:rFonts w:asciiTheme="minorHAnsi" w:hAnsiTheme="minorHAnsi" w:cstheme="minorHAnsi"/>
          <w:b/>
          <w:bCs/>
        </w:rPr>
        <w:t xml:space="preserve">5.1. Linia napowietrzna </w:t>
      </w:r>
      <w:proofErr w:type="spellStart"/>
      <w:r w:rsidRPr="008A6627">
        <w:rPr>
          <w:rFonts w:asciiTheme="minorHAnsi" w:hAnsiTheme="minorHAnsi" w:cstheme="minorHAnsi"/>
          <w:b/>
          <w:bCs/>
        </w:rPr>
        <w:t>nN</w:t>
      </w:r>
      <w:proofErr w:type="spellEnd"/>
      <w:r w:rsidRPr="008A6627">
        <w:rPr>
          <w:rFonts w:asciiTheme="minorHAnsi" w:hAnsiTheme="minorHAnsi" w:cstheme="minorHAnsi"/>
          <w:b/>
          <w:bCs/>
        </w:rPr>
        <w:t xml:space="preserve"> 0,4 </w:t>
      </w:r>
      <w:proofErr w:type="spellStart"/>
      <w:r w:rsidRPr="008A6627">
        <w:rPr>
          <w:rFonts w:asciiTheme="minorHAnsi" w:hAnsiTheme="minorHAnsi" w:cstheme="minorHAnsi"/>
          <w:b/>
          <w:bCs/>
        </w:rPr>
        <w:t>kV</w:t>
      </w:r>
      <w:proofErr w:type="spellEnd"/>
      <w:r w:rsidRPr="008A6627">
        <w:rPr>
          <w:rFonts w:asciiTheme="minorHAnsi" w:hAnsiTheme="minorHAnsi" w:cstheme="minorHAnsi"/>
          <w:b/>
          <w:bCs/>
        </w:rPr>
        <w:t>:</w:t>
      </w:r>
    </w:p>
    <w:p w:rsidR="008A6627" w:rsidRPr="008A6627" w:rsidRDefault="008A6627" w:rsidP="005C774C">
      <w:pPr>
        <w:pStyle w:val="Akapitzlist"/>
        <w:numPr>
          <w:ilvl w:val="0"/>
          <w:numId w:val="52"/>
        </w:numPr>
        <w:tabs>
          <w:tab w:val="left" w:pos="9356"/>
        </w:tabs>
        <w:spacing w:after="0" w:line="240" w:lineRule="auto"/>
        <w:ind w:right="-1"/>
        <w:rPr>
          <w:rFonts w:asciiTheme="minorHAnsi" w:hAnsiTheme="minorHAnsi" w:cstheme="minorHAnsi"/>
          <w:color w:val="000000" w:themeColor="text1"/>
        </w:rPr>
      </w:pPr>
      <w:r w:rsidRPr="008A6627">
        <w:rPr>
          <w:rFonts w:asciiTheme="minorHAnsi" w:hAnsiTheme="minorHAnsi" w:cstheme="minorHAnsi"/>
          <w:color w:val="000000" w:themeColor="text1"/>
        </w:rPr>
        <w:t xml:space="preserve">wymiana istniejących słupów typu ŻN będących w kolizji z projektowanym układem drogowym na nowe słupy typu E umieszczone w nowej lokalizacji zgodnie z dokumentacją projektową- 3 </w:t>
      </w:r>
      <w:proofErr w:type="spellStart"/>
      <w:r w:rsidRPr="008A6627">
        <w:rPr>
          <w:rFonts w:asciiTheme="minorHAnsi" w:hAnsiTheme="minorHAnsi" w:cstheme="minorHAnsi"/>
          <w:color w:val="000000" w:themeColor="text1"/>
        </w:rPr>
        <w:t>szt</w:t>
      </w:r>
      <w:proofErr w:type="spellEnd"/>
      <w:r w:rsidRPr="008A6627">
        <w:rPr>
          <w:rFonts w:asciiTheme="minorHAnsi" w:hAnsiTheme="minorHAnsi" w:cstheme="minorHAnsi"/>
          <w:color w:val="000000" w:themeColor="text1"/>
        </w:rPr>
        <w:t>,</w:t>
      </w:r>
    </w:p>
    <w:p w:rsidR="008A6627" w:rsidRPr="008A6627" w:rsidRDefault="008A6627" w:rsidP="005C774C">
      <w:pPr>
        <w:pStyle w:val="Akapitzlist"/>
        <w:numPr>
          <w:ilvl w:val="0"/>
          <w:numId w:val="52"/>
        </w:numPr>
        <w:tabs>
          <w:tab w:val="left" w:pos="9356"/>
        </w:tabs>
        <w:spacing w:after="0" w:line="240" w:lineRule="auto"/>
        <w:ind w:right="-1"/>
        <w:rPr>
          <w:rFonts w:asciiTheme="minorHAnsi" w:hAnsiTheme="minorHAnsi" w:cstheme="minorHAnsi"/>
          <w:color w:val="000000" w:themeColor="text1"/>
        </w:rPr>
      </w:pPr>
      <w:r w:rsidRPr="008A6627">
        <w:rPr>
          <w:rFonts w:asciiTheme="minorHAnsi" w:hAnsiTheme="minorHAnsi" w:cstheme="minorHAnsi"/>
          <w:color w:val="000000" w:themeColor="text1"/>
        </w:rPr>
        <w:t xml:space="preserve">przełożenie opraw oświetleniowych na nowe słupy typu E zgodnie z dokumentacją projektową – 3 </w:t>
      </w:r>
      <w:proofErr w:type="spellStart"/>
      <w:r w:rsidRPr="008A6627">
        <w:rPr>
          <w:rFonts w:asciiTheme="minorHAnsi" w:hAnsiTheme="minorHAnsi" w:cstheme="minorHAnsi"/>
          <w:color w:val="000000" w:themeColor="text1"/>
        </w:rPr>
        <w:t>szt</w:t>
      </w:r>
      <w:proofErr w:type="spellEnd"/>
      <w:r w:rsidRPr="008A6627">
        <w:rPr>
          <w:rFonts w:asciiTheme="minorHAnsi" w:hAnsiTheme="minorHAnsi" w:cstheme="minorHAnsi"/>
          <w:color w:val="000000" w:themeColor="text1"/>
        </w:rPr>
        <w:t>,</w:t>
      </w:r>
    </w:p>
    <w:p w:rsidR="008A6627" w:rsidRPr="008A6627" w:rsidRDefault="008A6627" w:rsidP="005C774C">
      <w:pPr>
        <w:pStyle w:val="Akapitzlist"/>
        <w:numPr>
          <w:ilvl w:val="0"/>
          <w:numId w:val="52"/>
        </w:numPr>
        <w:tabs>
          <w:tab w:val="left" w:pos="9356"/>
        </w:tabs>
        <w:spacing w:after="0" w:line="240" w:lineRule="auto"/>
        <w:ind w:right="-1"/>
        <w:rPr>
          <w:rFonts w:asciiTheme="minorHAnsi" w:hAnsiTheme="minorHAnsi" w:cstheme="minorHAnsi"/>
          <w:color w:val="000000" w:themeColor="text1"/>
        </w:rPr>
      </w:pPr>
      <w:r w:rsidRPr="008A6627">
        <w:rPr>
          <w:rFonts w:asciiTheme="minorHAnsi" w:hAnsiTheme="minorHAnsi" w:cstheme="minorHAnsi"/>
          <w:color w:val="000000" w:themeColor="text1"/>
        </w:rPr>
        <w:t>przełożenie istniejących przyłączy napowietrznych na nowe słupy typu E zgodnie z dokumentacją projektową – 3 szt.</w:t>
      </w:r>
    </w:p>
    <w:p w:rsidR="008A6627" w:rsidRPr="008A6627" w:rsidRDefault="008A6627" w:rsidP="008A6627">
      <w:pPr>
        <w:tabs>
          <w:tab w:val="left" w:pos="9356"/>
        </w:tabs>
        <w:spacing w:after="0" w:line="240" w:lineRule="auto"/>
        <w:ind w:left="0" w:right="-1" w:firstLine="0"/>
        <w:rPr>
          <w:rFonts w:asciiTheme="minorHAnsi" w:hAnsiTheme="minorHAnsi" w:cstheme="minorHAnsi"/>
          <w:color w:val="000000" w:themeColor="text1"/>
        </w:rPr>
      </w:pPr>
    </w:p>
    <w:p w:rsidR="008A6627" w:rsidRPr="008A6627" w:rsidRDefault="008A6627" w:rsidP="008A6627">
      <w:pPr>
        <w:tabs>
          <w:tab w:val="left" w:pos="9356"/>
        </w:tabs>
        <w:spacing w:after="0" w:line="240" w:lineRule="auto"/>
        <w:ind w:left="0" w:right="-1" w:firstLine="0"/>
        <w:rPr>
          <w:rFonts w:asciiTheme="minorHAnsi" w:hAnsiTheme="minorHAnsi" w:cstheme="minorHAnsi"/>
          <w:b/>
          <w:bCs/>
          <w:color w:val="000000" w:themeColor="text1"/>
        </w:rPr>
      </w:pPr>
      <w:r w:rsidRPr="008A6627">
        <w:rPr>
          <w:rFonts w:asciiTheme="minorHAnsi" w:hAnsiTheme="minorHAnsi" w:cstheme="minorHAnsi"/>
          <w:b/>
          <w:bCs/>
          <w:color w:val="000000" w:themeColor="text1"/>
        </w:rPr>
        <w:lastRenderedPageBreak/>
        <w:t xml:space="preserve">5.2. Linia kablowa SN 15 </w:t>
      </w:r>
      <w:proofErr w:type="spellStart"/>
      <w:r w:rsidRPr="008A6627">
        <w:rPr>
          <w:rFonts w:asciiTheme="minorHAnsi" w:hAnsiTheme="minorHAnsi" w:cstheme="minorHAnsi"/>
          <w:b/>
          <w:bCs/>
          <w:color w:val="000000" w:themeColor="text1"/>
        </w:rPr>
        <w:t>kV</w:t>
      </w:r>
      <w:proofErr w:type="spellEnd"/>
      <w:r w:rsidRPr="008A6627">
        <w:rPr>
          <w:rFonts w:asciiTheme="minorHAnsi" w:hAnsiTheme="minorHAnsi" w:cstheme="minorHAnsi"/>
          <w:b/>
          <w:bCs/>
          <w:color w:val="000000" w:themeColor="text1"/>
        </w:rPr>
        <w:t>:</w:t>
      </w:r>
    </w:p>
    <w:p w:rsidR="008A6627" w:rsidRPr="008A6627" w:rsidRDefault="008A6627" w:rsidP="005C774C">
      <w:pPr>
        <w:pStyle w:val="Akapitzlist"/>
        <w:numPr>
          <w:ilvl w:val="0"/>
          <w:numId w:val="52"/>
        </w:numPr>
        <w:tabs>
          <w:tab w:val="left" w:pos="9356"/>
        </w:tabs>
        <w:spacing w:after="0" w:line="240" w:lineRule="auto"/>
        <w:ind w:right="-1"/>
        <w:rPr>
          <w:rFonts w:asciiTheme="minorHAnsi" w:hAnsiTheme="minorHAnsi" w:cstheme="minorHAnsi"/>
          <w:color w:val="000000" w:themeColor="text1"/>
        </w:rPr>
      </w:pPr>
      <w:r w:rsidRPr="008A6627">
        <w:rPr>
          <w:rFonts w:asciiTheme="minorHAnsi" w:hAnsiTheme="minorHAnsi" w:cstheme="minorHAnsi"/>
          <w:color w:val="000000" w:themeColor="text1"/>
        </w:rPr>
        <w:t xml:space="preserve">demontaż lub unieczynnienie linii kablowej SN 15 </w:t>
      </w:r>
      <w:proofErr w:type="spellStart"/>
      <w:r w:rsidRPr="008A6627">
        <w:rPr>
          <w:rFonts w:asciiTheme="minorHAnsi" w:hAnsiTheme="minorHAnsi" w:cstheme="minorHAnsi"/>
          <w:color w:val="000000" w:themeColor="text1"/>
        </w:rPr>
        <w:t>kV</w:t>
      </w:r>
      <w:proofErr w:type="spellEnd"/>
      <w:r w:rsidRPr="008A6627">
        <w:rPr>
          <w:rFonts w:asciiTheme="minorHAnsi" w:hAnsiTheme="minorHAnsi" w:cstheme="minorHAnsi"/>
          <w:color w:val="000000" w:themeColor="text1"/>
        </w:rPr>
        <w:t xml:space="preserve"> będącej w kolizji z projektowanym układem drogowym zgodnie z dokumentacją projektową – 103 m,</w:t>
      </w:r>
    </w:p>
    <w:p w:rsidR="008A6627" w:rsidRPr="008A6627" w:rsidRDefault="008A6627" w:rsidP="005C774C">
      <w:pPr>
        <w:pStyle w:val="Akapitzlist"/>
        <w:numPr>
          <w:ilvl w:val="0"/>
          <w:numId w:val="52"/>
        </w:numPr>
        <w:tabs>
          <w:tab w:val="left" w:pos="9356"/>
        </w:tabs>
        <w:spacing w:after="0" w:line="240" w:lineRule="auto"/>
        <w:ind w:right="-1"/>
        <w:rPr>
          <w:rFonts w:asciiTheme="minorHAnsi" w:hAnsiTheme="minorHAnsi" w:cstheme="minorHAnsi"/>
          <w:color w:val="000000" w:themeColor="text1"/>
        </w:rPr>
      </w:pPr>
      <w:r w:rsidRPr="008A6627">
        <w:rPr>
          <w:rFonts w:asciiTheme="minorHAnsi" w:hAnsiTheme="minorHAnsi" w:cstheme="minorHAnsi"/>
          <w:color w:val="000000" w:themeColor="text1"/>
        </w:rPr>
        <w:t xml:space="preserve">montaż linii kablowej SN 15 </w:t>
      </w:r>
      <w:proofErr w:type="spellStart"/>
      <w:r w:rsidRPr="008A6627">
        <w:rPr>
          <w:rFonts w:asciiTheme="minorHAnsi" w:hAnsiTheme="minorHAnsi" w:cstheme="minorHAnsi"/>
          <w:color w:val="000000" w:themeColor="text1"/>
        </w:rPr>
        <w:t>kV</w:t>
      </w:r>
      <w:proofErr w:type="spellEnd"/>
      <w:r w:rsidRPr="008A6627">
        <w:rPr>
          <w:rFonts w:asciiTheme="minorHAnsi" w:hAnsiTheme="minorHAnsi" w:cstheme="minorHAnsi"/>
          <w:color w:val="000000" w:themeColor="text1"/>
        </w:rPr>
        <w:t xml:space="preserve"> w nowej lokalizacji zgodnie z dokumentacją projektową – 113 m,</w:t>
      </w:r>
    </w:p>
    <w:p w:rsidR="008A6627" w:rsidRPr="008A6627" w:rsidRDefault="008A6627" w:rsidP="005C774C">
      <w:pPr>
        <w:pStyle w:val="Akapitzlist"/>
        <w:numPr>
          <w:ilvl w:val="0"/>
          <w:numId w:val="52"/>
        </w:numPr>
        <w:tabs>
          <w:tab w:val="left" w:pos="9356"/>
        </w:tabs>
        <w:spacing w:after="0" w:line="240" w:lineRule="auto"/>
        <w:ind w:right="-1"/>
        <w:rPr>
          <w:rFonts w:asciiTheme="minorHAnsi" w:hAnsiTheme="minorHAnsi" w:cstheme="minorHAnsi"/>
          <w:color w:val="000000" w:themeColor="text1"/>
        </w:rPr>
      </w:pPr>
      <w:r w:rsidRPr="008A6627">
        <w:rPr>
          <w:rFonts w:asciiTheme="minorHAnsi" w:hAnsiTheme="minorHAnsi" w:cstheme="minorHAnsi"/>
          <w:color w:val="000000" w:themeColor="text1"/>
        </w:rPr>
        <w:t>montaż muf kablowych przejściowych SN na linii kablowej SN zgodnie z dokumentacją projektową – 2 szt.</w:t>
      </w:r>
    </w:p>
    <w:p w:rsidR="008F5CF6" w:rsidRPr="008A6627" w:rsidRDefault="008F5CF6" w:rsidP="008A6627">
      <w:pPr>
        <w:tabs>
          <w:tab w:val="left" w:pos="9042"/>
        </w:tabs>
        <w:spacing w:after="0" w:line="240" w:lineRule="auto"/>
        <w:ind w:left="0" w:right="313" w:firstLine="0"/>
        <w:rPr>
          <w:rFonts w:asciiTheme="minorHAnsi" w:hAnsiTheme="minorHAnsi" w:cstheme="minorHAnsi"/>
          <w:color w:val="000000" w:themeColor="text1"/>
        </w:rPr>
      </w:pPr>
    </w:p>
    <w:p w:rsidR="008A6627" w:rsidRPr="008A6627" w:rsidRDefault="008A6627" w:rsidP="008A6627">
      <w:pPr>
        <w:tabs>
          <w:tab w:val="left" w:pos="9356"/>
        </w:tabs>
        <w:spacing w:after="0" w:line="240" w:lineRule="auto"/>
        <w:ind w:left="0" w:right="-1" w:firstLine="0"/>
        <w:rPr>
          <w:rFonts w:asciiTheme="minorHAnsi" w:hAnsiTheme="minorHAnsi" w:cstheme="minorHAnsi"/>
        </w:rPr>
      </w:pPr>
      <w:r w:rsidRPr="008A6627">
        <w:rPr>
          <w:rFonts w:asciiTheme="minorHAnsi" w:hAnsiTheme="minorHAnsi" w:cstheme="minorHAnsi"/>
        </w:rPr>
        <w:t>UWAGA 1:</w:t>
      </w:r>
    </w:p>
    <w:p w:rsidR="008A6627" w:rsidRPr="008A6627" w:rsidRDefault="008A6627" w:rsidP="008A6627">
      <w:pPr>
        <w:tabs>
          <w:tab w:val="left" w:pos="9356"/>
        </w:tabs>
        <w:spacing w:after="0" w:line="240" w:lineRule="auto"/>
        <w:ind w:left="0" w:right="-1" w:firstLine="0"/>
        <w:rPr>
          <w:rFonts w:asciiTheme="minorHAnsi" w:hAnsiTheme="minorHAnsi" w:cstheme="minorHAnsi"/>
        </w:rPr>
      </w:pPr>
      <w:r w:rsidRPr="008A6627">
        <w:rPr>
          <w:rFonts w:asciiTheme="minorHAnsi" w:hAnsiTheme="minorHAnsi" w:cstheme="minorHAnsi"/>
        </w:rPr>
        <w:t xml:space="preserve">Zamawiający wyłącza z postępowania zakres z branży elektroenergetycznej dotyczący usunięcia kolizji z siecią kablową oświetlenia (przestawienie słupa oświetleniowego w nową lokalizację), który został zrealizowany </w:t>
      </w:r>
      <w:r w:rsidR="003E558E">
        <w:rPr>
          <w:rFonts w:asciiTheme="minorHAnsi" w:hAnsiTheme="minorHAnsi" w:cstheme="minorHAnsi"/>
        </w:rPr>
        <w:t xml:space="preserve">. </w:t>
      </w:r>
    </w:p>
    <w:p w:rsidR="008A6627" w:rsidRPr="008A6627" w:rsidRDefault="008A6627" w:rsidP="008A6627">
      <w:pPr>
        <w:tabs>
          <w:tab w:val="left" w:pos="9356"/>
        </w:tabs>
        <w:spacing w:after="0" w:line="240" w:lineRule="auto"/>
        <w:ind w:left="0" w:right="-1" w:firstLine="0"/>
        <w:rPr>
          <w:rFonts w:asciiTheme="minorHAnsi" w:hAnsiTheme="minorHAnsi" w:cstheme="minorHAnsi"/>
          <w:color w:val="000000" w:themeColor="text1"/>
        </w:rPr>
      </w:pPr>
      <w:r w:rsidRPr="008A6627">
        <w:rPr>
          <w:rFonts w:asciiTheme="minorHAnsi" w:hAnsiTheme="minorHAnsi" w:cstheme="minorHAnsi"/>
          <w:color w:val="000000" w:themeColor="text1"/>
        </w:rPr>
        <w:t>UWAGA 2:</w:t>
      </w:r>
    </w:p>
    <w:p w:rsidR="008A6627" w:rsidRPr="008A6627" w:rsidRDefault="008A6627" w:rsidP="008A6627">
      <w:pPr>
        <w:tabs>
          <w:tab w:val="left" w:pos="9356"/>
        </w:tabs>
        <w:spacing w:after="0" w:line="240" w:lineRule="auto"/>
        <w:ind w:left="0" w:right="-1" w:firstLine="0"/>
        <w:rPr>
          <w:rFonts w:asciiTheme="minorHAnsi" w:hAnsiTheme="minorHAnsi" w:cstheme="minorHAnsi"/>
          <w:color w:val="000000" w:themeColor="text1"/>
        </w:rPr>
      </w:pPr>
      <w:r w:rsidRPr="008A6627">
        <w:rPr>
          <w:rFonts w:asciiTheme="minorHAnsi" w:hAnsiTheme="minorHAnsi" w:cstheme="minorHAnsi"/>
          <w:color w:val="000000" w:themeColor="text1"/>
        </w:rPr>
        <w:t xml:space="preserve">Generalny wykonawca zobowiązany jest do zawarcia umowy na wykonanie robót budowlanych elektroenergetycznych z gestorami sieci na których dokonywana będzie przebudowa tj. ENERGA OPERATOR SA Oddział w Gdańsku </w:t>
      </w:r>
      <w:r w:rsidR="00E03C46">
        <w:rPr>
          <w:rFonts w:asciiTheme="minorHAnsi" w:hAnsiTheme="minorHAnsi" w:cstheme="minorHAnsi"/>
          <w:color w:val="000000" w:themeColor="text1"/>
        </w:rPr>
        <w:t xml:space="preserve">, ENERGA OŚWIETLENIE Sp. z o.o. </w:t>
      </w:r>
      <w:r w:rsidRPr="008A6627">
        <w:rPr>
          <w:rFonts w:asciiTheme="minorHAnsi" w:hAnsiTheme="minorHAnsi" w:cstheme="minorHAnsi"/>
          <w:color w:val="000000" w:themeColor="text1"/>
        </w:rPr>
        <w:t>oraz przeprowadzić proces budowlany zgodnie z warunkami technicznymi wydanymi przez gestora.</w:t>
      </w:r>
    </w:p>
    <w:p w:rsidR="008A6627" w:rsidRPr="008A6627" w:rsidRDefault="008A6627" w:rsidP="008A6627">
      <w:pPr>
        <w:tabs>
          <w:tab w:val="left" w:pos="9042"/>
        </w:tabs>
        <w:spacing w:after="0" w:line="240" w:lineRule="auto"/>
        <w:ind w:left="0" w:right="313" w:firstLine="0"/>
        <w:rPr>
          <w:rFonts w:asciiTheme="minorHAnsi" w:hAnsiTheme="minorHAnsi" w:cstheme="minorHAnsi"/>
          <w:color w:val="000000" w:themeColor="text1"/>
        </w:rPr>
      </w:pPr>
    </w:p>
    <w:p w:rsidR="008A6627" w:rsidRDefault="008A6627" w:rsidP="005C774C">
      <w:pPr>
        <w:pStyle w:val="Akapitzlist"/>
        <w:numPr>
          <w:ilvl w:val="0"/>
          <w:numId w:val="51"/>
        </w:numPr>
        <w:tabs>
          <w:tab w:val="left" w:pos="9356"/>
        </w:tabs>
        <w:spacing w:after="0" w:line="240" w:lineRule="auto"/>
        <w:ind w:left="284" w:right="-1" w:hanging="284"/>
        <w:rPr>
          <w:rFonts w:asciiTheme="minorHAnsi" w:hAnsiTheme="minorHAnsi" w:cstheme="minorHAnsi"/>
          <w:b/>
          <w:color w:val="000000" w:themeColor="text1"/>
        </w:rPr>
      </w:pPr>
      <w:r w:rsidRPr="008A6627">
        <w:rPr>
          <w:rFonts w:asciiTheme="minorHAnsi" w:hAnsiTheme="minorHAnsi" w:cstheme="minorHAnsi"/>
          <w:b/>
          <w:color w:val="000000" w:themeColor="text1"/>
        </w:rPr>
        <w:t>W zakresie branży teletechnicznej należy wykonać</w:t>
      </w:r>
      <w:r w:rsidR="003E558E">
        <w:rPr>
          <w:rFonts w:asciiTheme="minorHAnsi" w:hAnsiTheme="minorHAnsi" w:cstheme="minorHAnsi"/>
          <w:b/>
          <w:color w:val="000000" w:themeColor="text1"/>
        </w:rPr>
        <w:t xml:space="preserve"> między innymi </w:t>
      </w:r>
      <w:r w:rsidRPr="008A6627">
        <w:rPr>
          <w:rFonts w:asciiTheme="minorHAnsi" w:hAnsiTheme="minorHAnsi" w:cstheme="minorHAnsi"/>
          <w:b/>
          <w:color w:val="000000" w:themeColor="text1"/>
        </w:rPr>
        <w:t xml:space="preserve"> następujące prace budowlane:</w:t>
      </w:r>
    </w:p>
    <w:p w:rsidR="008F5CF6" w:rsidRPr="008A6627" w:rsidRDefault="008F5CF6" w:rsidP="008F5CF6">
      <w:pPr>
        <w:pStyle w:val="Akapitzlist"/>
        <w:tabs>
          <w:tab w:val="left" w:pos="9356"/>
        </w:tabs>
        <w:spacing w:after="0" w:line="240" w:lineRule="auto"/>
        <w:ind w:left="284" w:right="-1" w:firstLine="0"/>
        <w:rPr>
          <w:rFonts w:asciiTheme="minorHAnsi" w:hAnsiTheme="minorHAnsi" w:cstheme="minorHAnsi"/>
          <w:b/>
          <w:color w:val="000000" w:themeColor="text1"/>
        </w:rPr>
      </w:pPr>
    </w:p>
    <w:p w:rsidR="008A6627" w:rsidRPr="008A6627" w:rsidRDefault="008A6627" w:rsidP="008A6627">
      <w:pPr>
        <w:tabs>
          <w:tab w:val="left" w:pos="9356"/>
        </w:tabs>
        <w:spacing w:after="0" w:line="240" w:lineRule="auto"/>
        <w:ind w:left="0" w:right="-1" w:firstLine="0"/>
        <w:rPr>
          <w:rFonts w:asciiTheme="minorHAnsi" w:hAnsiTheme="minorHAnsi" w:cstheme="minorHAnsi"/>
          <w:b/>
          <w:bCs/>
          <w:color w:val="000000" w:themeColor="text1"/>
        </w:rPr>
      </w:pPr>
      <w:r w:rsidRPr="008A6627">
        <w:rPr>
          <w:rFonts w:asciiTheme="minorHAnsi" w:hAnsiTheme="minorHAnsi" w:cstheme="minorHAnsi"/>
          <w:b/>
          <w:bCs/>
          <w:color w:val="000000" w:themeColor="text1"/>
        </w:rPr>
        <w:t>6.1. Wykonanie zakresu obejmuje przebudowę i zabezpieczenie sieci telekomunikacyjnej kolidującej z projektowanym układem drogowym zgodnie z dokumentacją projektową:</w:t>
      </w:r>
    </w:p>
    <w:p w:rsidR="008A6627" w:rsidRPr="008A6627" w:rsidRDefault="008A6627" w:rsidP="005C774C">
      <w:pPr>
        <w:pStyle w:val="Akapitzlist"/>
        <w:numPr>
          <w:ilvl w:val="0"/>
          <w:numId w:val="53"/>
        </w:numPr>
        <w:tabs>
          <w:tab w:val="left" w:pos="9356"/>
        </w:tabs>
        <w:spacing w:after="0" w:line="240" w:lineRule="auto"/>
        <w:ind w:right="-1"/>
        <w:rPr>
          <w:rFonts w:asciiTheme="minorHAnsi" w:hAnsiTheme="minorHAnsi" w:cstheme="minorHAnsi"/>
          <w:color w:val="000000" w:themeColor="text1"/>
        </w:rPr>
      </w:pPr>
      <w:r w:rsidRPr="008A6627">
        <w:rPr>
          <w:rFonts w:asciiTheme="minorHAnsi" w:hAnsiTheme="minorHAnsi" w:cstheme="minorHAnsi"/>
          <w:color w:val="000000" w:themeColor="text1"/>
        </w:rPr>
        <w:t xml:space="preserve">budowa studni kablowych SKR-1 - 2 </w:t>
      </w:r>
      <w:proofErr w:type="spellStart"/>
      <w:r w:rsidRPr="008A6627">
        <w:rPr>
          <w:rFonts w:asciiTheme="minorHAnsi" w:hAnsiTheme="minorHAnsi" w:cstheme="minorHAnsi"/>
          <w:color w:val="000000" w:themeColor="text1"/>
        </w:rPr>
        <w:t>szt</w:t>
      </w:r>
      <w:proofErr w:type="spellEnd"/>
      <w:r w:rsidRPr="008A6627">
        <w:rPr>
          <w:rFonts w:asciiTheme="minorHAnsi" w:hAnsiTheme="minorHAnsi" w:cstheme="minorHAnsi"/>
          <w:color w:val="000000" w:themeColor="text1"/>
        </w:rPr>
        <w:t>,</w:t>
      </w:r>
    </w:p>
    <w:p w:rsidR="008A6627" w:rsidRPr="008A6627" w:rsidRDefault="008A6627" w:rsidP="005C774C">
      <w:pPr>
        <w:pStyle w:val="Akapitzlist"/>
        <w:numPr>
          <w:ilvl w:val="0"/>
          <w:numId w:val="53"/>
        </w:numPr>
        <w:tabs>
          <w:tab w:val="left" w:pos="9356"/>
        </w:tabs>
        <w:spacing w:after="0" w:line="240" w:lineRule="auto"/>
        <w:ind w:right="-1"/>
        <w:rPr>
          <w:rFonts w:asciiTheme="minorHAnsi" w:hAnsiTheme="minorHAnsi" w:cstheme="minorHAnsi"/>
          <w:color w:val="000000" w:themeColor="text1"/>
        </w:rPr>
      </w:pPr>
      <w:r w:rsidRPr="008A6627">
        <w:rPr>
          <w:rFonts w:asciiTheme="minorHAnsi" w:eastAsia="SimSun" w:hAnsiTheme="minorHAnsi" w:cstheme="minorHAnsi"/>
          <w:color w:val="000000" w:themeColor="text1"/>
        </w:rPr>
        <w:t>budowa kanalizacji 1-otworowej z rury HDPE Ø 110/6.3 - 67,0 m</w:t>
      </w:r>
      <w:r w:rsidRPr="008A6627">
        <w:rPr>
          <w:rFonts w:asciiTheme="minorHAnsi" w:hAnsiTheme="minorHAnsi" w:cstheme="minorHAnsi"/>
          <w:color w:val="000000" w:themeColor="text1"/>
        </w:rPr>
        <w:t>,</w:t>
      </w:r>
    </w:p>
    <w:p w:rsidR="008A6627" w:rsidRPr="008A6627" w:rsidRDefault="008A6627" w:rsidP="005C774C">
      <w:pPr>
        <w:pStyle w:val="Akapitzlist"/>
        <w:numPr>
          <w:ilvl w:val="0"/>
          <w:numId w:val="53"/>
        </w:numPr>
        <w:tabs>
          <w:tab w:val="left" w:pos="9356"/>
        </w:tabs>
        <w:spacing w:after="0" w:line="240" w:lineRule="auto"/>
        <w:ind w:right="-1"/>
        <w:rPr>
          <w:rFonts w:asciiTheme="minorHAnsi" w:hAnsiTheme="minorHAnsi" w:cstheme="minorHAnsi"/>
          <w:color w:val="000000" w:themeColor="text1"/>
        </w:rPr>
      </w:pPr>
      <w:r w:rsidRPr="008A6627">
        <w:rPr>
          <w:rFonts w:asciiTheme="minorHAnsi" w:eastAsia="SimSun" w:hAnsiTheme="minorHAnsi" w:cstheme="minorHAnsi"/>
        </w:rPr>
        <w:t>budowa przepustu kablowego w ziemi z rury HDPE Ø 110/6,3 - 8,0 m,</w:t>
      </w:r>
    </w:p>
    <w:p w:rsidR="008A6627" w:rsidRPr="008A6627" w:rsidRDefault="008A6627" w:rsidP="005C774C">
      <w:pPr>
        <w:pStyle w:val="Akapitzlist"/>
        <w:numPr>
          <w:ilvl w:val="0"/>
          <w:numId w:val="53"/>
        </w:numPr>
        <w:tabs>
          <w:tab w:val="left" w:pos="9356"/>
        </w:tabs>
        <w:spacing w:after="0" w:line="240" w:lineRule="auto"/>
        <w:ind w:right="-1"/>
        <w:rPr>
          <w:rFonts w:asciiTheme="minorHAnsi" w:hAnsiTheme="minorHAnsi" w:cstheme="minorHAnsi"/>
          <w:color w:val="000000" w:themeColor="text1"/>
        </w:rPr>
      </w:pPr>
      <w:r w:rsidRPr="008A6627">
        <w:rPr>
          <w:rFonts w:asciiTheme="minorHAnsi" w:eastAsia="SimSun" w:hAnsiTheme="minorHAnsi" w:cstheme="minorHAnsi"/>
        </w:rPr>
        <w:t>budowa słupka kablowego  – 1 szt.,</w:t>
      </w:r>
    </w:p>
    <w:p w:rsidR="008A6627" w:rsidRPr="008A6627" w:rsidRDefault="008A6627" w:rsidP="005C774C">
      <w:pPr>
        <w:pStyle w:val="Akapitzlist"/>
        <w:numPr>
          <w:ilvl w:val="0"/>
          <w:numId w:val="53"/>
        </w:numPr>
        <w:tabs>
          <w:tab w:val="left" w:pos="9356"/>
        </w:tabs>
        <w:spacing w:after="0" w:line="240" w:lineRule="auto"/>
        <w:ind w:right="-1"/>
        <w:rPr>
          <w:rFonts w:asciiTheme="minorHAnsi" w:hAnsiTheme="minorHAnsi" w:cstheme="minorHAnsi"/>
          <w:color w:val="000000" w:themeColor="text1"/>
        </w:rPr>
      </w:pPr>
      <w:r w:rsidRPr="008A6627">
        <w:rPr>
          <w:rFonts w:asciiTheme="minorHAnsi" w:eastAsia="SimSun" w:hAnsiTheme="minorHAnsi" w:cstheme="minorHAnsi"/>
        </w:rPr>
        <w:t xml:space="preserve">budowa kabla rozdzielczego </w:t>
      </w:r>
      <w:proofErr w:type="spellStart"/>
      <w:r w:rsidRPr="008A6627">
        <w:rPr>
          <w:rFonts w:asciiTheme="minorHAnsi" w:eastAsia="SimSun" w:hAnsiTheme="minorHAnsi" w:cstheme="minorHAnsi"/>
        </w:rPr>
        <w:t>XzTKMXpw</w:t>
      </w:r>
      <w:proofErr w:type="spellEnd"/>
      <w:r w:rsidRPr="008A6627">
        <w:rPr>
          <w:rFonts w:asciiTheme="minorHAnsi" w:eastAsia="SimSun" w:hAnsiTheme="minorHAnsi" w:cstheme="minorHAnsi"/>
        </w:rPr>
        <w:t xml:space="preserve"> 25x4x0,6/R(71-76) w kanalizacji  - 72 m,</w:t>
      </w:r>
    </w:p>
    <w:p w:rsidR="008A6627" w:rsidRPr="008A6627" w:rsidRDefault="008A6627" w:rsidP="005C774C">
      <w:pPr>
        <w:pStyle w:val="Akapitzlist"/>
        <w:numPr>
          <w:ilvl w:val="0"/>
          <w:numId w:val="53"/>
        </w:numPr>
        <w:tabs>
          <w:tab w:val="left" w:pos="9356"/>
        </w:tabs>
        <w:spacing w:after="0" w:line="240" w:lineRule="auto"/>
        <w:ind w:right="-1"/>
        <w:rPr>
          <w:rFonts w:asciiTheme="minorHAnsi" w:hAnsiTheme="minorHAnsi" w:cstheme="minorHAnsi"/>
          <w:color w:val="000000" w:themeColor="text1"/>
        </w:rPr>
      </w:pPr>
      <w:r w:rsidRPr="008A6627">
        <w:rPr>
          <w:rFonts w:asciiTheme="minorHAnsi" w:eastAsia="SimSun" w:hAnsiTheme="minorHAnsi" w:cstheme="minorHAnsi"/>
        </w:rPr>
        <w:t xml:space="preserve">budowa kabla rozdzielczego </w:t>
      </w:r>
      <w:proofErr w:type="spellStart"/>
      <w:r w:rsidRPr="008A6627">
        <w:rPr>
          <w:rFonts w:asciiTheme="minorHAnsi" w:eastAsia="SimSun" w:hAnsiTheme="minorHAnsi" w:cstheme="minorHAnsi"/>
        </w:rPr>
        <w:t>XzTKMXpw</w:t>
      </w:r>
      <w:proofErr w:type="spellEnd"/>
      <w:r w:rsidRPr="008A6627">
        <w:rPr>
          <w:rFonts w:asciiTheme="minorHAnsi" w:eastAsia="SimSun" w:hAnsiTheme="minorHAnsi" w:cstheme="minorHAnsi"/>
        </w:rPr>
        <w:t xml:space="preserve"> 5x4x0,6/R(7-7) w kanalizacji i ziemi - 73 m,</w:t>
      </w:r>
    </w:p>
    <w:p w:rsidR="008A6627" w:rsidRPr="008A6627" w:rsidRDefault="008A6627" w:rsidP="005C774C">
      <w:pPr>
        <w:pStyle w:val="Akapitzlist"/>
        <w:numPr>
          <w:ilvl w:val="0"/>
          <w:numId w:val="53"/>
        </w:numPr>
        <w:tabs>
          <w:tab w:val="left" w:pos="9356"/>
        </w:tabs>
        <w:spacing w:after="0" w:line="240" w:lineRule="auto"/>
        <w:ind w:right="-1"/>
        <w:rPr>
          <w:rFonts w:asciiTheme="minorHAnsi" w:hAnsiTheme="minorHAnsi" w:cstheme="minorHAnsi"/>
          <w:color w:val="000000" w:themeColor="text1"/>
        </w:rPr>
      </w:pPr>
      <w:r w:rsidRPr="008A6627">
        <w:rPr>
          <w:rFonts w:asciiTheme="minorHAnsi" w:eastAsia="SimSun" w:hAnsiTheme="minorHAnsi" w:cstheme="minorHAnsi"/>
        </w:rPr>
        <w:t>budowa kabla abonenckiego XzTKMXpw2x2x0.5 w kanalizacji i ziemi 10 x 10,0 m,</w:t>
      </w:r>
    </w:p>
    <w:p w:rsidR="008A6627" w:rsidRPr="008A6627" w:rsidRDefault="008A6627" w:rsidP="005C774C">
      <w:pPr>
        <w:pStyle w:val="Akapitzlist"/>
        <w:numPr>
          <w:ilvl w:val="0"/>
          <w:numId w:val="53"/>
        </w:numPr>
        <w:tabs>
          <w:tab w:val="left" w:pos="9356"/>
        </w:tabs>
        <w:spacing w:after="0" w:line="240" w:lineRule="auto"/>
        <w:ind w:right="-1"/>
        <w:rPr>
          <w:rFonts w:asciiTheme="minorHAnsi" w:hAnsiTheme="minorHAnsi" w:cstheme="minorHAnsi"/>
          <w:color w:val="000000" w:themeColor="text1"/>
        </w:rPr>
      </w:pPr>
      <w:r w:rsidRPr="008A6627">
        <w:rPr>
          <w:rFonts w:asciiTheme="minorHAnsi" w:eastAsia="SimSun" w:hAnsiTheme="minorHAnsi" w:cstheme="minorHAnsi"/>
        </w:rPr>
        <w:t>montaż złączy kablowych,</w:t>
      </w:r>
    </w:p>
    <w:p w:rsidR="008A6627" w:rsidRPr="008A6627" w:rsidRDefault="008A6627" w:rsidP="005C774C">
      <w:pPr>
        <w:pStyle w:val="Akapitzlist"/>
        <w:numPr>
          <w:ilvl w:val="0"/>
          <w:numId w:val="53"/>
        </w:numPr>
        <w:tabs>
          <w:tab w:val="left" w:pos="9356"/>
        </w:tabs>
        <w:spacing w:after="0" w:line="240" w:lineRule="auto"/>
        <w:ind w:right="-1"/>
        <w:rPr>
          <w:rFonts w:asciiTheme="minorHAnsi" w:hAnsiTheme="minorHAnsi" w:cstheme="minorHAnsi"/>
          <w:color w:val="000000" w:themeColor="text1"/>
        </w:rPr>
      </w:pPr>
      <w:r w:rsidRPr="008A6627">
        <w:rPr>
          <w:rFonts w:asciiTheme="minorHAnsi" w:eastAsia="SimSun" w:hAnsiTheme="minorHAnsi" w:cstheme="minorHAnsi"/>
        </w:rPr>
        <w:t>przełożenie kabla OPTO do projektowanego wykopu - 69,0 m,</w:t>
      </w:r>
    </w:p>
    <w:p w:rsidR="008A6627" w:rsidRPr="008A6627" w:rsidRDefault="008A6627" w:rsidP="005C774C">
      <w:pPr>
        <w:pStyle w:val="Akapitzlist"/>
        <w:numPr>
          <w:ilvl w:val="0"/>
          <w:numId w:val="53"/>
        </w:numPr>
        <w:tabs>
          <w:tab w:val="left" w:pos="9356"/>
        </w:tabs>
        <w:spacing w:after="0" w:line="240" w:lineRule="auto"/>
        <w:ind w:right="-1"/>
        <w:rPr>
          <w:rFonts w:asciiTheme="minorHAnsi" w:hAnsiTheme="minorHAnsi" w:cstheme="minorHAnsi"/>
          <w:color w:val="000000" w:themeColor="text1"/>
        </w:rPr>
      </w:pPr>
      <w:r w:rsidRPr="008A6627">
        <w:rPr>
          <w:rFonts w:asciiTheme="minorHAnsi" w:eastAsia="SimSun" w:hAnsiTheme="minorHAnsi" w:cstheme="minorHAnsi"/>
        </w:rPr>
        <w:t>pomiary kabli,</w:t>
      </w:r>
    </w:p>
    <w:p w:rsidR="008A6627" w:rsidRPr="008A6627" w:rsidRDefault="008A6627" w:rsidP="005C774C">
      <w:pPr>
        <w:pStyle w:val="Akapitzlist"/>
        <w:numPr>
          <w:ilvl w:val="0"/>
          <w:numId w:val="53"/>
        </w:numPr>
        <w:tabs>
          <w:tab w:val="left" w:pos="9356"/>
        </w:tabs>
        <w:spacing w:after="0" w:line="240" w:lineRule="auto"/>
        <w:ind w:right="-1"/>
        <w:rPr>
          <w:rFonts w:asciiTheme="minorHAnsi" w:hAnsiTheme="minorHAnsi" w:cstheme="minorHAnsi"/>
          <w:color w:val="000000" w:themeColor="text1"/>
        </w:rPr>
      </w:pPr>
      <w:r w:rsidRPr="008A6627">
        <w:rPr>
          <w:rFonts w:asciiTheme="minorHAnsi" w:eastAsia="SimSun" w:hAnsiTheme="minorHAnsi" w:cstheme="minorHAnsi"/>
        </w:rPr>
        <w:t>zabezpieczenie sieci Orange rurą dwudzielną A120 PS na odcinku - 99,0 m.</w:t>
      </w:r>
    </w:p>
    <w:p w:rsidR="008A6627" w:rsidRPr="008A6627" w:rsidRDefault="008A6627" w:rsidP="008A6627">
      <w:pPr>
        <w:tabs>
          <w:tab w:val="left" w:pos="9042"/>
        </w:tabs>
        <w:spacing w:after="0" w:line="240" w:lineRule="auto"/>
        <w:ind w:left="0" w:right="313" w:firstLine="0"/>
        <w:rPr>
          <w:rFonts w:asciiTheme="minorHAnsi" w:hAnsiTheme="minorHAnsi" w:cstheme="minorHAnsi"/>
          <w:color w:val="000000" w:themeColor="text1"/>
        </w:rPr>
      </w:pPr>
    </w:p>
    <w:p w:rsidR="008A6627" w:rsidRPr="008A6627" w:rsidRDefault="008A6627" w:rsidP="008A6627">
      <w:pPr>
        <w:tabs>
          <w:tab w:val="left" w:pos="9356"/>
        </w:tabs>
        <w:spacing w:after="0" w:line="240" w:lineRule="auto"/>
        <w:ind w:left="0" w:right="-1" w:firstLine="0"/>
        <w:rPr>
          <w:rFonts w:asciiTheme="minorHAnsi" w:hAnsiTheme="minorHAnsi" w:cstheme="minorHAnsi"/>
          <w:color w:val="000000" w:themeColor="text1"/>
        </w:rPr>
      </w:pPr>
      <w:r w:rsidRPr="008A6627">
        <w:rPr>
          <w:rFonts w:asciiTheme="minorHAnsi" w:hAnsiTheme="minorHAnsi" w:cstheme="minorHAnsi"/>
          <w:color w:val="000000" w:themeColor="text1"/>
        </w:rPr>
        <w:t>UWAGA:</w:t>
      </w:r>
    </w:p>
    <w:p w:rsidR="008A6627" w:rsidRDefault="008A6627" w:rsidP="008A6627">
      <w:pPr>
        <w:spacing w:after="0" w:line="240" w:lineRule="auto"/>
        <w:ind w:left="426" w:right="40" w:hanging="427"/>
        <w:rPr>
          <w:rFonts w:asciiTheme="minorHAnsi" w:hAnsiTheme="minorHAnsi" w:cstheme="minorHAnsi"/>
          <w:color w:val="000000" w:themeColor="text1"/>
        </w:rPr>
      </w:pPr>
      <w:r w:rsidRPr="008A6627">
        <w:rPr>
          <w:rFonts w:asciiTheme="minorHAnsi" w:hAnsiTheme="minorHAnsi" w:cstheme="minorHAnsi"/>
          <w:color w:val="000000" w:themeColor="text1"/>
        </w:rPr>
        <w:t xml:space="preserve">Generalny wykonawca zobowiązany jest do przeprowadzenia procesu </w:t>
      </w:r>
      <w:r>
        <w:rPr>
          <w:rFonts w:asciiTheme="minorHAnsi" w:hAnsiTheme="minorHAnsi" w:cstheme="minorHAnsi"/>
          <w:color w:val="000000" w:themeColor="text1"/>
        </w:rPr>
        <w:t>budowlanego zgodnie z warunkami</w:t>
      </w:r>
    </w:p>
    <w:p w:rsidR="008A6627" w:rsidRDefault="008A6627" w:rsidP="008A6627">
      <w:pPr>
        <w:spacing w:after="0" w:line="240" w:lineRule="auto"/>
        <w:ind w:left="426" w:right="40" w:hanging="427"/>
        <w:rPr>
          <w:rFonts w:asciiTheme="minorHAnsi" w:hAnsiTheme="minorHAnsi" w:cstheme="minorHAnsi"/>
          <w:color w:val="000000" w:themeColor="text1"/>
        </w:rPr>
      </w:pPr>
      <w:r w:rsidRPr="008A6627">
        <w:rPr>
          <w:rFonts w:asciiTheme="minorHAnsi" w:hAnsiTheme="minorHAnsi" w:cstheme="minorHAnsi"/>
          <w:color w:val="000000" w:themeColor="text1"/>
        </w:rPr>
        <w:t xml:space="preserve">technicznymi oraz uzgodnieniami wydanymi przez gestora sieci telekomunikacyjnej ORANGE Polska oraz </w:t>
      </w:r>
    </w:p>
    <w:p w:rsidR="00F5004A" w:rsidRDefault="008A6627" w:rsidP="008A6627">
      <w:pPr>
        <w:spacing w:after="0" w:line="240" w:lineRule="auto"/>
        <w:ind w:left="426" w:right="40" w:hanging="427"/>
        <w:rPr>
          <w:rFonts w:asciiTheme="minorHAnsi" w:hAnsiTheme="minorHAnsi" w:cstheme="minorHAnsi"/>
          <w:color w:val="000000" w:themeColor="text1"/>
        </w:rPr>
      </w:pPr>
      <w:r w:rsidRPr="008A6627">
        <w:rPr>
          <w:rFonts w:asciiTheme="minorHAnsi" w:hAnsiTheme="minorHAnsi" w:cstheme="minorHAnsi"/>
          <w:color w:val="000000" w:themeColor="text1"/>
        </w:rPr>
        <w:t xml:space="preserve">ponieść koszty nadzoru technicznego </w:t>
      </w:r>
    </w:p>
    <w:p w:rsidR="008A6627" w:rsidRPr="008A6627" w:rsidRDefault="008A6627" w:rsidP="008A6627">
      <w:pPr>
        <w:spacing w:after="0" w:line="240" w:lineRule="auto"/>
        <w:ind w:left="426" w:right="40" w:hanging="427"/>
        <w:rPr>
          <w:rFonts w:asciiTheme="minorHAnsi" w:hAnsiTheme="minorHAnsi" w:cstheme="minorHAnsi"/>
        </w:rPr>
      </w:pPr>
      <w:r>
        <w:rPr>
          <w:rFonts w:asciiTheme="minorHAnsi" w:hAnsiTheme="minorHAnsi" w:cstheme="minorHAnsi"/>
          <w:color w:val="000000" w:themeColor="text1"/>
        </w:rPr>
        <w:t xml:space="preserve"> </w:t>
      </w:r>
    </w:p>
    <w:p w:rsidR="00F5004A" w:rsidRPr="00477B2A" w:rsidRDefault="00F5004A" w:rsidP="00F5004A">
      <w:pPr>
        <w:ind w:right="40"/>
        <w:rPr>
          <w:rFonts w:asciiTheme="minorHAnsi" w:hAnsiTheme="minorHAnsi" w:cstheme="minorHAnsi"/>
        </w:rPr>
      </w:pPr>
      <w:r w:rsidRPr="00477B2A">
        <w:rPr>
          <w:rFonts w:asciiTheme="minorHAnsi" w:hAnsiTheme="minorHAnsi" w:cstheme="minorHAnsi"/>
          <w:b/>
        </w:rPr>
        <w:t>7</w:t>
      </w:r>
      <w:r w:rsidRPr="00477B2A">
        <w:rPr>
          <w:rFonts w:asciiTheme="minorHAnsi" w:hAnsiTheme="minorHAnsi" w:cstheme="minorHAnsi"/>
        </w:rPr>
        <w:t>. Szczegółowy zakres robót objętych umową określony jest w dokumentacji projektowej, STW</w:t>
      </w:r>
      <w:r w:rsidR="000C22C9">
        <w:rPr>
          <w:rFonts w:asciiTheme="minorHAnsi" w:hAnsiTheme="minorHAnsi" w:cstheme="minorHAnsi"/>
        </w:rPr>
        <w:t xml:space="preserve"> </w:t>
      </w:r>
      <w:r w:rsidRPr="00477B2A">
        <w:rPr>
          <w:rFonts w:asciiTheme="minorHAnsi" w:hAnsiTheme="minorHAnsi" w:cstheme="minorHAnsi"/>
        </w:rPr>
        <w:t>i</w:t>
      </w:r>
      <w:r w:rsidR="000C22C9">
        <w:rPr>
          <w:rFonts w:asciiTheme="minorHAnsi" w:hAnsiTheme="minorHAnsi" w:cstheme="minorHAnsi"/>
        </w:rPr>
        <w:t xml:space="preserve"> </w:t>
      </w:r>
      <w:r w:rsidRPr="00477B2A">
        <w:rPr>
          <w:rFonts w:asciiTheme="minorHAnsi" w:hAnsiTheme="minorHAnsi" w:cstheme="minorHAnsi"/>
        </w:rPr>
        <w:t xml:space="preserve">ORB oraz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przedmiarach , które stanowią załączniki do niniejszej SWZ  . W przypadku rozbieżności w ustaleniach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poszczególnych elementów dokumentacji projektowo-ryczałtowej obowiązuje zakres najszerszy i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najkorzystniejszy dla Zamawiającego, przy czym szczegółowe jego ustalenie musi być dokonane pisemnie,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wpisem do zeszytu/dziennika budowy. </w:t>
      </w:r>
    </w:p>
    <w:p w:rsidR="00087732" w:rsidRDefault="00F5004A" w:rsidP="00477B2A">
      <w:pPr>
        <w:spacing w:after="0" w:line="276" w:lineRule="auto"/>
        <w:ind w:left="284" w:hanging="270"/>
        <w:jc w:val="left"/>
        <w:rPr>
          <w:rFonts w:asciiTheme="minorHAnsi" w:hAnsiTheme="minorHAnsi" w:cstheme="minorHAnsi"/>
        </w:rPr>
      </w:pPr>
      <w:r w:rsidRPr="00477B2A">
        <w:rPr>
          <w:rFonts w:asciiTheme="minorHAnsi" w:hAnsiTheme="minorHAnsi" w:cstheme="minorHAnsi"/>
          <w:b/>
        </w:rPr>
        <w:t>8.</w:t>
      </w:r>
      <w:r w:rsidRPr="00477B2A">
        <w:rPr>
          <w:rFonts w:asciiTheme="minorHAnsi" w:hAnsiTheme="minorHAnsi" w:cstheme="minorHAnsi"/>
        </w:rPr>
        <w:t xml:space="preserve"> 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w:t>
      </w:r>
      <w:r w:rsidR="00477B2A">
        <w:rPr>
          <w:rFonts w:asciiTheme="minorHAnsi" w:hAnsiTheme="minorHAnsi" w:cstheme="minorHAnsi"/>
        </w:rPr>
        <w:t xml:space="preserve">nie </w:t>
      </w:r>
      <w:r w:rsidRPr="00477B2A">
        <w:rPr>
          <w:rFonts w:asciiTheme="minorHAnsi" w:hAnsiTheme="minorHAnsi" w:cstheme="minorHAnsi"/>
        </w:rPr>
        <w:t xml:space="preserve">z zasadami  sztuki budowlanej i obowiązującymi przepisami bez względu na to, czy </w:t>
      </w:r>
    </w:p>
    <w:p w:rsidR="00087732" w:rsidRDefault="00087732" w:rsidP="00477B2A">
      <w:pPr>
        <w:spacing w:after="0" w:line="276" w:lineRule="auto"/>
        <w:ind w:left="284" w:hanging="270"/>
        <w:jc w:val="left"/>
        <w:rPr>
          <w:rFonts w:asciiTheme="minorHAnsi" w:hAnsiTheme="minorHAnsi" w:cstheme="minorHAnsi"/>
        </w:rPr>
      </w:pPr>
    </w:p>
    <w:p w:rsidR="00087732" w:rsidRDefault="00087732" w:rsidP="00477B2A">
      <w:pPr>
        <w:spacing w:after="0" w:line="276" w:lineRule="auto"/>
        <w:ind w:left="284" w:hanging="270"/>
        <w:jc w:val="left"/>
        <w:rPr>
          <w:rFonts w:asciiTheme="minorHAnsi" w:hAnsiTheme="minorHAnsi" w:cstheme="minorHAnsi"/>
        </w:rPr>
      </w:pPr>
    </w:p>
    <w:p w:rsidR="00F5004A" w:rsidRPr="00477B2A" w:rsidRDefault="00087732" w:rsidP="00477B2A">
      <w:pPr>
        <w:spacing w:after="0" w:line="276" w:lineRule="auto"/>
        <w:ind w:left="284" w:hanging="270"/>
        <w:jc w:val="left"/>
        <w:rPr>
          <w:rFonts w:asciiTheme="minorHAnsi" w:hAnsiTheme="minorHAnsi" w:cstheme="minorHAnsi"/>
        </w:rPr>
      </w:pPr>
      <w:r>
        <w:rPr>
          <w:rFonts w:asciiTheme="minorHAnsi" w:hAnsiTheme="minorHAnsi" w:cstheme="minorHAnsi"/>
        </w:rPr>
        <w:lastRenderedPageBreak/>
        <w:t xml:space="preserve">     </w:t>
      </w:r>
      <w:r w:rsidR="00F5004A" w:rsidRPr="00477B2A">
        <w:rPr>
          <w:rFonts w:asciiTheme="minorHAnsi" w:hAnsiTheme="minorHAnsi" w:cstheme="minorHAnsi"/>
        </w:rPr>
        <w:t xml:space="preserve">czynności te /prace/ są odrębnie wymienione w jakimkolwiek dokumencie. Przyjmuje się, że zestawienie planowanych prac, na podstawie którego zostało ustalone wynagrodzenie, sporządził Wykonawca. </w:t>
      </w:r>
    </w:p>
    <w:p w:rsidR="000C22C9" w:rsidRDefault="00F5004A" w:rsidP="00F5004A">
      <w:pPr>
        <w:spacing w:after="0" w:line="240" w:lineRule="auto"/>
        <w:ind w:left="284" w:hanging="270"/>
        <w:rPr>
          <w:rFonts w:asciiTheme="minorHAnsi" w:hAnsiTheme="minorHAnsi" w:cstheme="minorHAnsi"/>
        </w:rPr>
      </w:pPr>
      <w:r w:rsidRPr="00477B2A">
        <w:rPr>
          <w:rFonts w:asciiTheme="minorHAnsi" w:hAnsiTheme="minorHAnsi" w:cstheme="minorHAnsi"/>
          <w:b/>
        </w:rPr>
        <w:t>9.</w:t>
      </w:r>
      <w:r w:rsidRPr="00477B2A">
        <w:rPr>
          <w:rFonts w:asciiTheme="minorHAnsi" w:hAnsiTheme="minorHAnsi" w:cstheme="minorHAnsi"/>
        </w:rPr>
        <w:t xml:space="preserve"> Przed rozpoczęciem wszelkich robót budowlanych, Wykonawca przeprowadzi wizję lokalną te</w:t>
      </w:r>
      <w:r w:rsidR="000C22C9">
        <w:rPr>
          <w:rFonts w:asciiTheme="minorHAnsi" w:hAnsiTheme="minorHAnsi" w:cstheme="minorHAnsi"/>
        </w:rPr>
        <w:t>renu budowy, budynków, obiektów użyteczności publicznej</w:t>
      </w:r>
      <w:r w:rsidRPr="00477B2A">
        <w:rPr>
          <w:rFonts w:asciiTheme="minorHAnsi" w:hAnsiTheme="minorHAnsi" w:cstheme="minorHAnsi"/>
        </w:rPr>
        <w:t xml:space="preserve"> itp., które przylegają do miejsca wykonywania robót oraz terenu w pobliżu terenu budowy, na który roboty będą w jakikolwiek sposób oddziaływać. Wszelkie istniejące uszkodzenia i inne ważne szczegóły należy zidentyfikować, opisać, sfotografować lub sfilmować. </w:t>
      </w:r>
    </w:p>
    <w:p w:rsidR="000C22C9"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Dokumentację taką (w formie zdjęć/filmu i opisu) należy przeka</w:t>
      </w:r>
      <w:r>
        <w:rPr>
          <w:rFonts w:asciiTheme="minorHAnsi" w:hAnsiTheme="minorHAnsi" w:cstheme="minorHAnsi"/>
        </w:rPr>
        <w:t>zać Inspektorowi nadzoru, przed</w:t>
      </w:r>
    </w:p>
    <w:p w:rsidR="000C22C9"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rozpoczęciem wszelkich robót na terenie budowy. Jeśli podczas wizji lokalnej nie ujawniono żadnych </w:t>
      </w:r>
      <w:r>
        <w:rPr>
          <w:rFonts w:asciiTheme="minorHAnsi" w:hAnsiTheme="minorHAnsi" w:cstheme="minorHAnsi"/>
        </w:rPr>
        <w:t xml:space="preserve"> </w:t>
      </w:r>
    </w:p>
    <w:p w:rsidR="000C22C9"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uszkodzeń, Wykonawca przekaże </w:t>
      </w:r>
      <w:r w:rsidRPr="00477B2A">
        <w:rPr>
          <w:rFonts w:asciiTheme="minorHAnsi" w:hAnsiTheme="minorHAnsi" w:cstheme="minorHAnsi"/>
        </w:rPr>
        <w:t xml:space="preserve">Zamawiającemu na piśmie potwierdzenie dokonania inspekcji z adnotacją </w:t>
      </w:r>
    </w:p>
    <w:p w:rsidR="00762364" w:rsidRPr="00477B2A"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Pr="00477B2A">
        <w:rPr>
          <w:rFonts w:asciiTheme="minorHAnsi" w:hAnsiTheme="minorHAnsi" w:cstheme="minorHAnsi"/>
        </w:rPr>
        <w:t>o braku uszkodzeń przed rozpoczęciem jakichkolwiek działań na terenie budowy.</w:t>
      </w:r>
      <w:r>
        <w:rPr>
          <w:rFonts w:asciiTheme="minorHAnsi" w:hAnsiTheme="minorHAnsi" w:cstheme="minorHAnsi"/>
        </w:rPr>
        <w:t xml:space="preserve">      </w:t>
      </w:r>
    </w:p>
    <w:p w:rsidR="00F5004A" w:rsidRPr="00477B2A" w:rsidRDefault="00F5004A" w:rsidP="00F5004A">
      <w:pPr>
        <w:spacing w:after="0" w:line="240" w:lineRule="auto"/>
        <w:rPr>
          <w:rFonts w:asciiTheme="minorHAnsi" w:hAnsiTheme="minorHAnsi" w:cstheme="minorHAnsi"/>
        </w:rPr>
      </w:pPr>
      <w:r w:rsidRPr="00477B2A">
        <w:rPr>
          <w:rFonts w:asciiTheme="minorHAnsi" w:hAnsiTheme="minorHAnsi" w:cstheme="minorHAnsi"/>
        </w:rPr>
        <w:t xml:space="preserve">      O planowanym terminie przeprowadzenia wizji lokalnej Wykonawca poinformuje Zamawiającego.</w:t>
      </w:r>
    </w:p>
    <w:p w:rsidR="00F5004A" w:rsidRPr="00477B2A" w:rsidRDefault="00F5004A" w:rsidP="00F5004A">
      <w:pPr>
        <w:spacing w:after="0" w:line="240" w:lineRule="auto"/>
        <w:rPr>
          <w:rFonts w:asciiTheme="minorHAnsi" w:hAnsiTheme="minorHAnsi" w:cstheme="minorHAnsi"/>
        </w:rPr>
      </w:pPr>
      <w:r w:rsidRPr="00477B2A">
        <w:rPr>
          <w:rFonts w:asciiTheme="minorHAnsi" w:hAnsiTheme="minorHAnsi" w:cstheme="minorHAnsi"/>
        </w:rPr>
        <w:t xml:space="preserve">      Po uzgodnieniu terminu wizji z Inspektorem nadzoru Wykonawca powiadomi wszystkie zainteresowane  </w:t>
      </w:r>
    </w:p>
    <w:p w:rsidR="00087732" w:rsidRPr="00477B2A" w:rsidRDefault="00F5004A" w:rsidP="00E03C46">
      <w:pPr>
        <w:spacing w:after="0" w:line="240" w:lineRule="auto"/>
        <w:rPr>
          <w:rFonts w:asciiTheme="minorHAnsi" w:hAnsiTheme="minorHAnsi" w:cstheme="minorHAnsi"/>
        </w:rPr>
      </w:pPr>
      <w:r w:rsidRPr="00477B2A">
        <w:rPr>
          <w:rFonts w:asciiTheme="minorHAnsi" w:hAnsiTheme="minorHAnsi" w:cstheme="minorHAnsi"/>
        </w:rPr>
        <w:t xml:space="preserve">      strony, które uczestniczyć mają w wizji.</w:t>
      </w:r>
      <w:r w:rsidR="00E03C46">
        <w:rPr>
          <w:rFonts w:asciiTheme="minorHAnsi" w:hAnsiTheme="minorHAnsi" w:cstheme="minorHAnsi"/>
        </w:rPr>
        <w:t xml:space="preserve"> </w:t>
      </w:r>
    </w:p>
    <w:p w:rsidR="00F5004A" w:rsidRPr="00477B2A" w:rsidRDefault="00F5004A" w:rsidP="00087732">
      <w:pPr>
        <w:spacing w:after="0" w:line="276" w:lineRule="auto"/>
        <w:ind w:left="0" w:firstLine="0"/>
        <w:rPr>
          <w:rFonts w:asciiTheme="minorHAnsi" w:hAnsiTheme="minorHAnsi" w:cstheme="minorHAnsi"/>
        </w:rPr>
      </w:pPr>
      <w:r w:rsidRPr="00477B2A">
        <w:rPr>
          <w:rFonts w:asciiTheme="minorHAnsi" w:hAnsiTheme="minorHAnsi" w:cstheme="minorHAnsi"/>
          <w:b/>
        </w:rPr>
        <w:t>10.</w:t>
      </w:r>
      <w:r w:rsidRPr="00477B2A">
        <w:rPr>
          <w:rFonts w:asciiTheme="minorHAnsi" w:hAnsiTheme="minorHAnsi" w:cstheme="minorHAnsi"/>
        </w:rPr>
        <w:t xml:space="preserve"> Wszelkie uszkodzenia i/lub wady nie zanotowane, a zauważone podczas lub po wykonaniu robót zostaną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naprawione na koszt Wykonawcy, przy czym Wykonawca przywróci stan sprzed uszkodzenia (lub lepszy),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tak, aby uzyskać aprobatę Inspektora nadzoru i właściciela terenu i/lub instytucji przeprowadzającej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inspekcję.</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11</w:t>
      </w:r>
      <w:r w:rsidRPr="00477B2A">
        <w:rPr>
          <w:rFonts w:asciiTheme="minorHAnsi" w:hAnsiTheme="minorHAnsi" w:cstheme="minorHAnsi"/>
        </w:rPr>
        <w:t xml:space="preserve"> .Przed rozpoczęciem robót Wykonawca zobowiązany jest opracować, uzgodnić i wprowadzić na terenie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budowy tymczasową organizację ruchu.</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b/>
        </w:rPr>
        <w:t xml:space="preserve">12. </w:t>
      </w:r>
      <w:r w:rsidRPr="00477B2A">
        <w:rPr>
          <w:rFonts w:asciiTheme="minorHAnsi" w:hAnsiTheme="minorHAnsi" w:cstheme="minorHAnsi"/>
        </w:rPr>
        <w:t xml:space="preserve">Wykonawca jest odpowiedzialny za pełną kontrolę robót i jakość materiałów użytych do realizacji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zamówienia przez siebie i swoich podwykonawców. Przed przystąpieniem do realizacji robót Wykonawca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przedstawi do zatwierdzania Inspektorowi nadzoru Wnioski Materiałowe  dotyczące wszystkich materiałów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i urządzeń planowanych do wbudowania. Inspektor nadzoru dopuści do  użycia tylko te materiały, które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 posiadają wymagane certyfikaty, dopuszczenia, atesty itp., w tym certyfikat na znak bezpieczeństwa,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wskazujący, że zapewniono zgodność z Polskimi Normami, krajowymi ocenami technicznymi oraz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właściwymi przepisami i dokumentami technicznymi lub, które posiadają deklaracje zgodności z Polską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 Normą lub krajową oceną techniczną dla wyrobów dla których nie ustanowiono Polskiej Normy.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13</w:t>
      </w:r>
      <w:r w:rsidRPr="00477B2A">
        <w:rPr>
          <w:rFonts w:asciiTheme="minorHAnsi" w:hAnsiTheme="minorHAnsi" w:cstheme="minorHAnsi"/>
        </w:rPr>
        <w:t xml:space="preserve">. Gdziekolwiek w opisie przedmiotu zamówienia (w tym również w projekcie budowlanym) występują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odniesienia do Polskich Norm, dopuszczalne jest stosowanie odpowiednich norm krajów Unii Europejskiej,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w zakresie przyjętym przez polskie prawodawstwo.</w:t>
      </w:r>
    </w:p>
    <w:p w:rsidR="00F5004A" w:rsidRPr="00477B2A" w:rsidRDefault="00F5004A" w:rsidP="00087732">
      <w:pPr>
        <w:spacing w:after="0" w:line="240" w:lineRule="auto"/>
        <w:ind w:firstLine="0"/>
        <w:rPr>
          <w:rFonts w:asciiTheme="minorHAnsi" w:hAnsiTheme="minorHAnsi" w:cstheme="minorHAnsi"/>
        </w:rPr>
      </w:pPr>
      <w:r w:rsidRPr="00477B2A">
        <w:rPr>
          <w:rFonts w:asciiTheme="minorHAnsi" w:hAnsiTheme="minorHAnsi" w:cstheme="minorHAnsi"/>
          <w:b/>
        </w:rPr>
        <w:t>14</w:t>
      </w:r>
      <w:r w:rsidRPr="00477B2A">
        <w:rPr>
          <w:rFonts w:asciiTheme="minorHAnsi" w:hAnsiTheme="minorHAnsi" w:cstheme="minorHAnsi"/>
        </w:rPr>
        <w:t xml:space="preserve">. Zamawiający dopuszcza przy realizacji zamówienia zastosowanie urządzeń i materiałów równoważnych co </w:t>
      </w:r>
    </w:p>
    <w:p w:rsidR="00F5004A" w:rsidRPr="00477B2A" w:rsidRDefault="00F5004A" w:rsidP="00087732">
      <w:pPr>
        <w:spacing w:after="0" w:line="240" w:lineRule="auto"/>
        <w:ind w:left="14"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do jakości i surowców użytych do ich wykonania do materiałów i urządzeń podanych w dokumentacji  </w:t>
      </w:r>
    </w:p>
    <w:p w:rsidR="00F5004A" w:rsidRPr="00477B2A" w:rsidRDefault="00F5004A" w:rsidP="00087732">
      <w:pPr>
        <w:spacing w:after="0" w:line="240" w:lineRule="auto"/>
        <w:ind w:left="14" w:firstLine="0"/>
        <w:rPr>
          <w:rFonts w:asciiTheme="minorHAnsi" w:hAnsiTheme="minorHAnsi" w:cstheme="minorHAnsi"/>
        </w:rPr>
      </w:pPr>
      <w:r w:rsidRPr="00477B2A">
        <w:rPr>
          <w:rFonts w:asciiTheme="minorHAnsi" w:hAnsiTheme="minorHAnsi" w:cstheme="minorHAnsi"/>
        </w:rPr>
        <w:t xml:space="preserve">     projektowej pod warunkiem ich zatwierdzenia przez Zamawiającego.</w:t>
      </w:r>
    </w:p>
    <w:p w:rsidR="00087732" w:rsidRDefault="00F5004A" w:rsidP="00087732">
      <w:pPr>
        <w:spacing w:line="276" w:lineRule="auto"/>
        <w:ind w:left="284" w:firstLine="0"/>
        <w:jc w:val="left"/>
        <w:rPr>
          <w:rFonts w:asciiTheme="minorHAnsi" w:hAnsiTheme="minorHAnsi" w:cstheme="minorHAnsi"/>
        </w:rPr>
      </w:pPr>
      <w:r w:rsidRPr="00477B2A">
        <w:rPr>
          <w:rFonts w:asciiTheme="minorHAnsi" w:hAnsiTheme="minorHAnsi" w:cstheme="minorHAnsi"/>
        </w:rPr>
        <w:t>W przypadku gdy w opisie przedmiotu zamówienia (dokumentacji,</w:t>
      </w:r>
      <w:r w:rsidR="000C22C9" w:rsidRPr="000C22C9">
        <w:rPr>
          <w:rFonts w:asciiTheme="minorHAnsi" w:hAnsiTheme="minorHAnsi" w:cstheme="minorHAnsi"/>
        </w:rPr>
        <w:t xml:space="preserve"> </w:t>
      </w:r>
      <w:r w:rsidR="000C22C9" w:rsidRPr="00477B2A">
        <w:rPr>
          <w:rFonts w:asciiTheme="minorHAnsi" w:hAnsiTheme="minorHAnsi" w:cstheme="minorHAnsi"/>
        </w:rPr>
        <w:t>STW</w:t>
      </w:r>
      <w:r w:rsidR="000C22C9">
        <w:rPr>
          <w:rFonts w:asciiTheme="minorHAnsi" w:hAnsiTheme="minorHAnsi" w:cstheme="minorHAnsi"/>
        </w:rPr>
        <w:t xml:space="preserve"> </w:t>
      </w:r>
      <w:r w:rsidR="000C22C9" w:rsidRPr="00477B2A">
        <w:rPr>
          <w:rFonts w:asciiTheme="minorHAnsi" w:hAnsiTheme="minorHAnsi" w:cstheme="minorHAnsi"/>
        </w:rPr>
        <w:t>i</w:t>
      </w:r>
      <w:r w:rsidR="000C22C9">
        <w:rPr>
          <w:rFonts w:asciiTheme="minorHAnsi" w:hAnsiTheme="minorHAnsi" w:cstheme="minorHAnsi"/>
        </w:rPr>
        <w:t xml:space="preserve"> </w:t>
      </w:r>
      <w:r w:rsidR="000C22C9" w:rsidRPr="00477B2A">
        <w:rPr>
          <w:rFonts w:asciiTheme="minorHAnsi" w:hAnsiTheme="minorHAnsi" w:cstheme="minorHAnsi"/>
        </w:rPr>
        <w:t xml:space="preserve">ORB </w:t>
      </w:r>
      <w:r w:rsidRPr="00477B2A">
        <w:rPr>
          <w:rFonts w:asciiTheme="minorHAnsi" w:hAnsiTheme="minorHAnsi" w:cstheme="minorHAnsi"/>
        </w:rPr>
        <w:t xml:space="preserve">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w:t>
      </w:r>
    </w:p>
    <w:p w:rsidR="00087732" w:rsidRDefault="00F5004A" w:rsidP="00087732">
      <w:pPr>
        <w:spacing w:line="276" w:lineRule="auto"/>
        <w:ind w:left="284" w:firstLine="0"/>
        <w:jc w:val="left"/>
        <w:rPr>
          <w:rFonts w:asciiTheme="minorHAnsi" w:hAnsiTheme="minorHAnsi" w:cstheme="minorHAnsi"/>
        </w:rPr>
      </w:pPr>
      <w:r w:rsidRPr="00477B2A">
        <w:rPr>
          <w:rFonts w:asciiTheme="minorHAnsi" w:hAnsiTheme="minorHAnsi" w:cstheme="minorHAnsi"/>
        </w:rPr>
        <w:t xml:space="preserve">inspektorem nadzoru. Wszelkie znaki towarowe, patenty lub pochodzenie użyte w SWZ winny być interpretowane jako definicje standardów i propozycje projektanta, na podstawie których dokonał on </w:t>
      </w:r>
    </w:p>
    <w:p w:rsidR="00F5004A" w:rsidRPr="00477B2A" w:rsidRDefault="00F5004A" w:rsidP="00762364">
      <w:pPr>
        <w:spacing w:line="276" w:lineRule="auto"/>
        <w:ind w:left="284"/>
        <w:jc w:val="left"/>
        <w:rPr>
          <w:rFonts w:asciiTheme="minorHAnsi" w:hAnsiTheme="minorHAnsi" w:cstheme="minorHAnsi"/>
        </w:rPr>
      </w:pPr>
      <w:r w:rsidRPr="00477B2A">
        <w:rPr>
          <w:rFonts w:asciiTheme="minorHAnsi" w:hAnsiTheme="minorHAnsi" w:cstheme="minorHAnsi"/>
        </w:rPr>
        <w:t xml:space="preserve">stosownych obliczeń, rozmieszczenia urządzeń itp., a nie jako nazwy konkretnych rozwiązań mających zastosowanie w projekcie i należy je odczytać z dopiskiem „lub równoważne”. </w:t>
      </w:r>
    </w:p>
    <w:p w:rsidR="00F5004A" w:rsidRDefault="00F5004A" w:rsidP="00762364">
      <w:pPr>
        <w:ind w:left="284" w:firstLine="0"/>
        <w:contextualSpacing/>
        <w:rPr>
          <w:rFonts w:asciiTheme="minorHAnsi" w:hAnsiTheme="minorHAnsi" w:cstheme="minorHAnsi"/>
        </w:rPr>
      </w:pPr>
      <w:r w:rsidRPr="00477B2A">
        <w:rPr>
          <w:rFonts w:asciiTheme="minorHAnsi" w:hAnsiTheme="minorHAnsi" w:cstheme="minorHAnsi"/>
        </w:rPr>
        <w:t>W przypadku zastosowania rozwiązania równoważnego powinno ono spełniać następujące warunki:</w:t>
      </w:r>
    </w:p>
    <w:p w:rsidR="00087732" w:rsidRPr="00477B2A" w:rsidRDefault="00087732" w:rsidP="00762364">
      <w:pPr>
        <w:ind w:left="284" w:firstLine="0"/>
        <w:contextualSpacing/>
        <w:rPr>
          <w:rFonts w:asciiTheme="minorHAnsi" w:hAnsiTheme="minorHAnsi" w:cstheme="minorHAnsi"/>
        </w:rPr>
      </w:pPr>
    </w:p>
    <w:p w:rsidR="00762364" w:rsidRPr="00477B2A" w:rsidRDefault="00F5004A" w:rsidP="005C774C">
      <w:pPr>
        <w:numPr>
          <w:ilvl w:val="0"/>
          <w:numId w:val="54"/>
        </w:numPr>
        <w:spacing w:after="0" w:line="240" w:lineRule="auto"/>
        <w:ind w:left="284" w:firstLine="0"/>
        <w:jc w:val="left"/>
        <w:rPr>
          <w:rFonts w:asciiTheme="minorHAnsi" w:hAnsiTheme="minorHAnsi" w:cstheme="minorHAnsi"/>
        </w:rPr>
      </w:pPr>
      <w:r w:rsidRPr="00477B2A">
        <w:rPr>
          <w:rFonts w:asciiTheme="minorHAnsi" w:hAnsiTheme="minorHAnsi" w:cstheme="minorHAnsi"/>
        </w:rPr>
        <w:t xml:space="preserve">wszystkie urządzenia zastosowane w systemie równoważnym oraz system jako całość muszą być </w:t>
      </w:r>
    </w:p>
    <w:p w:rsidR="00F5004A" w:rsidRPr="00477B2A" w:rsidRDefault="00762364" w:rsidP="00D369CF">
      <w:pPr>
        <w:spacing w:after="0" w:line="240" w:lineRule="auto"/>
        <w:ind w:left="284" w:firstLine="0"/>
        <w:jc w:val="left"/>
        <w:rPr>
          <w:rFonts w:asciiTheme="minorHAnsi" w:hAnsiTheme="minorHAnsi" w:cstheme="minorHAnsi"/>
        </w:rPr>
      </w:pPr>
      <w:r w:rsidRPr="00477B2A">
        <w:rPr>
          <w:rFonts w:asciiTheme="minorHAnsi" w:hAnsiTheme="minorHAnsi" w:cstheme="minorHAnsi"/>
        </w:rPr>
        <w:t xml:space="preserve">      </w:t>
      </w:r>
      <w:r w:rsidR="00D369CF">
        <w:rPr>
          <w:rFonts w:asciiTheme="minorHAnsi" w:hAnsiTheme="minorHAnsi" w:cstheme="minorHAnsi"/>
        </w:rPr>
        <w:t xml:space="preserve"> </w:t>
      </w:r>
      <w:r w:rsidRPr="00477B2A">
        <w:rPr>
          <w:rFonts w:asciiTheme="minorHAnsi" w:hAnsiTheme="minorHAnsi" w:cstheme="minorHAnsi"/>
        </w:rPr>
        <w:t xml:space="preserve"> </w:t>
      </w:r>
      <w:r w:rsidR="00F5004A" w:rsidRPr="00477B2A">
        <w:rPr>
          <w:rFonts w:asciiTheme="minorHAnsi" w:hAnsiTheme="minorHAnsi" w:cstheme="minorHAnsi"/>
        </w:rPr>
        <w:t>zaakceptowane przez inspektora nadzoru,</w:t>
      </w:r>
    </w:p>
    <w:p w:rsidR="00762364" w:rsidRPr="00477B2A" w:rsidRDefault="00F5004A" w:rsidP="005C774C">
      <w:pPr>
        <w:numPr>
          <w:ilvl w:val="0"/>
          <w:numId w:val="54"/>
        </w:numPr>
        <w:spacing w:after="0" w:line="240" w:lineRule="auto"/>
        <w:ind w:left="284" w:firstLine="0"/>
        <w:jc w:val="left"/>
        <w:rPr>
          <w:rFonts w:asciiTheme="minorHAnsi" w:hAnsiTheme="minorHAnsi" w:cstheme="minorHAnsi"/>
        </w:rPr>
      </w:pPr>
      <w:r w:rsidRPr="00477B2A">
        <w:rPr>
          <w:rFonts w:asciiTheme="minorHAnsi" w:hAnsiTheme="minorHAnsi" w:cstheme="minorHAnsi"/>
        </w:rPr>
        <w:t xml:space="preserve">na żądanie Zamawiającego Wykonawca ma obowiązek wykonać zamiennie obliczenia dokumentujące </w:t>
      </w:r>
      <w:r w:rsidR="00762364" w:rsidRPr="00477B2A">
        <w:rPr>
          <w:rFonts w:asciiTheme="minorHAnsi" w:hAnsiTheme="minorHAnsi" w:cstheme="minorHAnsi"/>
        </w:rPr>
        <w:t xml:space="preserve">    </w:t>
      </w:r>
    </w:p>
    <w:p w:rsidR="00B261A9" w:rsidRPr="00477B2A" w:rsidRDefault="00762364" w:rsidP="00D369CF">
      <w:pPr>
        <w:spacing w:after="0" w:line="240" w:lineRule="auto"/>
        <w:ind w:left="284" w:firstLine="0"/>
        <w:jc w:val="left"/>
        <w:rPr>
          <w:rFonts w:asciiTheme="minorHAnsi" w:hAnsiTheme="minorHAnsi" w:cstheme="minorHAnsi"/>
        </w:rPr>
      </w:pPr>
      <w:r w:rsidRPr="00477B2A">
        <w:rPr>
          <w:rFonts w:asciiTheme="minorHAnsi" w:hAnsiTheme="minorHAnsi" w:cstheme="minorHAnsi"/>
        </w:rPr>
        <w:t xml:space="preserve">       </w:t>
      </w:r>
      <w:r w:rsidR="00D369CF">
        <w:rPr>
          <w:rFonts w:asciiTheme="minorHAnsi" w:hAnsiTheme="minorHAnsi" w:cstheme="minorHAnsi"/>
        </w:rPr>
        <w:t xml:space="preserve"> </w:t>
      </w:r>
      <w:r w:rsidR="00F5004A" w:rsidRPr="00477B2A">
        <w:rPr>
          <w:rFonts w:asciiTheme="minorHAnsi" w:hAnsiTheme="minorHAnsi" w:cstheme="minorHAnsi"/>
        </w:rPr>
        <w:t>uzyskanie nie gorszych efektów niż w rozwiązaniu projektowym,</w:t>
      </w:r>
    </w:p>
    <w:p w:rsidR="00D369CF" w:rsidRDefault="00B10402" w:rsidP="00D369CF">
      <w:pPr>
        <w:spacing w:after="0" w:line="240" w:lineRule="auto"/>
        <w:ind w:left="284" w:firstLine="0"/>
        <w:jc w:val="left"/>
        <w:rPr>
          <w:rFonts w:asciiTheme="minorHAnsi" w:hAnsiTheme="minorHAnsi" w:cstheme="minorHAnsi"/>
        </w:rPr>
      </w:pPr>
      <w:r>
        <w:rPr>
          <w:rFonts w:asciiTheme="minorHAnsi" w:hAnsiTheme="minorHAnsi" w:cstheme="minorHAnsi"/>
        </w:rPr>
        <w:lastRenderedPageBreak/>
        <w:t xml:space="preserve">-    </w:t>
      </w:r>
      <w:r w:rsidR="00D369CF">
        <w:rPr>
          <w:rFonts w:asciiTheme="minorHAnsi" w:hAnsiTheme="minorHAnsi" w:cstheme="minorHAnsi"/>
        </w:rPr>
        <w:t xml:space="preserve">   </w:t>
      </w:r>
      <w:r w:rsidR="00F5004A" w:rsidRPr="00477B2A">
        <w:rPr>
          <w:rFonts w:asciiTheme="minorHAnsi" w:hAnsiTheme="minorHAnsi" w:cstheme="minorHAnsi"/>
        </w:rPr>
        <w:t xml:space="preserve">co najmniej 2 tygodnie przed rozpoczęciem robót Wykonawca przedstawi Zamawiającemu </w:t>
      </w:r>
      <w:r w:rsidR="00F5004A" w:rsidRPr="00477B2A">
        <w:rPr>
          <w:rFonts w:asciiTheme="minorHAnsi" w:hAnsiTheme="minorHAnsi" w:cstheme="minorHAnsi"/>
        </w:rPr>
        <w:br/>
      </w:r>
      <w:r w:rsidR="00762364" w:rsidRPr="00477B2A">
        <w:rPr>
          <w:rFonts w:asciiTheme="minorHAnsi" w:hAnsiTheme="minorHAnsi" w:cstheme="minorHAnsi"/>
        </w:rPr>
        <w:t xml:space="preserve">      </w:t>
      </w:r>
      <w:r w:rsidR="00D369CF">
        <w:rPr>
          <w:rFonts w:asciiTheme="minorHAnsi" w:hAnsiTheme="minorHAnsi" w:cstheme="minorHAnsi"/>
        </w:rPr>
        <w:t xml:space="preserve">  </w:t>
      </w:r>
      <w:r w:rsidR="00F5004A" w:rsidRPr="00477B2A">
        <w:rPr>
          <w:rFonts w:asciiTheme="minorHAnsi" w:hAnsiTheme="minorHAnsi" w:cstheme="minorHAnsi"/>
        </w:rPr>
        <w:t>do akceptacji wykonaną przez uprawnionych projek</w:t>
      </w:r>
      <w:r w:rsidR="00087732">
        <w:rPr>
          <w:rFonts w:asciiTheme="minorHAnsi" w:hAnsiTheme="minorHAnsi" w:cstheme="minorHAnsi"/>
        </w:rPr>
        <w:t xml:space="preserve">tantów dokumentację projektową </w:t>
      </w:r>
      <w:r>
        <w:rPr>
          <w:rFonts w:asciiTheme="minorHAnsi" w:hAnsiTheme="minorHAnsi" w:cstheme="minorHAnsi"/>
        </w:rPr>
        <w:t xml:space="preserve"> </w:t>
      </w:r>
      <w:r w:rsidR="00F5004A" w:rsidRPr="00477B2A">
        <w:rPr>
          <w:rFonts w:asciiTheme="minorHAnsi" w:hAnsiTheme="minorHAnsi" w:cstheme="minorHAnsi"/>
        </w:rPr>
        <w:t xml:space="preserve">o stopniu </w:t>
      </w:r>
      <w:r w:rsidR="00D369CF">
        <w:rPr>
          <w:rFonts w:asciiTheme="minorHAnsi" w:hAnsiTheme="minorHAnsi" w:cstheme="minorHAnsi"/>
        </w:rPr>
        <w:t xml:space="preserve">  </w:t>
      </w:r>
    </w:p>
    <w:p w:rsidR="00F5004A" w:rsidRDefault="00D369CF"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szczegółowości nie mniejszym niż dokumentacja projektowa załączona do SWZ.</w:t>
      </w:r>
    </w:p>
    <w:p w:rsidR="00D369CF" w:rsidRPr="00477B2A" w:rsidRDefault="00D369CF" w:rsidP="00D369CF">
      <w:pPr>
        <w:spacing w:after="0" w:line="240" w:lineRule="auto"/>
        <w:ind w:left="284" w:firstLine="0"/>
        <w:jc w:val="left"/>
        <w:rPr>
          <w:rFonts w:asciiTheme="minorHAnsi" w:hAnsiTheme="minorHAnsi" w:cstheme="minorHAnsi"/>
        </w:rPr>
      </w:pPr>
    </w:p>
    <w:p w:rsidR="00762364" w:rsidRPr="00477B2A" w:rsidRDefault="00F5004A" w:rsidP="00762364">
      <w:pPr>
        <w:spacing w:after="0" w:line="276" w:lineRule="auto"/>
        <w:ind w:left="0" w:firstLine="0"/>
        <w:rPr>
          <w:rFonts w:asciiTheme="minorHAnsi" w:hAnsiTheme="minorHAnsi" w:cstheme="minorHAnsi"/>
        </w:rPr>
      </w:pPr>
      <w:r w:rsidRPr="00477B2A">
        <w:rPr>
          <w:rFonts w:asciiTheme="minorHAnsi" w:hAnsiTheme="minorHAnsi" w:cstheme="minorHAnsi"/>
          <w:b/>
        </w:rPr>
        <w:t>15.</w:t>
      </w:r>
      <w:r w:rsidR="00477B2A">
        <w:rPr>
          <w:rFonts w:asciiTheme="minorHAnsi" w:hAnsiTheme="minorHAnsi" w:cstheme="minorHAnsi"/>
        </w:rPr>
        <w:t xml:space="preserve"> </w:t>
      </w:r>
      <w:r w:rsidRPr="00477B2A">
        <w:rPr>
          <w:rFonts w:asciiTheme="minorHAnsi" w:hAnsiTheme="minorHAnsi" w:cstheme="minorHAnsi"/>
        </w:rPr>
        <w:t xml:space="preserve">Wykonawca ma obowiązek zlecić na własny koszt nadzór techniczny nad robotami w zbliżeniu </w:t>
      </w:r>
      <w:r w:rsidR="00762364" w:rsidRPr="00477B2A">
        <w:rPr>
          <w:rFonts w:asciiTheme="minorHAnsi" w:hAnsiTheme="minorHAnsi" w:cstheme="minorHAnsi"/>
        </w:rPr>
        <w:t xml:space="preserve">  </w:t>
      </w:r>
    </w:p>
    <w:p w:rsidR="00477B2A" w:rsidRPr="00477B2A" w:rsidRDefault="00762364" w:rsidP="00B261A9">
      <w:pPr>
        <w:spacing w:after="0" w:line="276" w:lineRule="auto"/>
        <w:ind w:left="0" w:firstLine="0"/>
        <w:rPr>
          <w:rFonts w:asciiTheme="minorHAnsi" w:hAnsiTheme="minorHAnsi" w:cstheme="minorHAnsi"/>
        </w:rPr>
      </w:pPr>
      <w:r w:rsidRPr="00477B2A">
        <w:rPr>
          <w:rFonts w:asciiTheme="minorHAnsi" w:hAnsiTheme="minorHAnsi" w:cstheme="minorHAnsi"/>
          <w:b/>
        </w:rPr>
        <w:t xml:space="preserve">     </w:t>
      </w:r>
      <w:r w:rsidR="00477B2A">
        <w:rPr>
          <w:rFonts w:asciiTheme="minorHAnsi" w:hAnsiTheme="minorHAnsi" w:cstheme="minorHAnsi"/>
          <w:b/>
        </w:rPr>
        <w:t xml:space="preserve"> </w:t>
      </w:r>
      <w:r w:rsidRPr="00477B2A">
        <w:rPr>
          <w:rFonts w:asciiTheme="minorHAnsi" w:hAnsiTheme="minorHAnsi" w:cstheme="minorHAnsi"/>
          <w:b/>
        </w:rPr>
        <w:t xml:space="preserve"> </w:t>
      </w:r>
      <w:r w:rsidR="00F5004A" w:rsidRPr="00477B2A">
        <w:rPr>
          <w:rFonts w:asciiTheme="minorHAnsi" w:hAnsiTheme="minorHAnsi" w:cstheme="minorHAnsi"/>
        </w:rPr>
        <w:t xml:space="preserve">z istniejącymi mediami gestorom tych mediów </w:t>
      </w:r>
      <w:r w:rsidR="000C22C9">
        <w:rPr>
          <w:rFonts w:asciiTheme="minorHAnsi" w:hAnsiTheme="minorHAnsi" w:cstheme="minorHAnsi"/>
        </w:rPr>
        <w:t xml:space="preserve"> </w:t>
      </w:r>
      <w:r w:rsidR="00F5004A" w:rsidRPr="00477B2A">
        <w:rPr>
          <w:rFonts w:asciiTheme="minorHAnsi" w:hAnsiTheme="minorHAnsi" w:cstheme="minorHAnsi"/>
        </w:rPr>
        <w:t xml:space="preserve"> oraz usunąć na własny koszt kolizje z istniejącymi mediami.</w:t>
      </w:r>
      <w:r w:rsidR="00B261A9">
        <w:rPr>
          <w:rFonts w:asciiTheme="minorHAnsi" w:hAnsiTheme="minorHAnsi" w:cstheme="minorHAnsi"/>
          <w:b/>
        </w:rPr>
        <w:t xml:space="preserve"> </w:t>
      </w:r>
    </w:p>
    <w:p w:rsidR="00762364" w:rsidRPr="00477B2A" w:rsidRDefault="00B261A9" w:rsidP="00B261A9">
      <w:pPr>
        <w:spacing w:after="0" w:line="276" w:lineRule="auto"/>
        <w:ind w:left="0" w:firstLine="0"/>
        <w:rPr>
          <w:rFonts w:asciiTheme="minorHAnsi" w:hAnsiTheme="minorHAnsi" w:cstheme="minorHAnsi"/>
        </w:rPr>
      </w:pPr>
      <w:r>
        <w:rPr>
          <w:rFonts w:asciiTheme="minorHAnsi" w:hAnsiTheme="minorHAnsi" w:cstheme="minorHAnsi"/>
          <w:b/>
        </w:rPr>
        <w:t>16</w:t>
      </w:r>
      <w:r w:rsidR="00F5004A" w:rsidRPr="00477B2A">
        <w:rPr>
          <w:rFonts w:asciiTheme="minorHAnsi" w:hAnsiTheme="minorHAnsi" w:cstheme="minorHAnsi"/>
          <w:b/>
        </w:rPr>
        <w:t>.</w:t>
      </w:r>
      <w:r w:rsidR="00762364" w:rsidRPr="00477B2A">
        <w:rPr>
          <w:rFonts w:asciiTheme="minorHAnsi" w:hAnsiTheme="minorHAnsi" w:cstheme="minorHAnsi"/>
        </w:rPr>
        <w:t xml:space="preserve"> </w:t>
      </w:r>
      <w:r w:rsidR="00F5004A" w:rsidRPr="00477B2A">
        <w:rPr>
          <w:rFonts w:asciiTheme="minorHAnsi" w:hAnsiTheme="minorHAnsi" w:cstheme="minorHAnsi"/>
        </w:rPr>
        <w:t>Wykonawca ma obowiązek zapewnić dojazd sł</w:t>
      </w:r>
      <w:r w:rsidR="00762364" w:rsidRPr="00477B2A">
        <w:rPr>
          <w:rFonts w:asciiTheme="minorHAnsi" w:hAnsiTheme="minorHAnsi" w:cstheme="minorHAnsi"/>
        </w:rPr>
        <w:t xml:space="preserve">użbom ratowniczym i komunalnym </w:t>
      </w:r>
      <w:r w:rsidR="00F5004A" w:rsidRPr="00477B2A">
        <w:rPr>
          <w:rFonts w:asciiTheme="minorHAnsi" w:hAnsiTheme="minorHAnsi" w:cstheme="minorHAnsi"/>
        </w:rPr>
        <w:t xml:space="preserve">do budynków </w:t>
      </w:r>
      <w:r w:rsidR="00762364" w:rsidRPr="00477B2A">
        <w:rPr>
          <w:rFonts w:asciiTheme="minorHAnsi" w:hAnsiTheme="minorHAnsi" w:cstheme="minorHAnsi"/>
        </w:rPr>
        <w:t xml:space="preserve"> </w:t>
      </w:r>
    </w:p>
    <w:p w:rsidR="00B10402" w:rsidRDefault="00762364" w:rsidP="00762364">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sidR="00B261A9">
        <w:rPr>
          <w:rFonts w:asciiTheme="minorHAnsi" w:hAnsiTheme="minorHAnsi" w:cstheme="minorHAnsi"/>
        </w:rPr>
        <w:t xml:space="preserve"> </w:t>
      </w:r>
      <w:r w:rsidR="00F5004A" w:rsidRPr="00477B2A">
        <w:rPr>
          <w:rFonts w:asciiTheme="minorHAnsi" w:hAnsiTheme="minorHAnsi" w:cstheme="minorHAnsi"/>
        </w:rPr>
        <w:t xml:space="preserve">mieszkalnych oraz zapewnić </w:t>
      </w:r>
      <w:r w:rsidR="00B10402">
        <w:rPr>
          <w:rFonts w:asciiTheme="minorHAnsi" w:hAnsiTheme="minorHAnsi" w:cstheme="minorHAnsi"/>
        </w:rPr>
        <w:t xml:space="preserve">mieszkańcom </w:t>
      </w:r>
      <w:r w:rsidR="00F5004A" w:rsidRPr="00477B2A">
        <w:rPr>
          <w:rFonts w:asciiTheme="minorHAnsi" w:hAnsiTheme="minorHAnsi" w:cstheme="minorHAnsi"/>
        </w:rPr>
        <w:t xml:space="preserve">możliwość </w:t>
      </w:r>
      <w:r w:rsidR="00B10402">
        <w:rPr>
          <w:rFonts w:asciiTheme="minorHAnsi" w:hAnsiTheme="minorHAnsi" w:cstheme="minorHAnsi"/>
        </w:rPr>
        <w:t xml:space="preserve">wyjazdu i dojazdu do swoich posesji  </w:t>
      </w:r>
      <w:r w:rsidR="00F5004A" w:rsidRPr="00477B2A">
        <w:rPr>
          <w:rFonts w:asciiTheme="minorHAnsi" w:hAnsiTheme="minorHAnsi" w:cstheme="minorHAnsi"/>
        </w:rPr>
        <w:t xml:space="preserve"> na czas </w:t>
      </w:r>
    </w:p>
    <w:p w:rsidR="00F5004A" w:rsidRPr="00477B2A" w:rsidRDefault="00B10402"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prowadzenia prac budowlanych.</w:t>
      </w:r>
    </w:p>
    <w:p w:rsidR="00762364" w:rsidRPr="00477B2A" w:rsidRDefault="00B10402" w:rsidP="00762364">
      <w:pPr>
        <w:spacing w:after="0" w:line="276" w:lineRule="auto"/>
        <w:ind w:left="0" w:firstLine="0"/>
        <w:jc w:val="left"/>
        <w:rPr>
          <w:rFonts w:asciiTheme="minorHAnsi" w:hAnsiTheme="minorHAnsi" w:cstheme="minorHAnsi"/>
        </w:rPr>
      </w:pPr>
      <w:r>
        <w:rPr>
          <w:rFonts w:asciiTheme="minorHAnsi" w:hAnsiTheme="minorHAnsi" w:cstheme="minorHAnsi"/>
          <w:b/>
        </w:rPr>
        <w:t>17</w:t>
      </w:r>
      <w:r w:rsidR="00F5004A" w:rsidRPr="00477B2A">
        <w:rPr>
          <w:rFonts w:asciiTheme="minorHAnsi" w:hAnsiTheme="minorHAnsi" w:cstheme="minorHAnsi"/>
          <w:b/>
        </w:rPr>
        <w:t>.</w:t>
      </w:r>
      <w:r w:rsidR="00F5004A" w:rsidRPr="00477B2A">
        <w:rPr>
          <w:rFonts w:asciiTheme="minorHAnsi" w:hAnsiTheme="minorHAnsi" w:cstheme="minorHAnsi"/>
        </w:rPr>
        <w:t xml:space="preserve"> W przypadku, w którym zdaniem Zamawiającego zajdzie potrzeba wprowadzenia zmiany w stosunku do </w:t>
      </w:r>
      <w:r w:rsidR="00762364" w:rsidRPr="00477B2A">
        <w:rPr>
          <w:rFonts w:asciiTheme="minorHAnsi" w:hAnsiTheme="minorHAnsi" w:cstheme="minorHAnsi"/>
        </w:rPr>
        <w:t xml:space="preserve"> </w:t>
      </w:r>
    </w:p>
    <w:p w:rsidR="00477B2A" w:rsidRDefault="00762364" w:rsidP="00762364">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sidR="00B10402">
        <w:rPr>
          <w:rFonts w:asciiTheme="minorHAnsi" w:hAnsiTheme="minorHAnsi" w:cstheme="minorHAnsi"/>
        </w:rPr>
        <w:t xml:space="preserve"> </w:t>
      </w:r>
      <w:r w:rsidRPr="00477B2A">
        <w:rPr>
          <w:rFonts w:asciiTheme="minorHAnsi" w:hAnsiTheme="minorHAnsi" w:cstheme="minorHAnsi"/>
        </w:rPr>
        <w:t xml:space="preserve">  </w:t>
      </w:r>
      <w:r w:rsidR="00F5004A" w:rsidRPr="00477B2A">
        <w:rPr>
          <w:rFonts w:asciiTheme="minorHAnsi" w:hAnsiTheme="minorHAnsi" w:cstheme="minorHAnsi"/>
        </w:rPr>
        <w:t>dokumentacji technicznej, która nie</w:t>
      </w:r>
      <w:r w:rsidRPr="00477B2A">
        <w:rPr>
          <w:rFonts w:asciiTheme="minorHAnsi" w:hAnsiTheme="minorHAnsi" w:cstheme="minorHAnsi"/>
        </w:rPr>
        <w:t xml:space="preserve"> została przewidziana w umowie </w:t>
      </w:r>
      <w:r w:rsidR="00F5004A" w:rsidRPr="00477B2A">
        <w:rPr>
          <w:rFonts w:asciiTheme="minorHAnsi" w:hAnsiTheme="minorHAnsi" w:cstheme="minorHAnsi"/>
        </w:rPr>
        <w:t xml:space="preserve">i Specyfikacji Warunków </w:t>
      </w:r>
    </w:p>
    <w:p w:rsidR="00477B2A" w:rsidRDefault="00477B2A"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B10402">
        <w:rPr>
          <w:rFonts w:asciiTheme="minorHAnsi" w:hAnsiTheme="minorHAnsi" w:cstheme="minorHAnsi"/>
        </w:rPr>
        <w:t xml:space="preserve"> </w:t>
      </w:r>
      <w:r>
        <w:rPr>
          <w:rFonts w:asciiTheme="minorHAnsi" w:hAnsiTheme="minorHAnsi" w:cstheme="minorHAnsi"/>
        </w:rPr>
        <w:t xml:space="preserve"> </w:t>
      </w:r>
      <w:r w:rsidR="00F5004A" w:rsidRPr="00477B2A">
        <w:rPr>
          <w:rFonts w:asciiTheme="minorHAnsi" w:hAnsiTheme="minorHAnsi" w:cstheme="minorHAnsi"/>
        </w:rPr>
        <w:t xml:space="preserve">Zamówienia, </w:t>
      </w:r>
      <w:r w:rsidR="00762364" w:rsidRPr="00477B2A">
        <w:rPr>
          <w:rFonts w:asciiTheme="minorHAnsi" w:hAnsiTheme="minorHAnsi" w:cstheme="minorHAnsi"/>
        </w:rPr>
        <w:t xml:space="preserve"> </w:t>
      </w:r>
      <w:r w:rsidR="00F5004A" w:rsidRPr="00477B2A">
        <w:rPr>
          <w:rFonts w:asciiTheme="minorHAnsi" w:hAnsiTheme="minorHAnsi" w:cstheme="minorHAnsi"/>
        </w:rPr>
        <w:t>Wykonawca sp</w:t>
      </w:r>
      <w:r w:rsidR="00762364" w:rsidRPr="00477B2A">
        <w:rPr>
          <w:rFonts w:asciiTheme="minorHAnsi" w:hAnsiTheme="minorHAnsi" w:cstheme="minorHAnsi"/>
        </w:rPr>
        <w:t xml:space="preserve">orządzi protokół konieczności, </w:t>
      </w:r>
      <w:r w:rsidR="00F5004A" w:rsidRPr="00477B2A">
        <w:rPr>
          <w:rFonts w:asciiTheme="minorHAnsi" w:hAnsiTheme="minorHAnsi" w:cstheme="minorHAnsi"/>
        </w:rPr>
        <w:t xml:space="preserve">a następnie dostarczy dokumentację </w:t>
      </w:r>
    </w:p>
    <w:p w:rsidR="00762364" w:rsidRPr="00477B2A" w:rsidRDefault="00477B2A"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B10402">
        <w:rPr>
          <w:rFonts w:asciiTheme="minorHAnsi" w:hAnsiTheme="minorHAnsi" w:cstheme="minorHAnsi"/>
        </w:rPr>
        <w:t xml:space="preserve"> </w:t>
      </w:r>
      <w:r w:rsidR="00F5004A" w:rsidRPr="00477B2A">
        <w:rPr>
          <w:rFonts w:asciiTheme="minorHAnsi" w:hAnsiTheme="minorHAnsi" w:cstheme="minorHAnsi"/>
        </w:rPr>
        <w:t xml:space="preserve">projektową na te roboty wraz ze zleceniem ich wykonania. </w:t>
      </w:r>
    </w:p>
    <w:p w:rsidR="00A66681" w:rsidRDefault="00B10402" w:rsidP="00734308">
      <w:pPr>
        <w:spacing w:after="0" w:line="276" w:lineRule="auto"/>
        <w:ind w:left="360" w:hanging="360"/>
        <w:jc w:val="left"/>
        <w:rPr>
          <w:rFonts w:asciiTheme="minorHAnsi" w:hAnsiTheme="minorHAnsi" w:cstheme="minorHAnsi"/>
        </w:rPr>
      </w:pPr>
      <w:r>
        <w:rPr>
          <w:rFonts w:asciiTheme="minorHAnsi" w:hAnsiTheme="minorHAnsi" w:cstheme="minorHAnsi"/>
          <w:b/>
        </w:rPr>
        <w:t>18</w:t>
      </w:r>
      <w:r w:rsidR="00F5004A" w:rsidRPr="00477B2A">
        <w:rPr>
          <w:rFonts w:asciiTheme="minorHAnsi" w:hAnsiTheme="minorHAnsi" w:cstheme="minorHAnsi"/>
        </w:rPr>
        <w:t>.</w:t>
      </w:r>
      <w:r w:rsidR="00E03C46">
        <w:rPr>
          <w:rFonts w:asciiTheme="minorHAnsi" w:hAnsiTheme="minorHAnsi" w:cstheme="minorHAnsi"/>
        </w:rPr>
        <w:t xml:space="preserve"> Zamawiający przewiduje</w:t>
      </w:r>
      <w:r w:rsidR="00734308">
        <w:rPr>
          <w:rFonts w:asciiTheme="minorHAnsi" w:hAnsiTheme="minorHAnsi" w:cstheme="minorHAnsi"/>
          <w:b/>
        </w:rPr>
        <w:t xml:space="preserve">  odbiór częściowy</w:t>
      </w:r>
      <w:r w:rsidR="00F5004A" w:rsidRPr="00A66681">
        <w:rPr>
          <w:rFonts w:asciiTheme="minorHAnsi" w:hAnsiTheme="minorHAnsi" w:cstheme="minorHAnsi"/>
          <w:b/>
        </w:rPr>
        <w:t xml:space="preserve"> </w:t>
      </w:r>
      <w:r w:rsidR="00A66681">
        <w:rPr>
          <w:rFonts w:asciiTheme="minorHAnsi" w:hAnsiTheme="minorHAnsi" w:cstheme="minorHAnsi"/>
        </w:rPr>
        <w:t xml:space="preserve">oraz </w:t>
      </w:r>
      <w:r w:rsidR="00A66681" w:rsidRPr="00A66681">
        <w:rPr>
          <w:rFonts w:asciiTheme="minorHAnsi" w:hAnsiTheme="minorHAnsi" w:cstheme="minorHAnsi"/>
          <w:b/>
        </w:rPr>
        <w:t>odbiór końcowy</w:t>
      </w:r>
      <w:r w:rsidR="00E03C46">
        <w:rPr>
          <w:rFonts w:asciiTheme="minorHAnsi" w:hAnsiTheme="minorHAnsi" w:cstheme="minorHAnsi"/>
        </w:rPr>
        <w:t xml:space="preserve">  dokonane odpowiednio :</w:t>
      </w:r>
    </w:p>
    <w:p w:rsidR="00A66681" w:rsidRDefault="00734308" w:rsidP="00762364">
      <w:pPr>
        <w:spacing w:after="0" w:line="276" w:lineRule="auto"/>
        <w:ind w:left="360" w:hanging="360"/>
        <w:jc w:val="left"/>
        <w:rPr>
          <w:rFonts w:asciiTheme="minorHAnsi" w:hAnsiTheme="minorHAnsi" w:cstheme="minorHAnsi"/>
        </w:rPr>
      </w:pPr>
      <w:r>
        <w:rPr>
          <w:rFonts w:asciiTheme="minorHAnsi" w:hAnsiTheme="minorHAnsi" w:cstheme="minorHAnsi"/>
          <w:b/>
        </w:rPr>
        <w:t xml:space="preserve">        </w:t>
      </w:r>
      <w:r w:rsidRPr="00734308">
        <w:rPr>
          <w:rFonts w:asciiTheme="minorHAnsi" w:hAnsiTheme="minorHAnsi" w:cstheme="minorHAnsi"/>
        </w:rPr>
        <w:t>-</w:t>
      </w:r>
      <w:r>
        <w:rPr>
          <w:rFonts w:asciiTheme="minorHAnsi" w:hAnsiTheme="minorHAnsi" w:cstheme="minorHAnsi"/>
        </w:rPr>
        <w:t xml:space="preserve"> </w:t>
      </w:r>
      <w:r w:rsidRPr="00734308">
        <w:rPr>
          <w:rFonts w:asciiTheme="minorHAnsi" w:hAnsiTheme="minorHAnsi" w:cstheme="minorHAnsi"/>
          <w:b/>
        </w:rPr>
        <w:t>odbiór częściowy</w:t>
      </w:r>
      <w:r>
        <w:rPr>
          <w:rFonts w:asciiTheme="minorHAnsi" w:hAnsiTheme="minorHAnsi" w:cstheme="minorHAnsi"/>
        </w:rPr>
        <w:t xml:space="preserve"> po wykonaniu minimum </w:t>
      </w:r>
      <w:r w:rsidRPr="00734308">
        <w:rPr>
          <w:rFonts w:asciiTheme="minorHAnsi" w:hAnsiTheme="minorHAnsi" w:cstheme="minorHAnsi"/>
          <w:b/>
        </w:rPr>
        <w:t>50 %</w:t>
      </w:r>
      <w:r>
        <w:rPr>
          <w:rFonts w:asciiTheme="minorHAnsi" w:hAnsiTheme="minorHAnsi" w:cstheme="minorHAnsi"/>
        </w:rPr>
        <w:t xml:space="preserve"> wartości robót </w:t>
      </w:r>
    </w:p>
    <w:p w:rsidR="00734308" w:rsidRDefault="00A66681" w:rsidP="00762364">
      <w:pPr>
        <w:spacing w:after="0" w:line="276" w:lineRule="auto"/>
        <w:ind w:left="360" w:hanging="360"/>
        <w:jc w:val="left"/>
        <w:rPr>
          <w:rFonts w:asciiTheme="minorHAnsi" w:hAnsiTheme="minorHAnsi" w:cstheme="minorHAnsi"/>
        </w:rPr>
      </w:pPr>
      <w:r>
        <w:rPr>
          <w:rFonts w:asciiTheme="minorHAnsi" w:hAnsiTheme="minorHAnsi" w:cstheme="minorHAnsi"/>
        </w:rPr>
        <w:t xml:space="preserve">       - </w:t>
      </w:r>
      <w:r w:rsidR="00734308">
        <w:rPr>
          <w:rFonts w:asciiTheme="minorHAnsi" w:hAnsiTheme="minorHAnsi" w:cstheme="minorHAnsi"/>
        </w:rPr>
        <w:t xml:space="preserve"> </w:t>
      </w:r>
      <w:r w:rsidR="00734308">
        <w:rPr>
          <w:rFonts w:asciiTheme="minorHAnsi" w:hAnsiTheme="minorHAnsi" w:cstheme="minorHAnsi"/>
          <w:b/>
        </w:rPr>
        <w:t>o</w:t>
      </w:r>
      <w:r w:rsidRPr="00A66681">
        <w:rPr>
          <w:rFonts w:asciiTheme="minorHAnsi" w:hAnsiTheme="minorHAnsi" w:cstheme="minorHAnsi"/>
          <w:b/>
        </w:rPr>
        <w:t>dbiór końcowy</w:t>
      </w:r>
      <w:r>
        <w:rPr>
          <w:rFonts w:asciiTheme="minorHAnsi" w:hAnsiTheme="minorHAnsi" w:cstheme="minorHAnsi"/>
        </w:rPr>
        <w:t xml:space="preserve"> </w:t>
      </w:r>
      <w:r w:rsidR="00F5004A" w:rsidRPr="00477B2A">
        <w:rPr>
          <w:rFonts w:asciiTheme="minorHAnsi" w:hAnsiTheme="minorHAnsi" w:cstheme="minorHAnsi"/>
        </w:rPr>
        <w:t xml:space="preserve"> po całkowitym zakończeniu wszystkich robót</w:t>
      </w:r>
      <w:r w:rsidR="00734308">
        <w:rPr>
          <w:rFonts w:asciiTheme="minorHAnsi" w:hAnsiTheme="minorHAnsi" w:cstheme="minorHAnsi"/>
        </w:rPr>
        <w:t xml:space="preserve"> jednak nie wcześniej niż po upływie 12   </w:t>
      </w:r>
    </w:p>
    <w:p w:rsidR="00A66681" w:rsidRDefault="00734308" w:rsidP="00762364">
      <w:pPr>
        <w:spacing w:after="0" w:line="276" w:lineRule="auto"/>
        <w:ind w:left="360" w:hanging="360"/>
        <w:jc w:val="left"/>
        <w:rPr>
          <w:rFonts w:asciiTheme="minorHAnsi" w:hAnsiTheme="minorHAnsi" w:cstheme="minorHAnsi"/>
        </w:rPr>
      </w:pPr>
      <w:r>
        <w:rPr>
          <w:rFonts w:asciiTheme="minorHAnsi" w:hAnsiTheme="minorHAnsi" w:cstheme="minorHAnsi"/>
        </w:rPr>
        <w:t xml:space="preserve">           miesięcy od daty podpisania umowy</w:t>
      </w:r>
    </w:p>
    <w:p w:rsidR="00F5004A" w:rsidRPr="00477B2A" w:rsidRDefault="00A66681" w:rsidP="00762364">
      <w:pPr>
        <w:spacing w:after="0" w:line="276" w:lineRule="auto"/>
        <w:ind w:left="360" w:hanging="36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 na podstawie dostarczonej Zamawiającemu dokumentacji odbiorowej wraz z uzyskaniem/złożeniem przez Wykonawcę w imieniu Zamawiającego decyzji/zawiadomień do organów odbierających obiekt zgodnie z Ustawą Prawo Budowlane.</w:t>
      </w:r>
    </w:p>
    <w:p w:rsidR="00F5004A" w:rsidRPr="00477B2A" w:rsidRDefault="00B10402" w:rsidP="00477B2A">
      <w:pPr>
        <w:spacing w:after="0" w:line="240" w:lineRule="auto"/>
        <w:ind w:left="360" w:hanging="360"/>
        <w:jc w:val="left"/>
        <w:rPr>
          <w:rFonts w:asciiTheme="minorHAnsi" w:hAnsiTheme="minorHAnsi" w:cstheme="minorHAnsi"/>
        </w:rPr>
      </w:pPr>
      <w:r>
        <w:rPr>
          <w:rFonts w:asciiTheme="minorHAnsi" w:hAnsiTheme="minorHAnsi" w:cstheme="minorHAnsi"/>
          <w:b/>
        </w:rPr>
        <w:t>19</w:t>
      </w:r>
      <w:r w:rsidR="00F5004A" w:rsidRPr="00477B2A">
        <w:rPr>
          <w:rFonts w:asciiTheme="minorHAnsi" w:hAnsiTheme="minorHAnsi" w:cstheme="minorHAnsi"/>
        </w:rPr>
        <w:t>. Wykonawca zgłaszając pisemnie gotowość do odbioru, wraz z oświadczeniem kierownika budowy o zakończeniu robót, przekaże inspektorowi n</w:t>
      </w:r>
      <w:r>
        <w:rPr>
          <w:rFonts w:asciiTheme="minorHAnsi" w:hAnsiTheme="minorHAnsi" w:cstheme="minorHAnsi"/>
        </w:rPr>
        <w:t xml:space="preserve">adzoru n/w dokumenty niezbędne </w:t>
      </w:r>
      <w:r w:rsidR="00F5004A" w:rsidRPr="00477B2A">
        <w:rPr>
          <w:rFonts w:asciiTheme="minorHAnsi" w:hAnsiTheme="minorHAnsi" w:cstheme="minorHAnsi"/>
        </w:rPr>
        <w:t>do odbioru i przekazania obiektu do eksploatacji, w tym m. in.:</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rPr>
      </w:pPr>
      <w:r w:rsidRPr="00477B2A">
        <w:rPr>
          <w:rFonts w:asciiTheme="minorHAnsi" w:hAnsiTheme="minorHAnsi" w:cstheme="minorHAnsi"/>
        </w:rPr>
        <w:t>wymagane, zgodnie z obowiązującymi przepisami deklaracje zgodności z polskimi normami, atesty higieniczne i certyfikaty zgodności, świadectwa dopuszczenia do obrotu itp. dla zastosowanych materiałów, wyrobów i urządzeń,</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color w:val="FF0000"/>
        </w:rPr>
      </w:pPr>
      <w:r w:rsidRPr="00477B2A">
        <w:rPr>
          <w:rFonts w:asciiTheme="minorHAnsi" w:hAnsiTheme="minorHAnsi" w:cstheme="minorHAnsi"/>
        </w:rPr>
        <w:t xml:space="preserve">oświadczenie kierownika budowy, uzupełniony zeszyt/dziennik budowy, wymagane protokoły badań i sprawdzeń, protokoły prób szczelności dla sieci </w:t>
      </w:r>
      <w:r w:rsidR="00B10402">
        <w:rPr>
          <w:rFonts w:asciiTheme="minorHAnsi" w:hAnsiTheme="minorHAnsi" w:cstheme="minorHAnsi"/>
        </w:rPr>
        <w:t>sanitarnej,</w:t>
      </w:r>
      <w:r w:rsidRPr="00477B2A">
        <w:rPr>
          <w:rFonts w:asciiTheme="minorHAnsi" w:hAnsiTheme="minorHAnsi" w:cstheme="minorHAnsi"/>
        </w:rPr>
        <w:t xml:space="preserve"> kanalizacyjnej, decyzje i opinie (w tym organów wymienionych w art. 56 ustawy Prawo budowlane), pozytywne wyniki pomiarów kontrolnych oraz badań i oznaczeń laboratoryjnych, </w:t>
      </w:r>
      <w:r w:rsidR="00B10402">
        <w:rPr>
          <w:rFonts w:asciiTheme="minorHAnsi" w:hAnsiTheme="minorHAnsi" w:cstheme="minorHAnsi"/>
        </w:rPr>
        <w:t xml:space="preserve"> </w:t>
      </w:r>
      <w:r w:rsidRPr="00477B2A">
        <w:rPr>
          <w:rFonts w:asciiTheme="minorHAnsi" w:hAnsiTheme="minorHAnsi" w:cstheme="minorHAnsi"/>
        </w:rPr>
        <w:t xml:space="preserve"> </w:t>
      </w:r>
      <w:r w:rsidR="00B10402">
        <w:rPr>
          <w:rFonts w:asciiTheme="minorHAnsi" w:hAnsiTheme="minorHAnsi" w:cstheme="minorHAnsi"/>
        </w:rPr>
        <w:t xml:space="preserve"> </w:t>
      </w:r>
      <w:r w:rsidRPr="00477B2A">
        <w:rPr>
          <w:rFonts w:asciiTheme="minorHAnsi" w:hAnsiTheme="minorHAnsi" w:cstheme="minorHAnsi"/>
        </w:rPr>
        <w:t xml:space="preserve"> </w:t>
      </w:r>
      <w:r w:rsidR="00B10402">
        <w:rPr>
          <w:rFonts w:asciiTheme="minorHAnsi" w:hAnsiTheme="minorHAnsi" w:cstheme="minorHAnsi"/>
        </w:rPr>
        <w:t xml:space="preserve"> </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rPr>
      </w:pPr>
      <w:r w:rsidRPr="00477B2A">
        <w:rPr>
          <w:rFonts w:asciiTheme="minorHAnsi" w:hAnsiTheme="minorHAnsi" w:cstheme="minorHAnsi"/>
        </w:rPr>
        <w:t>dokumentację powykonawczą, W przypadku jakichkolwiek zmian wymagana jest akceptacja projektanta, kierownika budowy i inspektora nadzoru,</w:t>
      </w:r>
    </w:p>
    <w:p w:rsidR="00F5004A" w:rsidRPr="00477B2A" w:rsidRDefault="00F5004A" w:rsidP="005C774C">
      <w:pPr>
        <w:pStyle w:val="Akapitzlist"/>
        <w:numPr>
          <w:ilvl w:val="0"/>
          <w:numId w:val="55"/>
        </w:numPr>
        <w:spacing w:after="0" w:line="240" w:lineRule="auto"/>
        <w:ind w:left="709" w:hanging="283"/>
        <w:contextualSpacing w:val="0"/>
        <w:jc w:val="left"/>
        <w:rPr>
          <w:rFonts w:asciiTheme="minorHAnsi" w:hAnsiTheme="minorHAnsi" w:cstheme="minorHAnsi"/>
        </w:rPr>
      </w:pPr>
      <w:r w:rsidRPr="00477B2A">
        <w:rPr>
          <w:rFonts w:asciiTheme="minorHAnsi" w:hAnsiTheme="minorHAnsi" w:cstheme="minorHAnsi"/>
        </w:rPr>
        <w:t>inwentaryzację geodezyjną powykonawczą (bądź oświadczenie geodety o złożeniu inwentaryzacji w Powiatowym Ośrodku Dokumentacji Geodezyjnej i Kartograficznej; wraz z oświadczeniem Wykonawca zobowiązany jest dostarczyć Zamawiającemu szkice geodezyjne z wykonanych prac).</w:t>
      </w:r>
    </w:p>
    <w:p w:rsidR="00F5004A" w:rsidRDefault="00B10402" w:rsidP="00B10402">
      <w:pPr>
        <w:spacing w:after="0" w:line="240" w:lineRule="auto"/>
        <w:ind w:left="426" w:firstLine="0"/>
        <w:rPr>
          <w:rFonts w:asciiTheme="minorHAnsi" w:hAnsiTheme="minorHAnsi" w:cstheme="minorHAnsi"/>
        </w:rPr>
      </w:pPr>
      <w:r>
        <w:rPr>
          <w:rFonts w:asciiTheme="minorHAnsi" w:hAnsiTheme="minorHAnsi" w:cstheme="minorHAnsi"/>
        </w:rPr>
        <w:t xml:space="preserve"> -   </w:t>
      </w:r>
      <w:r w:rsidR="00F5004A" w:rsidRPr="00B10402">
        <w:rPr>
          <w:rFonts w:asciiTheme="minorHAnsi" w:hAnsiTheme="minorHAnsi" w:cstheme="minorHAnsi"/>
        </w:rPr>
        <w:t>rozliczenie końcowe inwestycji z wyceną wykonanych elementów i dokumentami gwarancyjnymi.</w:t>
      </w:r>
    </w:p>
    <w:p w:rsidR="00A66681" w:rsidRPr="00B10402" w:rsidRDefault="00A66681" w:rsidP="00B10402">
      <w:pPr>
        <w:spacing w:after="0" w:line="240" w:lineRule="auto"/>
        <w:ind w:left="426" w:firstLine="0"/>
        <w:rPr>
          <w:rFonts w:asciiTheme="minorHAnsi" w:hAnsiTheme="minorHAnsi" w:cstheme="minorHAnsi"/>
          <w:color w:val="FF0000"/>
        </w:rPr>
      </w:pPr>
    </w:p>
    <w:p w:rsidR="00F5004A" w:rsidRPr="00B10402" w:rsidRDefault="00B10402" w:rsidP="00762364">
      <w:pPr>
        <w:pStyle w:val="pkt"/>
        <w:spacing w:before="0" w:line="276" w:lineRule="auto"/>
        <w:ind w:left="0" w:firstLine="0"/>
        <w:rPr>
          <w:rFonts w:asciiTheme="minorHAnsi" w:hAnsiTheme="minorHAnsi" w:cstheme="minorHAnsi"/>
          <w:b/>
          <w:sz w:val="22"/>
          <w:szCs w:val="22"/>
        </w:rPr>
      </w:pPr>
      <w:r>
        <w:rPr>
          <w:rFonts w:asciiTheme="minorHAnsi" w:hAnsiTheme="minorHAnsi" w:cstheme="minorHAnsi"/>
          <w:b/>
          <w:sz w:val="22"/>
          <w:szCs w:val="22"/>
        </w:rPr>
        <w:t xml:space="preserve"> 20</w:t>
      </w:r>
      <w:r w:rsidR="00762364" w:rsidRPr="00477B2A">
        <w:rPr>
          <w:rFonts w:asciiTheme="minorHAnsi" w:hAnsiTheme="minorHAnsi" w:cstheme="minorHAnsi"/>
          <w:b/>
          <w:sz w:val="22"/>
          <w:szCs w:val="22"/>
        </w:rPr>
        <w:t>.</w:t>
      </w:r>
      <w:r w:rsidR="00762364" w:rsidRPr="00477B2A">
        <w:rPr>
          <w:rFonts w:asciiTheme="minorHAnsi" w:hAnsiTheme="minorHAnsi" w:cstheme="minorHAnsi"/>
          <w:sz w:val="22"/>
          <w:szCs w:val="22"/>
        </w:rPr>
        <w:t xml:space="preserve"> </w:t>
      </w:r>
      <w:r w:rsidR="00F5004A" w:rsidRPr="00B10402">
        <w:rPr>
          <w:rFonts w:asciiTheme="minorHAnsi" w:hAnsiTheme="minorHAnsi" w:cstheme="minorHAnsi"/>
          <w:b/>
          <w:sz w:val="22"/>
          <w:szCs w:val="22"/>
        </w:rPr>
        <w:t xml:space="preserve">Wspólny Słownik Zamówień CPV: </w:t>
      </w:r>
    </w:p>
    <w:p w:rsidR="00F5004A" w:rsidRPr="00477B2A" w:rsidRDefault="00F5004A" w:rsidP="00F5004A">
      <w:pPr>
        <w:pStyle w:val="pkt"/>
        <w:spacing w:line="276" w:lineRule="auto"/>
        <w:ind w:left="426"/>
        <w:rPr>
          <w:rFonts w:asciiTheme="minorHAnsi" w:hAnsiTheme="minorHAnsi" w:cstheme="minorHAnsi"/>
          <w:sz w:val="22"/>
          <w:szCs w:val="22"/>
        </w:rPr>
      </w:pPr>
      <w:r w:rsidRPr="00477B2A">
        <w:rPr>
          <w:rFonts w:asciiTheme="minorHAnsi" w:hAnsiTheme="minorHAnsi" w:cstheme="minorHAnsi"/>
          <w:sz w:val="22"/>
          <w:szCs w:val="22"/>
        </w:rPr>
        <w:t xml:space="preserve">     45000000-7 Roboty budowlane</w:t>
      </w:r>
    </w:p>
    <w:p w:rsidR="00F5004A" w:rsidRPr="00477B2A" w:rsidRDefault="00F5004A" w:rsidP="00F5004A">
      <w:pPr>
        <w:pStyle w:val="pkt"/>
        <w:spacing w:before="0" w:line="276" w:lineRule="auto"/>
        <w:ind w:left="426" w:firstLine="0"/>
        <w:rPr>
          <w:rFonts w:asciiTheme="minorHAnsi" w:hAnsiTheme="minorHAnsi" w:cstheme="minorHAnsi"/>
          <w:sz w:val="22"/>
          <w:szCs w:val="22"/>
        </w:rPr>
      </w:pPr>
      <w:r w:rsidRPr="00477B2A">
        <w:rPr>
          <w:rFonts w:asciiTheme="minorHAnsi" w:hAnsiTheme="minorHAnsi" w:cstheme="minorHAnsi"/>
          <w:sz w:val="22"/>
          <w:szCs w:val="22"/>
        </w:rPr>
        <w:t>45233120-6 Roboty w zakresie budowy dróg</w:t>
      </w:r>
    </w:p>
    <w:p w:rsidR="00F5004A" w:rsidRPr="00477B2A" w:rsidRDefault="00F5004A" w:rsidP="00F5004A">
      <w:pPr>
        <w:pStyle w:val="pkt"/>
        <w:spacing w:line="276" w:lineRule="auto"/>
        <w:ind w:hanging="426"/>
        <w:rPr>
          <w:rFonts w:asciiTheme="minorHAnsi" w:hAnsiTheme="minorHAnsi" w:cstheme="minorHAnsi"/>
          <w:sz w:val="22"/>
          <w:szCs w:val="22"/>
        </w:rPr>
      </w:pPr>
      <w:r w:rsidRPr="00477B2A">
        <w:rPr>
          <w:rFonts w:asciiTheme="minorHAnsi" w:hAnsiTheme="minorHAnsi" w:cstheme="minorHAnsi"/>
          <w:sz w:val="22"/>
          <w:szCs w:val="22"/>
        </w:rPr>
        <w:t>45112710-5 Roboty w zakresie kształtowania terenów zielonych</w:t>
      </w:r>
    </w:p>
    <w:p w:rsidR="00F5004A" w:rsidRPr="00477B2A" w:rsidRDefault="00F5004A" w:rsidP="00F5004A">
      <w:pPr>
        <w:pStyle w:val="pkt"/>
        <w:spacing w:line="276" w:lineRule="auto"/>
        <w:ind w:left="1560" w:hanging="1161"/>
        <w:rPr>
          <w:rFonts w:asciiTheme="minorHAnsi" w:hAnsiTheme="minorHAnsi" w:cstheme="minorHAnsi"/>
          <w:sz w:val="22"/>
          <w:szCs w:val="22"/>
        </w:rPr>
      </w:pPr>
      <w:r w:rsidRPr="00477B2A">
        <w:rPr>
          <w:rFonts w:asciiTheme="minorHAnsi" w:hAnsiTheme="minorHAnsi" w:cstheme="minorHAnsi"/>
          <w:sz w:val="22"/>
          <w:szCs w:val="22"/>
        </w:rPr>
        <w:t>45231300-8</w:t>
      </w:r>
      <w:r w:rsidRPr="00477B2A">
        <w:rPr>
          <w:rFonts w:asciiTheme="minorHAnsi" w:hAnsiTheme="minorHAnsi" w:cstheme="minorHAnsi"/>
          <w:sz w:val="22"/>
          <w:szCs w:val="22"/>
        </w:rPr>
        <w:tab/>
        <w:t>Roboty budowlane w zakresie budowy wodociągów i rurociągów do odprowadzania ścieków</w:t>
      </w:r>
    </w:p>
    <w:p w:rsidR="00F5004A" w:rsidRPr="00477B2A" w:rsidRDefault="00F5004A" w:rsidP="00F5004A">
      <w:pPr>
        <w:pStyle w:val="pkt"/>
        <w:spacing w:line="276" w:lineRule="auto"/>
        <w:ind w:hanging="426"/>
        <w:rPr>
          <w:rFonts w:asciiTheme="minorHAnsi" w:hAnsiTheme="minorHAnsi" w:cstheme="minorHAnsi"/>
          <w:sz w:val="22"/>
          <w:szCs w:val="22"/>
        </w:rPr>
      </w:pPr>
      <w:r w:rsidRPr="00477B2A">
        <w:rPr>
          <w:rFonts w:asciiTheme="minorHAnsi" w:hAnsiTheme="minorHAnsi" w:cstheme="minorHAnsi"/>
          <w:sz w:val="22"/>
          <w:szCs w:val="22"/>
        </w:rPr>
        <w:t>45232000-2 Roboty pomocnicze w zakresie rurociągów i kabli</w:t>
      </w:r>
    </w:p>
    <w:p w:rsidR="00F5004A" w:rsidRPr="00477B2A" w:rsidRDefault="00F5004A" w:rsidP="00F5004A">
      <w:pPr>
        <w:pStyle w:val="pkt"/>
        <w:spacing w:line="276" w:lineRule="auto"/>
        <w:ind w:hanging="426"/>
        <w:rPr>
          <w:rFonts w:asciiTheme="minorHAnsi" w:hAnsiTheme="minorHAnsi" w:cstheme="minorHAnsi"/>
          <w:sz w:val="22"/>
          <w:szCs w:val="22"/>
        </w:rPr>
      </w:pPr>
      <w:r w:rsidRPr="00477B2A">
        <w:rPr>
          <w:rFonts w:asciiTheme="minorHAnsi" w:hAnsiTheme="minorHAnsi" w:cstheme="minorHAnsi"/>
          <w:sz w:val="22"/>
          <w:szCs w:val="22"/>
        </w:rPr>
        <w:t>45232130-2 Roboty budowlane w zakresie rurociągów do odprowadzania wody burzowej</w:t>
      </w:r>
    </w:p>
    <w:p w:rsidR="00F5004A" w:rsidRPr="00477B2A" w:rsidRDefault="00F5004A" w:rsidP="00F5004A">
      <w:pPr>
        <w:pStyle w:val="pkt"/>
        <w:spacing w:line="276" w:lineRule="auto"/>
        <w:ind w:hanging="426"/>
        <w:rPr>
          <w:rFonts w:asciiTheme="minorHAnsi" w:hAnsiTheme="minorHAnsi" w:cstheme="minorHAnsi"/>
          <w:sz w:val="22"/>
          <w:szCs w:val="22"/>
        </w:rPr>
      </w:pPr>
      <w:r w:rsidRPr="00477B2A">
        <w:rPr>
          <w:rFonts w:asciiTheme="minorHAnsi" w:hAnsiTheme="minorHAnsi" w:cstheme="minorHAnsi"/>
          <w:sz w:val="22"/>
          <w:szCs w:val="22"/>
        </w:rPr>
        <w:t>45233290-8 Instalowanie znaków drogowych</w:t>
      </w:r>
    </w:p>
    <w:p w:rsidR="00E957F9" w:rsidRDefault="00F5004A" w:rsidP="00477B2A">
      <w:pPr>
        <w:pStyle w:val="pkt"/>
        <w:spacing w:line="276" w:lineRule="auto"/>
        <w:ind w:hanging="426"/>
        <w:rPr>
          <w:rFonts w:asciiTheme="minorHAnsi" w:hAnsiTheme="minorHAnsi" w:cstheme="minorHAnsi"/>
          <w:sz w:val="22"/>
          <w:szCs w:val="22"/>
        </w:rPr>
      </w:pPr>
      <w:r w:rsidRPr="00477B2A">
        <w:rPr>
          <w:rFonts w:asciiTheme="minorHAnsi" w:hAnsiTheme="minorHAnsi" w:cstheme="minorHAnsi"/>
          <w:sz w:val="22"/>
          <w:szCs w:val="22"/>
        </w:rPr>
        <w:t xml:space="preserve">45233292-2 Instalowanie urządzeń ochronnych </w:t>
      </w:r>
    </w:p>
    <w:p w:rsidR="00A66681" w:rsidRDefault="00A66681" w:rsidP="00477B2A">
      <w:pPr>
        <w:pStyle w:val="pkt"/>
        <w:spacing w:line="276" w:lineRule="auto"/>
        <w:ind w:hanging="426"/>
        <w:rPr>
          <w:rFonts w:asciiTheme="minorHAnsi" w:hAnsiTheme="minorHAnsi" w:cstheme="minorHAnsi"/>
          <w:sz w:val="22"/>
          <w:szCs w:val="22"/>
        </w:rPr>
      </w:pPr>
    </w:p>
    <w:p w:rsidR="00A66681" w:rsidRDefault="00A66681" w:rsidP="00477B2A">
      <w:pPr>
        <w:pStyle w:val="pkt"/>
        <w:spacing w:line="276" w:lineRule="auto"/>
        <w:ind w:hanging="426"/>
        <w:rPr>
          <w:rFonts w:asciiTheme="minorHAnsi" w:hAnsiTheme="minorHAnsi" w:cstheme="minorHAnsi"/>
          <w:sz w:val="22"/>
          <w:szCs w:val="22"/>
        </w:rPr>
      </w:pPr>
    </w:p>
    <w:p w:rsidR="00A66681" w:rsidRPr="00477B2A" w:rsidRDefault="00A66681" w:rsidP="00477B2A">
      <w:pPr>
        <w:pStyle w:val="pkt"/>
        <w:spacing w:line="276" w:lineRule="auto"/>
        <w:ind w:hanging="426"/>
        <w:rPr>
          <w:rFonts w:asciiTheme="minorHAnsi" w:hAnsiTheme="minorHAnsi" w:cstheme="minorHAnsi"/>
          <w:sz w:val="22"/>
          <w:szCs w:val="22"/>
        </w:rPr>
      </w:pPr>
    </w:p>
    <w:p w:rsidR="00477B2A" w:rsidRPr="00477B2A" w:rsidRDefault="00A66681" w:rsidP="00A12AFC">
      <w:pPr>
        <w:spacing w:after="0"/>
        <w:ind w:left="565" w:right="40" w:hanging="423"/>
        <w:rPr>
          <w:rFonts w:asciiTheme="minorHAnsi" w:hAnsiTheme="minorHAnsi" w:cstheme="minorHAnsi"/>
        </w:rPr>
      </w:pPr>
      <w:r>
        <w:rPr>
          <w:rFonts w:asciiTheme="minorHAnsi" w:hAnsiTheme="minorHAnsi" w:cstheme="minorHAnsi"/>
          <w:b/>
        </w:rPr>
        <w:t>21</w:t>
      </w:r>
      <w:r w:rsidR="000B0B43" w:rsidRPr="00477B2A">
        <w:rPr>
          <w:rFonts w:asciiTheme="minorHAnsi" w:hAnsiTheme="minorHAnsi" w:cstheme="minorHAnsi"/>
          <w:b/>
        </w:rPr>
        <w:t>.</w:t>
      </w:r>
      <w:r w:rsidR="000B0B43" w:rsidRPr="00477B2A">
        <w:rPr>
          <w:rFonts w:asciiTheme="minorHAnsi" w:hAnsiTheme="minorHAnsi" w:cstheme="minorHAnsi"/>
        </w:rPr>
        <w:t xml:space="preserve">  Okres gwarancji na wykonane roboty </w:t>
      </w:r>
      <w:r w:rsidR="00B47424">
        <w:rPr>
          <w:rFonts w:asciiTheme="minorHAnsi" w:hAnsiTheme="minorHAnsi" w:cstheme="minorHAnsi"/>
          <w:b/>
        </w:rPr>
        <w:t>nie krótszy niż 36</w:t>
      </w:r>
      <w:r w:rsidR="000B0B43" w:rsidRPr="00477B2A">
        <w:rPr>
          <w:rFonts w:asciiTheme="minorHAnsi" w:hAnsiTheme="minorHAnsi" w:cstheme="minorHAnsi"/>
          <w:b/>
        </w:rPr>
        <w:t xml:space="preserve"> miesięcy .</w:t>
      </w:r>
      <w:r w:rsidR="00A12AFC">
        <w:rPr>
          <w:rFonts w:asciiTheme="minorHAnsi" w:hAnsiTheme="minorHAnsi" w:cstheme="minorHAnsi"/>
          <w:b/>
        </w:rPr>
        <w:t xml:space="preserve"> </w:t>
      </w:r>
    </w:p>
    <w:p w:rsidR="00477B2A" w:rsidRDefault="00B10402" w:rsidP="00B10402">
      <w:pPr>
        <w:pStyle w:val="pkt"/>
        <w:spacing w:before="0" w:after="0" w:line="276" w:lineRule="auto"/>
        <w:ind w:left="556" w:hanging="423"/>
        <w:rPr>
          <w:rFonts w:asciiTheme="minorHAnsi" w:hAnsiTheme="minorHAnsi" w:cstheme="minorHAnsi"/>
          <w:sz w:val="22"/>
          <w:szCs w:val="22"/>
        </w:rPr>
      </w:pPr>
      <w:r>
        <w:rPr>
          <w:rFonts w:asciiTheme="minorHAnsi" w:hAnsiTheme="minorHAnsi" w:cstheme="minorHAnsi"/>
          <w:b/>
          <w:sz w:val="22"/>
          <w:szCs w:val="22"/>
        </w:rPr>
        <w:t>2</w:t>
      </w:r>
      <w:r w:rsidR="00A66681">
        <w:rPr>
          <w:rFonts w:asciiTheme="minorHAnsi" w:hAnsiTheme="minorHAnsi" w:cstheme="minorHAnsi"/>
          <w:b/>
          <w:sz w:val="22"/>
          <w:szCs w:val="22"/>
        </w:rPr>
        <w:t>2</w:t>
      </w:r>
      <w:r w:rsidR="00477B2A" w:rsidRPr="00477B2A">
        <w:rPr>
          <w:rFonts w:asciiTheme="minorHAnsi" w:hAnsiTheme="minorHAnsi" w:cstheme="minorHAnsi"/>
          <w:b/>
          <w:sz w:val="22"/>
          <w:szCs w:val="22"/>
        </w:rPr>
        <w:t>.</w:t>
      </w:r>
      <w:r w:rsidR="00477B2A">
        <w:rPr>
          <w:rFonts w:asciiTheme="minorHAnsi" w:hAnsiTheme="minorHAnsi" w:cstheme="minorHAnsi"/>
          <w:sz w:val="22"/>
          <w:szCs w:val="22"/>
        </w:rPr>
        <w:t xml:space="preserve">  </w:t>
      </w:r>
      <w:r w:rsidR="00477B2A" w:rsidRPr="00477B2A">
        <w:rPr>
          <w:rFonts w:asciiTheme="minorHAnsi" w:hAnsiTheme="minorHAnsi" w:cstheme="minorHAnsi"/>
          <w:sz w:val="22"/>
          <w:szCs w:val="22"/>
        </w:rPr>
        <w:t>Zamawiający może unieważnić niniejsze postępowanie o udzielenie zamów</w:t>
      </w:r>
      <w:r w:rsidR="00477B2A">
        <w:rPr>
          <w:rFonts w:asciiTheme="minorHAnsi" w:hAnsiTheme="minorHAnsi" w:cstheme="minorHAnsi"/>
          <w:sz w:val="22"/>
          <w:szCs w:val="22"/>
        </w:rPr>
        <w:t>ienia, jeżeli środki publiczne,</w:t>
      </w:r>
    </w:p>
    <w:p w:rsidR="00477B2A" w:rsidRDefault="00477B2A" w:rsidP="00B10402">
      <w:pPr>
        <w:pStyle w:val="pkt"/>
        <w:spacing w:before="0" w:after="0" w:line="276" w:lineRule="auto"/>
        <w:ind w:left="556" w:hanging="423"/>
        <w:rPr>
          <w:rFonts w:asciiTheme="minorHAnsi" w:hAnsiTheme="minorHAnsi" w:cstheme="minorHAnsi"/>
          <w:sz w:val="22"/>
          <w:szCs w:val="22"/>
        </w:rPr>
      </w:pPr>
      <w:r>
        <w:rPr>
          <w:rFonts w:asciiTheme="minorHAnsi" w:hAnsiTheme="minorHAnsi" w:cstheme="minorHAnsi"/>
          <w:b/>
          <w:sz w:val="22"/>
          <w:szCs w:val="22"/>
        </w:rPr>
        <w:t xml:space="preserve">         </w:t>
      </w:r>
      <w:r w:rsidRPr="00477B2A">
        <w:rPr>
          <w:rFonts w:asciiTheme="minorHAnsi" w:hAnsiTheme="minorHAnsi" w:cstheme="minorHAnsi"/>
          <w:sz w:val="22"/>
          <w:szCs w:val="22"/>
        </w:rPr>
        <w:t>które zamawiający zamierzał przeznaczyć na sfinansowanie całości lub części zamówienia, nie zostały mu przyznane.</w:t>
      </w:r>
    </w:p>
    <w:p w:rsidR="00147726" w:rsidRDefault="00147726" w:rsidP="00147726">
      <w:pPr>
        <w:spacing w:after="5"/>
      </w:pPr>
      <w:r w:rsidRPr="00147726">
        <w:rPr>
          <w:rFonts w:asciiTheme="minorHAnsi" w:hAnsiTheme="minorHAnsi" w:cstheme="minorHAnsi"/>
          <w:b/>
        </w:rPr>
        <w:t xml:space="preserve">  23.</w:t>
      </w:r>
      <w:r>
        <w:rPr>
          <w:rFonts w:asciiTheme="minorHAnsi" w:hAnsiTheme="minorHAnsi" w:cstheme="minorHAnsi"/>
        </w:rPr>
        <w:t xml:space="preserve">  </w:t>
      </w:r>
      <w:r>
        <w:t xml:space="preserve">Zamawiający wymaga, aby Wykonawca posiadał przez cały okres obowiązywania Umowy ubezpieczenie </w:t>
      </w:r>
    </w:p>
    <w:p w:rsidR="00147726" w:rsidRDefault="00147726" w:rsidP="00147726">
      <w:pPr>
        <w:spacing w:after="5"/>
      </w:pPr>
      <w:r>
        <w:rPr>
          <w:rFonts w:asciiTheme="minorHAnsi" w:hAnsiTheme="minorHAnsi" w:cstheme="minorHAnsi"/>
          <w:b/>
        </w:rPr>
        <w:t xml:space="preserve">          </w:t>
      </w:r>
      <w:r>
        <w:t xml:space="preserve">odpowiedzialności cywilnej w zakresie prowadzonej działalności związanej z przedmiotem zamówienia z  </w:t>
      </w:r>
    </w:p>
    <w:p w:rsidR="00147726" w:rsidRDefault="00147726" w:rsidP="00147726">
      <w:pPr>
        <w:spacing w:after="5"/>
      </w:pPr>
      <w:r>
        <w:t xml:space="preserve">          sumą ubezpieczenia nie mniejszą niż wartość przedmiotu umowy dla jednej i wszystkich szkód. </w:t>
      </w:r>
    </w:p>
    <w:p w:rsidR="00477B2A" w:rsidRPr="00A66681" w:rsidRDefault="00477B2A" w:rsidP="00B10402">
      <w:pPr>
        <w:pStyle w:val="pkt"/>
        <w:spacing w:before="0" w:after="0" w:line="276" w:lineRule="auto"/>
        <w:ind w:left="426" w:hanging="423"/>
        <w:rPr>
          <w:rFonts w:asciiTheme="minorHAnsi" w:hAnsiTheme="minorHAnsi" w:cstheme="minorHAnsi"/>
          <w:b/>
          <w:sz w:val="22"/>
          <w:szCs w:val="22"/>
        </w:rPr>
      </w:pPr>
      <w:r w:rsidRPr="00A66681">
        <w:rPr>
          <w:rFonts w:asciiTheme="minorHAnsi" w:hAnsiTheme="minorHAnsi" w:cstheme="minorHAnsi"/>
          <w:b/>
          <w:sz w:val="22"/>
          <w:szCs w:val="22"/>
        </w:rPr>
        <w:t xml:space="preserve"> </w:t>
      </w:r>
      <w:r w:rsidR="00147726">
        <w:rPr>
          <w:rFonts w:asciiTheme="minorHAnsi" w:hAnsiTheme="minorHAnsi" w:cstheme="minorHAnsi"/>
          <w:b/>
          <w:sz w:val="22"/>
          <w:szCs w:val="22"/>
        </w:rPr>
        <w:t xml:space="preserve">  24</w:t>
      </w:r>
      <w:r w:rsidRPr="00A66681">
        <w:rPr>
          <w:rFonts w:asciiTheme="minorHAnsi" w:hAnsiTheme="minorHAnsi" w:cstheme="minorHAnsi"/>
          <w:b/>
          <w:sz w:val="22"/>
          <w:szCs w:val="22"/>
        </w:rPr>
        <w:t xml:space="preserve">.  </w:t>
      </w:r>
      <w:r w:rsidR="00A66681" w:rsidRPr="00A66681">
        <w:rPr>
          <w:rFonts w:asciiTheme="minorHAnsi" w:hAnsiTheme="minorHAnsi" w:cstheme="minorHAnsi"/>
          <w:b/>
          <w:sz w:val="22"/>
          <w:szCs w:val="22"/>
        </w:rPr>
        <w:t xml:space="preserve">Zasady </w:t>
      </w:r>
      <w:r w:rsidRPr="00A66681">
        <w:rPr>
          <w:rFonts w:asciiTheme="minorHAnsi" w:hAnsiTheme="minorHAnsi" w:cstheme="minorHAnsi"/>
          <w:b/>
          <w:sz w:val="22"/>
          <w:szCs w:val="22"/>
        </w:rPr>
        <w:t xml:space="preserve"> i warunki płatności:  </w:t>
      </w:r>
    </w:p>
    <w:p w:rsidR="006F2D3C" w:rsidRDefault="00477B2A" w:rsidP="005C774C">
      <w:pPr>
        <w:pStyle w:val="Akapitzlist"/>
        <w:numPr>
          <w:ilvl w:val="0"/>
          <w:numId w:val="56"/>
        </w:numPr>
        <w:autoSpaceDE w:val="0"/>
        <w:autoSpaceDN w:val="0"/>
        <w:adjustRightInd w:val="0"/>
        <w:spacing w:after="22" w:line="276" w:lineRule="auto"/>
        <w:ind w:hanging="294"/>
        <w:contextualSpacing w:val="0"/>
        <w:jc w:val="left"/>
        <w:rPr>
          <w:rFonts w:asciiTheme="minorHAnsi" w:hAnsiTheme="minorHAnsi" w:cstheme="minorHAnsi"/>
        </w:rPr>
      </w:pPr>
      <w:r w:rsidRPr="00477B2A">
        <w:rPr>
          <w:rFonts w:asciiTheme="minorHAnsi" w:hAnsiTheme="minorHAnsi" w:cstheme="minorHAnsi"/>
          <w:lang w:eastAsia="en-US"/>
        </w:rPr>
        <w:t>Ze względu na wymagania Programu Rządowy Fundusz Polski Ład: Program Inwestycji</w:t>
      </w:r>
      <w:r>
        <w:rPr>
          <w:rFonts w:asciiTheme="minorHAnsi" w:hAnsiTheme="minorHAnsi" w:cstheme="minorHAnsi"/>
        </w:rPr>
        <w:t xml:space="preserve"> </w:t>
      </w:r>
      <w:r w:rsidRPr="00477B2A">
        <w:rPr>
          <w:rFonts w:asciiTheme="minorHAnsi" w:hAnsiTheme="minorHAnsi" w:cstheme="minorHAnsi"/>
          <w:lang w:eastAsia="en-US"/>
        </w:rPr>
        <w:t>Strategicznych,</w:t>
      </w:r>
    </w:p>
    <w:p w:rsidR="006F2D3C" w:rsidRDefault="006F2D3C" w:rsidP="006F2D3C">
      <w:pPr>
        <w:autoSpaceDE w:val="0"/>
        <w:autoSpaceDN w:val="0"/>
        <w:adjustRightInd w:val="0"/>
        <w:spacing w:after="22" w:line="276" w:lineRule="auto"/>
        <w:ind w:left="426" w:firstLine="0"/>
        <w:jc w:val="left"/>
        <w:rPr>
          <w:rFonts w:asciiTheme="minorHAnsi" w:hAnsiTheme="minorHAnsi" w:cstheme="minorHAnsi"/>
        </w:rPr>
      </w:pPr>
      <w:r>
        <w:rPr>
          <w:rFonts w:asciiTheme="minorHAnsi" w:hAnsiTheme="minorHAnsi" w:cstheme="minorHAnsi"/>
          <w:b/>
        </w:rPr>
        <w:t xml:space="preserve">     </w:t>
      </w:r>
      <w:r w:rsidR="00477B2A" w:rsidRPr="006F2D3C">
        <w:rPr>
          <w:rFonts w:asciiTheme="minorHAnsi" w:hAnsiTheme="minorHAnsi" w:cstheme="minorHAnsi"/>
          <w:b/>
        </w:rPr>
        <w:t xml:space="preserve"> </w:t>
      </w:r>
      <w:r w:rsidR="00A66681" w:rsidRPr="006F2D3C">
        <w:rPr>
          <w:rFonts w:asciiTheme="minorHAnsi" w:hAnsiTheme="minorHAnsi" w:cstheme="minorHAnsi"/>
          <w:b/>
        </w:rPr>
        <w:t>I transza</w:t>
      </w:r>
      <w:r w:rsidR="00A66681" w:rsidRPr="006F2D3C">
        <w:rPr>
          <w:rFonts w:asciiTheme="minorHAnsi" w:hAnsiTheme="minorHAnsi" w:cstheme="minorHAnsi"/>
        </w:rPr>
        <w:t xml:space="preserve"> środków z tego funduszu w wysokości nie wyższej </w:t>
      </w:r>
      <w:r w:rsidR="006F3141" w:rsidRPr="006F2D3C">
        <w:rPr>
          <w:rFonts w:asciiTheme="minorHAnsi" w:hAnsiTheme="minorHAnsi" w:cstheme="minorHAnsi"/>
        </w:rPr>
        <w:t xml:space="preserve">niż </w:t>
      </w:r>
      <w:r w:rsidR="006F3141" w:rsidRPr="006F2D3C">
        <w:rPr>
          <w:rFonts w:asciiTheme="minorHAnsi" w:hAnsiTheme="minorHAnsi" w:cstheme="minorHAnsi"/>
          <w:b/>
        </w:rPr>
        <w:t>50 %</w:t>
      </w:r>
      <w:r w:rsidR="006F3141" w:rsidRPr="006F2D3C">
        <w:rPr>
          <w:rFonts w:asciiTheme="minorHAnsi" w:hAnsiTheme="minorHAnsi" w:cstheme="minorHAnsi"/>
        </w:rPr>
        <w:t xml:space="preserve"> kwoty wynagrodzenia </w:t>
      </w:r>
      <w:r>
        <w:rPr>
          <w:rFonts w:asciiTheme="minorHAnsi" w:hAnsiTheme="minorHAnsi" w:cstheme="minorHAnsi"/>
        </w:rPr>
        <w:t xml:space="preserve"> </w:t>
      </w:r>
      <w:r w:rsidR="006F3141" w:rsidRPr="006F2D3C">
        <w:rPr>
          <w:rFonts w:asciiTheme="minorHAnsi" w:hAnsiTheme="minorHAnsi" w:cstheme="minorHAnsi"/>
        </w:rPr>
        <w:t xml:space="preserve"> zostanie </w:t>
      </w:r>
    </w:p>
    <w:p w:rsidR="00477B2A" w:rsidRPr="006F2D3C" w:rsidRDefault="006F2D3C" w:rsidP="006F2D3C">
      <w:pPr>
        <w:autoSpaceDE w:val="0"/>
        <w:autoSpaceDN w:val="0"/>
        <w:adjustRightInd w:val="0"/>
        <w:spacing w:after="22" w:line="276" w:lineRule="auto"/>
        <w:ind w:left="426" w:firstLine="0"/>
        <w:jc w:val="left"/>
        <w:rPr>
          <w:rFonts w:asciiTheme="minorHAnsi" w:hAnsiTheme="minorHAnsi" w:cstheme="minorHAnsi"/>
        </w:rPr>
      </w:pPr>
      <w:r>
        <w:rPr>
          <w:rFonts w:asciiTheme="minorHAnsi" w:hAnsiTheme="minorHAnsi" w:cstheme="minorHAnsi"/>
          <w:b/>
        </w:rPr>
        <w:t xml:space="preserve">      </w:t>
      </w:r>
      <w:r w:rsidR="006F3141" w:rsidRPr="006F2D3C">
        <w:rPr>
          <w:rFonts w:asciiTheme="minorHAnsi" w:hAnsiTheme="minorHAnsi" w:cstheme="minorHAnsi"/>
        </w:rPr>
        <w:t>wypłacona po</w:t>
      </w:r>
      <w:r>
        <w:rPr>
          <w:rFonts w:asciiTheme="minorHAnsi" w:hAnsiTheme="minorHAnsi" w:cstheme="minorHAnsi"/>
          <w:b/>
        </w:rPr>
        <w:t xml:space="preserve"> </w:t>
      </w:r>
      <w:r w:rsidR="006F3141" w:rsidRPr="006F2D3C">
        <w:rPr>
          <w:rFonts w:asciiTheme="minorHAnsi" w:hAnsiTheme="minorHAnsi" w:cstheme="minorHAnsi"/>
          <w:b/>
        </w:rPr>
        <w:t>odbiorze częściowym</w:t>
      </w:r>
      <w:r w:rsidR="006F3141" w:rsidRPr="006F2D3C">
        <w:rPr>
          <w:rFonts w:asciiTheme="minorHAnsi" w:hAnsiTheme="minorHAnsi" w:cstheme="minorHAnsi"/>
        </w:rPr>
        <w:t xml:space="preserve"> . </w:t>
      </w:r>
    </w:p>
    <w:p w:rsidR="00477B2A" w:rsidRPr="00477B2A" w:rsidRDefault="006F2D3C" w:rsidP="005C774C">
      <w:pPr>
        <w:pStyle w:val="Akapitzlist"/>
        <w:numPr>
          <w:ilvl w:val="0"/>
          <w:numId w:val="56"/>
        </w:numPr>
        <w:autoSpaceDE w:val="0"/>
        <w:autoSpaceDN w:val="0"/>
        <w:adjustRightInd w:val="0"/>
        <w:spacing w:after="0" w:line="276" w:lineRule="auto"/>
        <w:ind w:hanging="294"/>
        <w:contextualSpacing w:val="0"/>
        <w:jc w:val="left"/>
        <w:rPr>
          <w:rFonts w:asciiTheme="minorHAnsi" w:hAnsiTheme="minorHAnsi" w:cstheme="minorHAnsi"/>
          <w:b/>
          <w:u w:val="single"/>
          <w:lang w:eastAsia="en-US"/>
        </w:rPr>
      </w:pPr>
      <w:r w:rsidRPr="006F2D3C">
        <w:rPr>
          <w:rFonts w:asciiTheme="minorHAnsi" w:hAnsiTheme="minorHAnsi" w:cstheme="minorHAnsi"/>
          <w:b/>
        </w:rPr>
        <w:t>II transza</w:t>
      </w:r>
      <w:r>
        <w:rPr>
          <w:rFonts w:asciiTheme="minorHAnsi" w:hAnsiTheme="minorHAnsi" w:cstheme="minorHAnsi"/>
        </w:rPr>
        <w:t xml:space="preserve"> </w:t>
      </w:r>
      <w:r w:rsidR="006F3141">
        <w:rPr>
          <w:rFonts w:asciiTheme="minorHAnsi" w:hAnsiTheme="minorHAnsi" w:cstheme="minorHAnsi"/>
        </w:rPr>
        <w:t xml:space="preserve"> wynagrodzenia </w:t>
      </w:r>
      <w:r>
        <w:rPr>
          <w:rFonts w:asciiTheme="minorHAnsi" w:hAnsiTheme="minorHAnsi" w:cstheme="minorHAnsi"/>
        </w:rPr>
        <w:t xml:space="preserve">w wysokości pozostałej do zapłaty wynagrodzenia </w:t>
      </w:r>
      <w:r w:rsidR="006F3141">
        <w:rPr>
          <w:rFonts w:asciiTheme="minorHAnsi" w:hAnsiTheme="minorHAnsi" w:cstheme="minorHAnsi"/>
        </w:rPr>
        <w:t xml:space="preserve">zostanie zapłacona po </w:t>
      </w:r>
      <w:r w:rsidR="006F3141" w:rsidRPr="006F2D3C">
        <w:rPr>
          <w:rFonts w:asciiTheme="minorHAnsi" w:hAnsiTheme="minorHAnsi" w:cstheme="minorHAnsi"/>
          <w:b/>
        </w:rPr>
        <w:t>odbiorze końcowym</w:t>
      </w:r>
      <w:r w:rsidR="006F3141">
        <w:rPr>
          <w:rFonts w:asciiTheme="minorHAnsi" w:hAnsiTheme="minorHAnsi" w:cstheme="minorHAnsi"/>
        </w:rPr>
        <w:t xml:space="preserve"> </w:t>
      </w:r>
      <w:r>
        <w:rPr>
          <w:rFonts w:asciiTheme="minorHAnsi" w:hAnsiTheme="minorHAnsi" w:cstheme="minorHAnsi"/>
        </w:rPr>
        <w:t xml:space="preserve"> </w:t>
      </w:r>
    </w:p>
    <w:p w:rsidR="00477B2A" w:rsidRPr="00477B2A" w:rsidRDefault="00477B2A" w:rsidP="005C774C">
      <w:pPr>
        <w:numPr>
          <w:ilvl w:val="0"/>
          <w:numId w:val="56"/>
        </w:numPr>
        <w:spacing w:after="0" w:line="276" w:lineRule="auto"/>
        <w:ind w:hanging="294"/>
        <w:jc w:val="left"/>
        <w:rPr>
          <w:rFonts w:asciiTheme="minorHAnsi" w:hAnsiTheme="minorHAnsi" w:cstheme="minorHAnsi"/>
          <w:b/>
          <w:lang w:eastAsia="en-US"/>
        </w:rPr>
      </w:pPr>
      <w:r w:rsidRPr="00477B2A">
        <w:rPr>
          <w:rFonts w:asciiTheme="minorHAnsi" w:hAnsiTheme="minorHAnsi" w:cstheme="minorHAnsi"/>
          <w:b/>
          <w:lang w:eastAsia="en-US"/>
        </w:rPr>
        <w:t>Ponadto Wykonawca jest zobowiązany zapewnić finansowanie inwestycji w części nie</w:t>
      </w:r>
      <w:r w:rsidR="006F2D3C">
        <w:rPr>
          <w:rFonts w:asciiTheme="minorHAnsi" w:hAnsiTheme="minorHAnsi" w:cstheme="minorHAnsi"/>
          <w:b/>
          <w:lang w:eastAsia="en-US"/>
        </w:rPr>
        <w:t xml:space="preserve"> pokrytej udziałem</w:t>
      </w:r>
      <w:r w:rsidRPr="00477B2A">
        <w:rPr>
          <w:rFonts w:asciiTheme="minorHAnsi" w:hAnsiTheme="minorHAnsi" w:cstheme="minorHAnsi"/>
          <w:b/>
          <w:lang w:eastAsia="en-US"/>
        </w:rPr>
        <w:t xml:space="preserve"> własnym Zamawiającego na czas</w:t>
      </w:r>
      <w:r w:rsidR="00BF3656">
        <w:rPr>
          <w:rFonts w:asciiTheme="minorHAnsi" w:hAnsiTheme="minorHAnsi" w:cstheme="minorHAnsi"/>
          <w:b/>
          <w:lang w:eastAsia="en-US"/>
        </w:rPr>
        <w:t xml:space="preserve"> poprzedzający wypłatę środków </w:t>
      </w:r>
      <w:r w:rsidRPr="00477B2A">
        <w:rPr>
          <w:rFonts w:asciiTheme="minorHAnsi" w:hAnsiTheme="minorHAnsi" w:cstheme="minorHAnsi"/>
          <w:b/>
          <w:lang w:eastAsia="en-US"/>
        </w:rPr>
        <w:t>z Programu Rządowy Fundusz Polski Ład: Pr</w:t>
      </w:r>
      <w:r w:rsidR="006F2D3C">
        <w:rPr>
          <w:rFonts w:asciiTheme="minorHAnsi" w:hAnsiTheme="minorHAnsi" w:cstheme="minorHAnsi"/>
          <w:b/>
          <w:lang w:eastAsia="en-US"/>
        </w:rPr>
        <w:t>ogram Inwestycji Strategicznych.</w:t>
      </w:r>
      <w:r w:rsidRPr="00477B2A">
        <w:rPr>
          <w:rFonts w:asciiTheme="minorHAnsi" w:hAnsiTheme="minorHAnsi" w:cstheme="minorHAnsi"/>
          <w:b/>
          <w:lang w:eastAsia="en-US"/>
        </w:rPr>
        <w:t xml:space="preserve"> </w:t>
      </w:r>
      <w:r w:rsidR="006F2D3C">
        <w:rPr>
          <w:rFonts w:asciiTheme="minorHAnsi" w:hAnsiTheme="minorHAnsi" w:cstheme="minorHAnsi"/>
          <w:b/>
          <w:lang w:eastAsia="en-US"/>
        </w:rPr>
        <w:t xml:space="preserve"> </w:t>
      </w:r>
    </w:p>
    <w:p w:rsidR="00477B2A" w:rsidRPr="00477B2A" w:rsidRDefault="009436E8" w:rsidP="00477B2A">
      <w:pPr>
        <w:spacing w:after="0"/>
        <w:ind w:left="565" w:right="40" w:hanging="566"/>
        <w:jc w:val="left"/>
        <w:rPr>
          <w:rFonts w:asciiTheme="minorHAnsi" w:hAnsiTheme="minorHAnsi" w:cstheme="minorHAnsi"/>
        </w:rPr>
      </w:pPr>
      <w:r>
        <w:rPr>
          <w:rFonts w:asciiTheme="minorHAnsi" w:hAnsiTheme="minorHAnsi" w:cstheme="minorHAnsi"/>
          <w:lang w:eastAsia="en-US"/>
        </w:rPr>
        <w:t xml:space="preserve">    </w:t>
      </w:r>
      <w:r w:rsidRPr="009436E8">
        <w:rPr>
          <w:rFonts w:asciiTheme="minorHAnsi" w:hAnsiTheme="minorHAnsi" w:cstheme="minorHAnsi"/>
          <w:b/>
          <w:lang w:eastAsia="en-US"/>
        </w:rPr>
        <w:t>25.</w:t>
      </w:r>
      <w:r w:rsidR="00477B2A">
        <w:rPr>
          <w:rFonts w:asciiTheme="minorHAnsi" w:hAnsiTheme="minorHAnsi" w:cstheme="minorHAnsi"/>
          <w:lang w:eastAsia="en-US"/>
        </w:rPr>
        <w:t xml:space="preserve"> </w:t>
      </w:r>
      <w:r w:rsidR="00477B2A" w:rsidRPr="00477B2A">
        <w:rPr>
          <w:rFonts w:asciiTheme="minorHAnsi" w:hAnsiTheme="minorHAnsi" w:cstheme="minorHAnsi"/>
          <w:lang w:eastAsia="en-US"/>
        </w:rPr>
        <w:t>Wykonawca zobowiązany jest sporządzić harmono</w:t>
      </w:r>
      <w:r w:rsidR="00477B2A">
        <w:rPr>
          <w:rFonts w:asciiTheme="minorHAnsi" w:hAnsiTheme="minorHAnsi" w:cstheme="minorHAnsi"/>
          <w:lang w:eastAsia="en-US"/>
        </w:rPr>
        <w:t xml:space="preserve">gram rzeczowo-finansowy zgodny </w:t>
      </w:r>
      <w:r w:rsidR="00477B2A" w:rsidRPr="00477B2A">
        <w:rPr>
          <w:rFonts w:asciiTheme="minorHAnsi" w:hAnsiTheme="minorHAnsi" w:cstheme="minorHAnsi"/>
          <w:lang w:eastAsia="en-US"/>
        </w:rPr>
        <w:t>z terminami realizacji i płatnościami oraz zakresem robót zgodnym z tabelą elementów scalonych i wartościami zgodnymi z kosztorysem ofertowym</w:t>
      </w:r>
      <w:r w:rsidR="001C58DB">
        <w:rPr>
          <w:rFonts w:asciiTheme="minorHAnsi" w:hAnsiTheme="minorHAnsi" w:cstheme="minorHAnsi"/>
          <w:lang w:eastAsia="en-US"/>
        </w:rPr>
        <w:t xml:space="preserve"> na podstawie którego Wykonawca wyliczył cenę oferty brutto</w:t>
      </w:r>
      <w:r w:rsidR="00477B2A" w:rsidRPr="00477B2A">
        <w:rPr>
          <w:rFonts w:asciiTheme="minorHAnsi" w:hAnsiTheme="minorHAnsi" w:cstheme="minorHAnsi"/>
          <w:lang w:eastAsia="en-US"/>
        </w:rPr>
        <w:t>. Wykonawca do</w:t>
      </w:r>
      <w:r w:rsidR="006F2D3C">
        <w:rPr>
          <w:rFonts w:asciiTheme="minorHAnsi" w:hAnsiTheme="minorHAnsi" w:cstheme="minorHAnsi"/>
          <w:lang w:eastAsia="en-US"/>
        </w:rPr>
        <w:t xml:space="preserve">starczy Zamawiającemu w ciągu </w:t>
      </w:r>
      <w:r w:rsidR="006F2D3C" w:rsidRPr="006F2D3C">
        <w:rPr>
          <w:rFonts w:asciiTheme="minorHAnsi" w:hAnsiTheme="minorHAnsi" w:cstheme="minorHAnsi"/>
          <w:b/>
          <w:lang w:eastAsia="en-US"/>
        </w:rPr>
        <w:t>7</w:t>
      </w:r>
      <w:r w:rsidR="00477B2A" w:rsidRPr="006F2D3C">
        <w:rPr>
          <w:rFonts w:asciiTheme="minorHAnsi" w:hAnsiTheme="minorHAnsi" w:cstheme="minorHAnsi"/>
          <w:b/>
          <w:lang w:eastAsia="en-US"/>
        </w:rPr>
        <w:t xml:space="preserve"> dni</w:t>
      </w:r>
      <w:r w:rsidR="00477B2A" w:rsidRPr="00477B2A">
        <w:rPr>
          <w:rFonts w:asciiTheme="minorHAnsi" w:hAnsiTheme="minorHAnsi" w:cstheme="minorHAnsi"/>
          <w:lang w:eastAsia="en-US"/>
        </w:rPr>
        <w:t xml:space="preserve"> od podpisania umowy uzgodniony wcześniej z Zamawiającym harmonogram rzeczowo-czasowo-finansowy robót</w:t>
      </w:r>
      <w:r w:rsidR="00002929">
        <w:rPr>
          <w:rFonts w:asciiTheme="minorHAnsi" w:hAnsiTheme="minorHAnsi" w:cstheme="minorHAnsi"/>
          <w:lang w:eastAsia="en-US"/>
        </w:rPr>
        <w:t xml:space="preserve"> wraz z kosztorysem ofertowym na podstawie którego został on sporządzony . Z</w:t>
      </w:r>
      <w:r w:rsidR="00477B2A" w:rsidRPr="00477B2A">
        <w:rPr>
          <w:rFonts w:asciiTheme="minorHAnsi" w:hAnsiTheme="minorHAnsi" w:cstheme="minorHAnsi"/>
          <w:lang w:eastAsia="en-US"/>
        </w:rPr>
        <w:t xml:space="preserve">a zgodą Stron </w:t>
      </w:r>
      <w:r w:rsidR="00002929">
        <w:rPr>
          <w:rFonts w:asciiTheme="minorHAnsi" w:hAnsiTheme="minorHAnsi" w:cstheme="minorHAnsi"/>
          <w:lang w:eastAsia="en-US"/>
        </w:rPr>
        <w:t xml:space="preserve">harmonogram </w:t>
      </w:r>
      <w:r w:rsidR="00477B2A" w:rsidRPr="00477B2A">
        <w:rPr>
          <w:rFonts w:asciiTheme="minorHAnsi" w:hAnsiTheme="minorHAnsi" w:cstheme="minorHAnsi"/>
          <w:lang w:eastAsia="en-US"/>
        </w:rPr>
        <w:t>może być aktualizowany w trakcie realizacji umowy i stanowić</w:t>
      </w:r>
      <w:r w:rsidR="00A77250">
        <w:rPr>
          <w:rFonts w:asciiTheme="minorHAnsi" w:hAnsiTheme="minorHAnsi" w:cstheme="minorHAnsi"/>
          <w:lang w:eastAsia="en-US"/>
        </w:rPr>
        <w:t xml:space="preserve"> będzie </w:t>
      </w:r>
      <w:r w:rsidR="00002929">
        <w:rPr>
          <w:rFonts w:asciiTheme="minorHAnsi" w:hAnsiTheme="minorHAnsi" w:cstheme="minorHAnsi"/>
          <w:lang w:eastAsia="en-US"/>
        </w:rPr>
        <w:t xml:space="preserve">podstawę do waloryzacji wynagrodzenia z tytułu zmiany cen materiałów lub kosztów związanych z realizacją zamówienia </w:t>
      </w:r>
      <w:r>
        <w:rPr>
          <w:rFonts w:asciiTheme="minorHAnsi" w:hAnsiTheme="minorHAnsi" w:cstheme="minorHAnsi"/>
          <w:lang w:eastAsia="en-US"/>
        </w:rPr>
        <w:t xml:space="preserve">za dowolny okres po upływie 12 miesięcy od dnia podpisania umowy. </w:t>
      </w:r>
    </w:p>
    <w:p w:rsidR="00E957F9" w:rsidRPr="00477B2A" w:rsidRDefault="00827651" w:rsidP="00477B2A">
      <w:pPr>
        <w:spacing w:after="0" w:line="259" w:lineRule="auto"/>
        <w:ind w:left="14" w:firstLine="0"/>
        <w:jc w:val="left"/>
        <w:rPr>
          <w:rFonts w:asciiTheme="minorHAnsi" w:hAnsiTheme="minorHAnsi" w:cstheme="minorHAnsi"/>
        </w:rPr>
      </w:pPr>
      <w:r w:rsidRPr="00477B2A">
        <w:rPr>
          <w:rFonts w:asciiTheme="minorHAnsi" w:hAnsiTheme="minorHAnsi" w:cstheme="minorHAnsi"/>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wykonania zamówienia </w:t>
            </w:r>
          </w:p>
        </w:tc>
      </w:tr>
    </w:tbl>
    <w:p w:rsidR="002B461A" w:rsidRDefault="002B461A">
      <w:pPr>
        <w:ind w:left="9" w:right="40"/>
      </w:pPr>
    </w:p>
    <w:p w:rsidR="00E957F9" w:rsidRDefault="00827651">
      <w:pPr>
        <w:ind w:left="9" w:right="40"/>
      </w:pPr>
      <w:r>
        <w:t>Termin wykonania zamówienia</w:t>
      </w:r>
      <w:r w:rsidR="00247CC3">
        <w:t xml:space="preserve"> :  </w:t>
      </w:r>
      <w:r w:rsidR="006F3141">
        <w:rPr>
          <w:b/>
          <w:sz w:val="24"/>
          <w:szCs w:val="24"/>
        </w:rPr>
        <w:t>14 miesięcy od dnia podpisania umowy</w:t>
      </w:r>
      <w:r w:rsidR="00247CC3">
        <w:t xml:space="preserve"> </w:t>
      </w:r>
      <w:r w:rsidR="00F91022">
        <w:t xml:space="preserve"> </w:t>
      </w:r>
      <w:r>
        <w:rPr>
          <w:b/>
        </w:rPr>
        <w:t xml:space="preserve"> </w:t>
      </w:r>
    </w:p>
    <w:p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7E6307" w:rsidRDefault="00CA3A9D" w:rsidP="007E6307">
      <w:pPr>
        <w:spacing w:after="0"/>
        <w:ind w:left="426" w:right="40" w:hanging="427"/>
      </w:pPr>
      <w:r>
        <w:t xml:space="preserve">5.1. </w:t>
      </w:r>
      <w:r w:rsidR="00827651">
        <w:t>O udzielenie zamówienia mogą ubiegać się Wykonawcy, którzy nie podlegają wykluczeniu</w:t>
      </w:r>
      <w:r w:rsidR="007E6307">
        <w:t xml:space="preserve"> o których mowa   </w:t>
      </w:r>
    </w:p>
    <w:p w:rsidR="00E957F9" w:rsidRDefault="007E6307" w:rsidP="007E6307">
      <w:pPr>
        <w:spacing w:after="0"/>
        <w:ind w:left="426" w:right="40" w:hanging="427"/>
      </w:pPr>
      <w:r>
        <w:t xml:space="preserve">          w art. 108 ust. 1-6 </w:t>
      </w:r>
      <w:proofErr w:type="spellStart"/>
      <w:r>
        <w:t>Pzp</w:t>
      </w:r>
      <w:proofErr w:type="spellEnd"/>
      <w:r w:rsidR="00827651">
        <w:t xml:space="preserve">, oraz spełniają określone przez Zamawiającego warunki udziału w postępowaniu. </w:t>
      </w:r>
    </w:p>
    <w:p w:rsidR="007E6307" w:rsidRDefault="00827651">
      <w:pPr>
        <w:ind w:left="565" w:right="40" w:hanging="566"/>
      </w:pPr>
      <w:r>
        <w:t>5.2.</w:t>
      </w:r>
      <w:r w:rsidR="007E6307">
        <w:rPr>
          <w:b/>
        </w:rPr>
        <w:t xml:space="preserve">  </w:t>
      </w:r>
      <w:r>
        <w:t xml:space="preserve">O udzielenie niniejszego zamówienia mogą ubiegać się wykonawcy, którzy na potwierdzenie zdolności </w:t>
      </w:r>
    </w:p>
    <w:p w:rsidR="00E957F9" w:rsidRDefault="007E6307">
      <w:pPr>
        <w:ind w:left="565" w:right="40" w:hanging="566"/>
      </w:pPr>
      <w:r>
        <w:t xml:space="preserve">          technicznej</w:t>
      </w:r>
      <w:r w:rsidR="00827651">
        <w:t xml:space="preserve"> lub zawodowej</w:t>
      </w:r>
      <w:r w:rsidR="00827651">
        <w:rPr>
          <w:b/>
        </w:rPr>
        <w:t xml:space="preserve"> </w:t>
      </w:r>
    </w:p>
    <w:p w:rsidR="00E957F9" w:rsidRDefault="00827651">
      <w:pPr>
        <w:spacing w:after="66" w:line="236" w:lineRule="auto"/>
        <w:ind w:left="1301" w:hanging="730"/>
        <w:jc w:val="left"/>
      </w:pPr>
      <w:r>
        <w:t>5.2.1.</w:t>
      </w:r>
      <w:r>
        <w:rPr>
          <w:rFonts w:ascii="Arial" w:eastAsia="Arial" w:hAnsi="Arial" w:cs="Arial"/>
        </w:rPr>
        <w:t xml:space="preserve"> </w:t>
      </w:r>
      <w:r>
        <w:rPr>
          <w:b/>
        </w:rPr>
        <w:t xml:space="preserve">w zakresie doświadczenia - </w:t>
      </w:r>
      <w:r>
        <w:t xml:space="preserve">wykażą, że w okresie ostatnich pięciu lat przed upływem terminu składania ofert, a jeżeli okres prowadzenia działalności jest krótszy - w tym okresie, wykonali </w:t>
      </w:r>
      <w:r w:rsidR="00F91022">
        <w:rPr>
          <w:b/>
        </w:rPr>
        <w:t xml:space="preserve"> co najmniej </w:t>
      </w:r>
      <w:r w:rsidR="003E558E">
        <w:rPr>
          <w:b/>
        </w:rPr>
        <w:t>jedną robotę budowlana polegającą</w:t>
      </w:r>
      <w:r>
        <w:rPr>
          <w:b/>
        </w:rPr>
        <w:t xml:space="preserve"> na budowie</w:t>
      </w:r>
      <w:r w:rsidR="003E558E">
        <w:rPr>
          <w:b/>
        </w:rPr>
        <w:t>/przebudowie</w:t>
      </w:r>
      <w:r w:rsidR="00F91022">
        <w:rPr>
          <w:b/>
        </w:rPr>
        <w:t xml:space="preserve"> dróg o nawierzchni bitumicznej o</w:t>
      </w:r>
      <w:r w:rsidR="006F2D3C">
        <w:rPr>
          <w:b/>
        </w:rPr>
        <w:t xml:space="preserve"> powierzchni nie mniejszej niż 4</w:t>
      </w:r>
      <w:r w:rsidR="00F91022">
        <w:rPr>
          <w:b/>
        </w:rPr>
        <w:t>000 m</w:t>
      </w:r>
      <w:r w:rsidR="00F91022">
        <w:rPr>
          <w:b/>
          <w:vertAlign w:val="superscript"/>
        </w:rPr>
        <w:t>2</w:t>
      </w:r>
      <w:r w:rsidR="00F91022">
        <w:rPr>
          <w:b/>
        </w:rPr>
        <w:t xml:space="preserve"> </w:t>
      </w:r>
      <w:r>
        <w:rPr>
          <w:b/>
        </w:rPr>
        <w:t xml:space="preserve">, </w:t>
      </w:r>
      <w:r w:rsidR="00F91022">
        <w:rPr>
          <w:b/>
        </w:rPr>
        <w:t xml:space="preserve"> </w:t>
      </w:r>
      <w:r>
        <w:rPr>
          <w:b/>
        </w:rPr>
        <w:t xml:space="preserve">budowie </w:t>
      </w:r>
      <w:r w:rsidR="00F91022">
        <w:rPr>
          <w:b/>
        </w:rPr>
        <w:t xml:space="preserve">chodników , zjazdów </w:t>
      </w:r>
      <w:r w:rsidR="003E558E">
        <w:rPr>
          <w:b/>
        </w:rPr>
        <w:t>,</w:t>
      </w:r>
      <w:r w:rsidR="00F91022">
        <w:rPr>
          <w:b/>
        </w:rPr>
        <w:t xml:space="preserve"> miejsc postojowych</w:t>
      </w:r>
      <w:r w:rsidR="003E558E">
        <w:rPr>
          <w:b/>
        </w:rPr>
        <w:t>, dróg</w:t>
      </w:r>
      <w:r w:rsidR="00F91022">
        <w:rPr>
          <w:b/>
        </w:rPr>
        <w:t xml:space="preserve"> z kostki brukowej o nawierzchni nie mniejszej niż </w:t>
      </w:r>
      <w:r w:rsidR="006F2D3C">
        <w:rPr>
          <w:b/>
        </w:rPr>
        <w:t>2</w:t>
      </w:r>
      <w:r w:rsidR="00F91022">
        <w:rPr>
          <w:b/>
        </w:rPr>
        <w:t>500 m</w:t>
      </w:r>
      <w:r w:rsidR="00F91022">
        <w:rPr>
          <w:b/>
          <w:vertAlign w:val="superscript"/>
        </w:rPr>
        <w:t>2</w:t>
      </w:r>
      <w:r w:rsidR="00F91022">
        <w:rPr>
          <w:b/>
        </w:rPr>
        <w:t xml:space="preserve"> oraz budowie kanalizacji deszczowej</w:t>
      </w:r>
      <w:r w:rsidR="00E9444D">
        <w:rPr>
          <w:b/>
        </w:rPr>
        <w:t xml:space="preserve"> </w:t>
      </w:r>
      <w:r w:rsidR="00F91022">
        <w:rPr>
          <w:b/>
        </w:rPr>
        <w:t xml:space="preserve"> </w:t>
      </w:r>
      <w:r w:rsidR="00E9444D">
        <w:rPr>
          <w:b/>
        </w:rPr>
        <w:t xml:space="preserve"> </w:t>
      </w:r>
      <w:r>
        <w:rPr>
          <w:b/>
        </w:rPr>
        <w:t xml:space="preserve">o </w:t>
      </w:r>
      <w:r w:rsidR="006F2D3C">
        <w:rPr>
          <w:b/>
        </w:rPr>
        <w:t xml:space="preserve">długości minimum 250 </w:t>
      </w:r>
      <w:proofErr w:type="spellStart"/>
      <w:r w:rsidR="006F2D3C">
        <w:rPr>
          <w:b/>
        </w:rPr>
        <w:t>mb</w:t>
      </w:r>
      <w:proofErr w:type="spellEnd"/>
      <w:r w:rsidR="006F2D3C">
        <w:rPr>
          <w:b/>
        </w:rPr>
        <w:t>.</w:t>
      </w:r>
    </w:p>
    <w:p w:rsidR="00E957F9" w:rsidRDefault="00827651">
      <w:pPr>
        <w:ind w:left="1291" w:right="40" w:hanging="720"/>
      </w:pPr>
      <w:r>
        <w:t>5.2.2.</w:t>
      </w:r>
      <w:r>
        <w:rPr>
          <w:rFonts w:ascii="Arial" w:eastAsia="Arial" w:hAnsi="Arial" w:cs="Arial"/>
        </w:rPr>
        <w:t xml:space="preserve"> </w:t>
      </w:r>
      <w:r>
        <w:rPr>
          <w:b/>
        </w:rPr>
        <w:t xml:space="preserve">w zakresie kwalifikacji zawodowych </w:t>
      </w:r>
      <w:r>
        <w:t>–</w:t>
      </w:r>
      <w:r>
        <w:rPr>
          <w:b/>
        </w:rPr>
        <w:t xml:space="preserve"> </w:t>
      </w:r>
      <w:r>
        <w:t>wykażą osoby skierowane przez wykonawcę do realizacji zamówienia spełniające niżej określone wymagania:</w:t>
      </w:r>
      <w:r>
        <w:rPr>
          <w:b/>
        </w:rPr>
        <w:t xml:space="preserve"> </w:t>
      </w:r>
    </w:p>
    <w:p w:rsidR="00E957F9" w:rsidRDefault="00827651" w:rsidP="00F26CED">
      <w:pPr>
        <w:numPr>
          <w:ilvl w:val="2"/>
          <w:numId w:val="1"/>
        </w:numPr>
        <w:spacing w:after="5" w:line="249" w:lineRule="auto"/>
        <w:ind w:right="36" w:hanging="283"/>
      </w:pPr>
      <w:r>
        <w:rPr>
          <w:b/>
        </w:rPr>
        <w:t>kierownik budowy</w:t>
      </w:r>
      <w:r w:rsidR="00E05177">
        <w:rPr>
          <w:b/>
        </w:rPr>
        <w:t>/robót</w:t>
      </w:r>
      <w:r>
        <w:rPr>
          <w:b/>
        </w:rPr>
        <w:t xml:space="preserve"> - 1 osoba posiadająca uprawnienia budowlane do kierowania robotami budowlanymi specja</w:t>
      </w:r>
      <w:r w:rsidR="006D53A2">
        <w:rPr>
          <w:b/>
        </w:rPr>
        <w:t>lności drogowej</w:t>
      </w:r>
      <w:r>
        <w:t xml:space="preserve"> </w:t>
      </w:r>
    </w:p>
    <w:p w:rsidR="00E957F9" w:rsidRDefault="00827651" w:rsidP="00F26CED">
      <w:pPr>
        <w:numPr>
          <w:ilvl w:val="2"/>
          <w:numId w:val="1"/>
        </w:numPr>
        <w:spacing w:after="5" w:line="249" w:lineRule="auto"/>
        <w:ind w:right="36" w:hanging="283"/>
      </w:pPr>
      <w:r>
        <w:rPr>
          <w:b/>
        </w:rPr>
        <w:t>kierownik robót - 1 osoba posiadająca uprawnienia budowlane do kierowania robotami budowlanymi branży sanitarnej,</w:t>
      </w:r>
      <w:r>
        <w:t xml:space="preserve"> </w:t>
      </w:r>
    </w:p>
    <w:p w:rsidR="00E957F9" w:rsidRDefault="00827651" w:rsidP="00F26CED">
      <w:pPr>
        <w:numPr>
          <w:ilvl w:val="2"/>
          <w:numId w:val="1"/>
        </w:numPr>
        <w:spacing w:after="5" w:line="249" w:lineRule="auto"/>
        <w:ind w:right="36" w:hanging="283"/>
      </w:pPr>
      <w:r>
        <w:rPr>
          <w:b/>
        </w:rPr>
        <w:lastRenderedPageBreak/>
        <w:t>kierownik robót  - 1 osoba posiadająca uprawnienia budowlane do kierowania robotami</w:t>
      </w:r>
      <w:r w:rsidR="006D53A2">
        <w:rPr>
          <w:b/>
        </w:rPr>
        <w:t xml:space="preserve"> budowlanymi branży elektrotechnicznej i teletechnicznej </w:t>
      </w:r>
      <w:r>
        <w:rPr>
          <w:b/>
        </w:rPr>
        <w:t>.</w:t>
      </w:r>
      <w:r>
        <w:t xml:space="preserve"> </w:t>
      </w:r>
    </w:p>
    <w:p w:rsidR="00E957F9" w:rsidRDefault="00827651">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rsidR="00E957F9" w:rsidRDefault="00827651">
      <w:pPr>
        <w:ind w:left="565" w:right="40" w:hanging="566"/>
      </w:pPr>
      <w:r>
        <w:t>5.4.</w:t>
      </w:r>
      <w:r>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A54C7E" w:rsidRDefault="00827651">
      <w:pPr>
        <w:spacing w:after="5" w:line="249" w:lineRule="auto"/>
        <w:ind w:left="565" w:right="36" w:hanging="566"/>
        <w:rPr>
          <w:color w:val="auto"/>
        </w:rPr>
      </w:pPr>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w:t>
      </w:r>
      <w:proofErr w:type="spellStart"/>
      <w:r w:rsidRPr="00A54C7E">
        <w:rPr>
          <w:color w:val="auto"/>
        </w:rPr>
        <w:t>Pzp</w:t>
      </w:r>
      <w:proofErr w:type="spellEnd"/>
      <w:r w:rsidRPr="00A54C7E">
        <w:rPr>
          <w:color w:val="auto"/>
        </w:rPr>
        <w:t xml:space="preserve">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F26CED">
      <w:pPr>
        <w:numPr>
          <w:ilvl w:val="0"/>
          <w:numId w:val="2"/>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F26CED">
      <w:pPr>
        <w:numPr>
          <w:ilvl w:val="0"/>
          <w:numId w:val="2"/>
        </w:numPr>
        <w:ind w:right="40" w:hanging="281"/>
      </w:pPr>
      <w:r>
        <w:t xml:space="preserve">handlu ludźmi, o którym mowa w </w:t>
      </w:r>
      <w:r>
        <w:rPr>
          <w:color w:val="1B1B1B"/>
        </w:rPr>
        <w:t>art. 189a</w:t>
      </w:r>
      <w:r>
        <w:t xml:space="preserve"> Kodeksu karnego, </w:t>
      </w:r>
    </w:p>
    <w:p w:rsidR="00E957F9" w:rsidRDefault="00827651" w:rsidP="00F26CED">
      <w:pPr>
        <w:numPr>
          <w:ilvl w:val="0"/>
          <w:numId w:val="2"/>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rsidR="00E957F9" w:rsidRDefault="00827651" w:rsidP="00F26CED">
      <w:pPr>
        <w:numPr>
          <w:ilvl w:val="0"/>
          <w:numId w:val="2"/>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F26CED">
      <w:pPr>
        <w:numPr>
          <w:ilvl w:val="0"/>
          <w:numId w:val="2"/>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F26CED">
      <w:pPr>
        <w:numPr>
          <w:ilvl w:val="0"/>
          <w:numId w:val="2"/>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F26CED">
      <w:pPr>
        <w:numPr>
          <w:ilvl w:val="0"/>
          <w:numId w:val="2"/>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F26CED">
      <w:pPr>
        <w:numPr>
          <w:ilvl w:val="0"/>
          <w:numId w:val="2"/>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957F9" w:rsidRDefault="00827651" w:rsidP="00F26CED">
      <w:pPr>
        <w:numPr>
          <w:ilvl w:val="0"/>
          <w:numId w:val="3"/>
        </w:numPr>
        <w:ind w:left="867" w:right="40" w:hanging="286"/>
      </w:pPr>
      <w:r>
        <w:t xml:space="preserve">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pkt 1; </w:t>
      </w:r>
    </w:p>
    <w:p w:rsidR="00E957F9" w:rsidRDefault="00827651" w:rsidP="00F26CED">
      <w:pPr>
        <w:numPr>
          <w:ilvl w:val="0"/>
          <w:numId w:val="3"/>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F26CED">
      <w:pPr>
        <w:numPr>
          <w:ilvl w:val="0"/>
          <w:numId w:val="3"/>
        </w:numPr>
        <w:ind w:left="867" w:right="40" w:hanging="286"/>
      </w:pPr>
      <w:r>
        <w:t xml:space="preserve">wobec którego prawomocnie orzeczono zakaz ubiegania się o zamówienia publiczne; </w:t>
      </w:r>
    </w:p>
    <w:p w:rsidR="00E957F9" w:rsidRDefault="00827651" w:rsidP="00F26CED">
      <w:pPr>
        <w:numPr>
          <w:ilvl w:val="0"/>
          <w:numId w:val="3"/>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w:t>
      </w:r>
      <w:r>
        <w:lastRenderedPageBreak/>
        <w:t xml:space="preserve">konkurencji i konsumentów, złożyli odrębne oferty, oferty częściowe lub wnioski o dopuszczenie do udziału w postępowaniu, chyba że wykażą, że przygotowali te oferty lub wnioski niezależnie od siebie; </w:t>
      </w:r>
    </w:p>
    <w:p w:rsidR="00E957F9" w:rsidRDefault="00827651" w:rsidP="00F26CED">
      <w:pPr>
        <w:numPr>
          <w:ilvl w:val="0"/>
          <w:numId w:val="3"/>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F26CED">
      <w:pPr>
        <w:numPr>
          <w:ilvl w:val="1"/>
          <w:numId w:val="3"/>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F26CED">
      <w:pPr>
        <w:numPr>
          <w:ilvl w:val="1"/>
          <w:numId w:val="3"/>
        </w:numPr>
        <w:ind w:left="709" w:right="40" w:hanging="567"/>
      </w:pPr>
      <w:r>
        <w:t xml:space="preserve">Zamawiający może wykluczyć Wykonawcę na każdym etapie postępowania o udzielenie zamówienia. </w:t>
      </w:r>
    </w:p>
    <w:p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w:t>
      </w:r>
      <w:proofErr w:type="spellStart"/>
      <w:r>
        <w:t>Pzp</w:t>
      </w:r>
      <w:proofErr w:type="spellEnd"/>
      <w:r>
        <w:t xml:space="preserve"> zgodnie </w:t>
      </w:r>
      <w:r>
        <w:rPr>
          <w:color w:val="00B050"/>
        </w:rPr>
        <w:t xml:space="preserve">z załącznikiem nr 2.  </w:t>
      </w:r>
    </w:p>
    <w:p w:rsidR="00E957F9" w:rsidRDefault="00827651">
      <w:pPr>
        <w:spacing w:after="0" w:line="259" w:lineRule="auto"/>
        <w:ind w:left="581" w:firstLine="0"/>
        <w:jc w:val="left"/>
      </w:pPr>
      <w:r>
        <w:t xml:space="preserve"> </w:t>
      </w:r>
    </w:p>
    <w:p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rsidR="00E957F9" w:rsidRDefault="00827651" w:rsidP="003211C5">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r w:rsidR="003211C5">
        <w:rPr>
          <w:i/>
          <w:color w:val="FF0000"/>
        </w:rPr>
        <w:t xml:space="preserve"> </w:t>
      </w:r>
    </w:p>
    <w:p w:rsidR="00E957F9" w:rsidRDefault="00827651">
      <w:pPr>
        <w:spacing w:after="12" w:line="259" w:lineRule="auto"/>
        <w:ind w:left="581" w:firstLine="0"/>
        <w:jc w:val="left"/>
      </w:pPr>
      <w:r>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rsidP="003211C5">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sidR="003211C5">
        <w:rPr>
          <w:i/>
          <w:color w:val="FF0000"/>
        </w:rPr>
        <w:t xml:space="preserve"> </w:t>
      </w:r>
    </w:p>
    <w:p w:rsidR="00E957F9" w:rsidRDefault="00827651">
      <w:pPr>
        <w:spacing w:after="12" w:line="259" w:lineRule="auto"/>
        <w:ind w:left="581" w:firstLine="0"/>
        <w:jc w:val="left"/>
      </w:pPr>
      <w:r>
        <w:rPr>
          <w:i/>
          <w:color w:val="FF0000"/>
        </w:rPr>
        <w:t xml:space="preserve"> </w:t>
      </w:r>
    </w:p>
    <w:p w:rsidR="00E957F9" w:rsidRDefault="00CA3A9D">
      <w:pPr>
        <w:spacing w:after="0"/>
        <w:ind w:left="565" w:right="40" w:hanging="566"/>
      </w:pPr>
      <w:r>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rsidR="00E957F9" w:rsidRDefault="00827651">
      <w:pPr>
        <w:spacing w:after="0" w:line="259" w:lineRule="auto"/>
        <w:ind w:left="14" w:firstLine="0"/>
        <w:jc w:val="left"/>
      </w:pPr>
      <w:r>
        <w:rPr>
          <w:i/>
          <w:color w:val="FF0000"/>
        </w:rPr>
        <w:t xml:space="preserve"> </w:t>
      </w:r>
    </w:p>
    <w:p w:rsidR="003211C5" w:rsidRDefault="003211C5" w:rsidP="003211C5">
      <w:pPr>
        <w:spacing w:after="0"/>
        <w:ind w:right="40"/>
      </w:pPr>
      <w:r>
        <w:t xml:space="preserve">  7.4.  </w:t>
      </w:r>
      <w:r w:rsidR="00827651">
        <w:t xml:space="preserve">W odniesieniu do warunków dotyczących wykształcenia, kwalifikacji zawodowych lub doświadczenia </w:t>
      </w:r>
      <w:r>
        <w:t xml:space="preserve">  </w:t>
      </w:r>
    </w:p>
    <w:p w:rsidR="003211C5" w:rsidRDefault="003211C5" w:rsidP="003211C5">
      <w:pPr>
        <w:spacing w:after="0"/>
        <w:ind w:right="40"/>
        <w:rPr>
          <w:b/>
        </w:rPr>
      </w:pPr>
      <w:r>
        <w:t xml:space="preserve">           </w:t>
      </w:r>
      <w:r w:rsidR="00827651">
        <w:t xml:space="preserve">wykonawcy mogą polegać na zdolnościach podmiotów udostępniających zasoby, </w:t>
      </w:r>
      <w:r w:rsidR="00827651">
        <w:rPr>
          <w:b/>
        </w:rPr>
        <w:t xml:space="preserve">jeśli podmioty te </w:t>
      </w:r>
      <w:r>
        <w:rPr>
          <w:b/>
        </w:rPr>
        <w:t xml:space="preserve"> </w:t>
      </w:r>
    </w:p>
    <w:p w:rsidR="00E957F9" w:rsidRDefault="003211C5" w:rsidP="003211C5">
      <w:pPr>
        <w:spacing w:after="0"/>
        <w:ind w:right="40"/>
      </w:pPr>
      <w:r>
        <w:rPr>
          <w:b/>
        </w:rPr>
        <w:t xml:space="preserve">           </w:t>
      </w:r>
      <w:r w:rsidR="00827651">
        <w:rPr>
          <w:b/>
        </w:rPr>
        <w:t xml:space="preserve">wykonają roboty budowlane lub usługi, do realizacji których te zdolności są wymagane.  </w:t>
      </w:r>
    </w:p>
    <w:p w:rsidR="00E957F9" w:rsidRDefault="00827651" w:rsidP="003211C5">
      <w:pPr>
        <w:spacing w:after="0" w:line="259" w:lineRule="auto"/>
        <w:ind w:left="581" w:firstLine="0"/>
        <w:jc w:val="left"/>
      </w:pPr>
      <w:r>
        <w:rPr>
          <w:color w:val="7030A0"/>
        </w:rPr>
        <w:t xml:space="preserve"> </w:t>
      </w:r>
      <w:r>
        <w:t xml:space="preserve"> </w:t>
      </w:r>
    </w:p>
    <w:p w:rsidR="00E957F9" w:rsidRDefault="00827651">
      <w:pPr>
        <w:ind w:left="591" w:right="40"/>
      </w:pPr>
      <w:r>
        <w:t xml:space="preserve">Zobowiązanie podmiotu udostępniającego zasoby, o którym mowa powyżej, musi potwierdzać, że stosunek łączący wykonawcę z podmiotami udostępniającymi zasoby gwarantuje rzeczywisty dostęp do tych zasobów oraz określać w szczególności: </w:t>
      </w:r>
    </w:p>
    <w:p w:rsidR="00E957F9" w:rsidRDefault="00827651" w:rsidP="00F26CED">
      <w:pPr>
        <w:numPr>
          <w:ilvl w:val="0"/>
          <w:numId w:val="4"/>
        </w:numPr>
        <w:ind w:right="40" w:hanging="427"/>
      </w:pPr>
      <w:r>
        <w:lastRenderedPageBreak/>
        <w:t xml:space="preserve">zakres dostępnych wykonawcy zasobów podmiotu udostępniającego zasoby, </w:t>
      </w:r>
    </w:p>
    <w:p w:rsidR="00E957F9" w:rsidRDefault="00827651" w:rsidP="00F26CED">
      <w:pPr>
        <w:numPr>
          <w:ilvl w:val="0"/>
          <w:numId w:val="4"/>
        </w:numPr>
        <w:ind w:right="40" w:hanging="427"/>
      </w:pPr>
      <w:r>
        <w:t xml:space="preserve">sposób i okres udostępnienia wykonawcy i wykorzystania przez niego zasobów podmiotu udostępniającego te zasoby przy wykonywaniu zamówienia, </w:t>
      </w:r>
    </w:p>
    <w:p w:rsidR="00E957F9" w:rsidRDefault="00827651" w:rsidP="00F26CED">
      <w:pPr>
        <w:numPr>
          <w:ilvl w:val="0"/>
          <w:numId w:val="4"/>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rsidP="003211C5">
      <w:pPr>
        <w:spacing w:after="0" w:line="259" w:lineRule="auto"/>
        <w:ind w:left="14" w:firstLine="0"/>
        <w:jc w:val="left"/>
      </w:pPr>
      <w:r>
        <w:t xml:space="preserve"> </w:t>
      </w:r>
      <w:r>
        <w:rPr>
          <w:color w:val="FF0000"/>
        </w:rPr>
        <w:t xml:space="preserve"> </w:t>
      </w:r>
    </w:p>
    <w:p w:rsidR="00E957F9" w:rsidRDefault="00827651">
      <w:pPr>
        <w:spacing w:after="3" w:line="239" w:lineRule="auto"/>
        <w:ind w:left="580" w:right="38" w:hanging="566"/>
      </w:pPr>
      <w:r>
        <w:t>7.5.</w:t>
      </w:r>
      <w:r>
        <w:rPr>
          <w:rFonts w:ascii="Arial" w:eastAsia="Arial" w:hAnsi="Arial" w:cs="Arial"/>
        </w:rPr>
        <w:t xml:space="preserve"> </w:t>
      </w:r>
      <w:r>
        <w:rPr>
          <w:b/>
        </w:rPr>
        <w:t xml:space="preserve">Oświadczenie wykonawców wspólnie ubiegających się o udzielenie zamówienia składane na podstawie art. 117 ust. 4 ustawy </w:t>
      </w:r>
      <w:proofErr w:type="spellStart"/>
      <w:r>
        <w:rPr>
          <w:b/>
        </w:rPr>
        <w:t>Pzp</w:t>
      </w:r>
      <w:proofErr w:type="spellEnd"/>
      <w:r>
        <w:t xml:space="preserve"> </w:t>
      </w:r>
      <w:r w:rsidR="00CA3A9D">
        <w:rPr>
          <w:color w:val="00B050"/>
        </w:rPr>
        <w:t xml:space="preserve">zgodnie z załącznikiem nr 5 </w:t>
      </w:r>
      <w:r>
        <w:t xml:space="preserve"> </w:t>
      </w:r>
      <w:r w:rsidR="003211C5">
        <w:t xml:space="preserve"> </w:t>
      </w:r>
    </w:p>
    <w:p w:rsidR="00E957F9" w:rsidRDefault="00827651">
      <w:pPr>
        <w:spacing w:after="11" w:line="259" w:lineRule="auto"/>
        <w:ind w:left="581" w:firstLine="0"/>
        <w:jc w:val="left"/>
      </w:pPr>
      <w:r>
        <w:rPr>
          <w:i/>
          <w:color w:val="FF0000"/>
        </w:rPr>
        <w:t xml:space="preserve"> </w:t>
      </w:r>
    </w:p>
    <w:p w:rsidR="00E957F9" w:rsidRDefault="00827651">
      <w:pPr>
        <w:ind w:left="9" w:right="40"/>
      </w:pPr>
      <w:r>
        <w:t>7.6.</w:t>
      </w:r>
      <w:r>
        <w:rPr>
          <w:rFonts w:ascii="Arial" w:eastAsia="Arial" w:hAnsi="Arial" w:cs="Arial"/>
        </w:rPr>
        <w:t xml:space="preserve"> </w:t>
      </w:r>
      <w:r>
        <w:rPr>
          <w:b/>
        </w:rPr>
        <w:t xml:space="preserve">Pełnomocnictwo </w:t>
      </w:r>
      <w:r>
        <w:t>(o ile dotyczy)</w:t>
      </w:r>
      <w:r>
        <w:rPr>
          <w:i/>
        </w:rPr>
        <w:t xml:space="preserve"> </w:t>
      </w:r>
    </w:p>
    <w:p w:rsidR="00E957F9" w:rsidRDefault="00827651">
      <w:pPr>
        <w:spacing w:after="5" w:line="249" w:lineRule="auto"/>
        <w:ind w:left="576" w:right="38"/>
      </w:pPr>
      <w:r>
        <w:rPr>
          <w:i/>
          <w:color w:val="FF0000"/>
        </w:rPr>
        <w:t xml:space="preserve">Dokument/-y należy złożyć w jednej z poniższych postaci: </w:t>
      </w:r>
    </w:p>
    <w:tbl>
      <w:tblPr>
        <w:tblStyle w:val="TableGrid"/>
        <w:tblW w:w="9122" w:type="dxa"/>
        <w:tblInd w:w="581" w:type="dxa"/>
        <w:tblCellMar>
          <w:top w:w="7" w:type="dxa"/>
        </w:tblCellMar>
        <w:tblLook w:val="04A0" w:firstRow="1" w:lastRow="0" w:firstColumn="1" w:lastColumn="0" w:noHBand="0" w:noVBand="1"/>
      </w:tblPr>
      <w:tblGrid>
        <w:gridCol w:w="427"/>
        <w:gridCol w:w="8695"/>
      </w:tblGrid>
      <w:tr w:rsidR="00E957F9">
        <w:trPr>
          <w:trHeight w:val="548"/>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formie elektronicznej</w:t>
            </w:r>
            <w:r>
              <w:rPr>
                <w:i/>
                <w:color w:val="FF0000"/>
              </w:rPr>
              <w:t xml:space="preserve"> (tj. w postaci elektronicznej opatrzonej kwalifikowanym podpisem elektronicznym osoby upoważnionej do reprezentowania wykonawcy, </w:t>
            </w:r>
          </w:p>
        </w:tc>
      </w:tr>
      <w:tr w:rsidR="00E957F9">
        <w:trPr>
          <w:trHeight w:val="550"/>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postaci elektronicznej opatrzonej podpisem zaufanym lub podpisem osobistym</w:t>
            </w:r>
            <w:r>
              <w:rPr>
                <w:i/>
                <w:color w:val="FF0000"/>
              </w:rPr>
              <w:t xml:space="preserve"> przez osobę upoważnioną do reprezentowania wykonawcy, </w:t>
            </w:r>
          </w:p>
        </w:tc>
      </w:tr>
      <w:tr w:rsidR="00E957F9">
        <w:trPr>
          <w:trHeight w:val="816"/>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cyfrowego odwzorowania pełnomocnictwa sporządzonego w postaci papierowej poświadczonego przez mocodawcę</w:t>
            </w:r>
            <w:r>
              <w:rPr>
                <w:i/>
                <w:color w:val="FF0000"/>
              </w:rPr>
              <w:t xml:space="preserve">, tj. podpisanego kwalifikowanym podpisem elektronicznym, podpisem osobistym lub podpisem zaufanym mocodawcy,  </w:t>
            </w:r>
          </w:p>
        </w:tc>
      </w:tr>
      <w:tr w:rsidR="00E957F9">
        <w:trPr>
          <w:trHeight w:val="817"/>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 xml:space="preserve">cyfrowego odwzorowania pełnomocnictwa sporządzonego w postaci papierowej poświadczonego przez notariusza, </w:t>
            </w:r>
            <w:r>
              <w:rPr>
                <w:i/>
                <w:color w:val="FF0000"/>
              </w:rPr>
              <w:t xml:space="preserve">tj. podpisanego kwalifikowanym podpisem elektronicznym osoby posiadającej uprawnienia notariusza.  </w:t>
            </w:r>
          </w:p>
        </w:tc>
      </w:tr>
    </w:tbl>
    <w:p w:rsidR="00E957F9" w:rsidRDefault="00827651">
      <w:pPr>
        <w:spacing w:after="0" w:line="259" w:lineRule="auto"/>
        <w:ind w:left="581" w:firstLine="0"/>
        <w:jc w:val="left"/>
      </w:pPr>
      <w:r>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2B461A" w:rsidRDefault="002B461A">
      <w:pPr>
        <w:ind w:left="9" w:right="40"/>
      </w:pPr>
    </w:p>
    <w:p w:rsidR="00E957F9" w:rsidRDefault="002B461A">
      <w:pPr>
        <w:ind w:left="9" w:right="40"/>
      </w:pPr>
      <w:r>
        <w:t xml:space="preserve">   </w:t>
      </w:r>
      <w:r w:rsidR="00827651">
        <w:t>8.5.</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rsidR="00E957F9" w:rsidRDefault="00827651" w:rsidP="003211C5">
      <w:pPr>
        <w:spacing w:after="0" w:line="240" w:lineRule="auto"/>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rsidR="002B461A" w:rsidRDefault="002B461A" w:rsidP="003211C5">
      <w:pPr>
        <w:spacing w:after="0" w:line="240" w:lineRule="auto"/>
        <w:ind w:left="591" w:right="40"/>
      </w:pPr>
    </w:p>
    <w:p w:rsidR="00E957F9" w:rsidRDefault="00827651" w:rsidP="003211C5">
      <w:pPr>
        <w:spacing w:after="0" w:line="240" w:lineRule="auto"/>
        <w:ind w:left="1291" w:right="40" w:hanging="710"/>
      </w:pPr>
      <w:r>
        <w:t>8.5.1.</w:t>
      </w:r>
      <w:r>
        <w:rPr>
          <w:rFonts w:ascii="Arial" w:eastAsia="Arial" w:hAnsi="Arial" w:cs="Arial"/>
        </w:rPr>
        <w:t xml:space="preserve"> </w:t>
      </w:r>
      <w:r>
        <w:rPr>
          <w:b/>
        </w:rPr>
        <w:t>Wykaz robót budowlanych</w:t>
      </w:r>
      <w:r>
        <w:t xml:space="preserve"> wykonanych nie wcześniej niż w okresie ostatnich 5 lat,  a jeżeli okres prowadzenia działalności jest krótszy – w tym okresie, wraz z podaniem ich rodzaju, wartości, daty i miejsca wykonania oraz podmiotów, na rzecz których  roboty te zostały wykonane zgodnie z </w:t>
      </w:r>
      <w:r>
        <w:rPr>
          <w:color w:val="00B050"/>
        </w:rPr>
        <w:t>załącznikiem nr</w:t>
      </w:r>
      <w:r>
        <w:t xml:space="preserve"> </w:t>
      </w:r>
      <w:r w:rsidR="006E3FFB">
        <w:rPr>
          <w:color w:val="00B050"/>
        </w:rPr>
        <w:t xml:space="preserve">6 </w:t>
      </w:r>
      <w:r>
        <w:rPr>
          <w:color w:val="00B050"/>
        </w:rPr>
        <w:t>.</w:t>
      </w:r>
      <w:r>
        <w:t xml:space="preserve"> </w:t>
      </w:r>
    </w:p>
    <w:p w:rsidR="00E957F9" w:rsidRDefault="00827651" w:rsidP="003211C5">
      <w:pPr>
        <w:spacing w:after="0" w:line="240" w:lineRule="auto"/>
        <w:ind w:left="1291" w:firstLine="0"/>
        <w:jc w:val="left"/>
      </w:pPr>
      <w:r>
        <w:t xml:space="preserve"> </w:t>
      </w:r>
    </w:p>
    <w:p w:rsidR="00E957F9" w:rsidRDefault="00E9444D" w:rsidP="003211C5">
      <w:pPr>
        <w:spacing w:after="0" w:line="240" w:lineRule="auto"/>
        <w:ind w:left="1134" w:hanging="1134"/>
        <w:jc w:val="left"/>
      </w:pPr>
      <w:r>
        <w:rPr>
          <w:i/>
          <w:color w:val="FF0000"/>
        </w:rPr>
        <w:t xml:space="preserve">            </w:t>
      </w:r>
      <w:r w:rsidR="00827651">
        <w:t>8.5.2.</w:t>
      </w:r>
      <w:r w:rsidR="00827651">
        <w:rPr>
          <w:rFonts w:ascii="Arial" w:eastAsia="Arial" w:hAnsi="Arial" w:cs="Arial"/>
        </w:rPr>
        <w:t xml:space="preserve"> </w:t>
      </w:r>
      <w:r w:rsidR="00827651">
        <w:rPr>
          <w:b/>
        </w:rPr>
        <w:t>Dowody określające</w:t>
      </w:r>
      <w:r w:rsidR="00827651">
        <w:t>, czy wykazane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827651">
        <w:rPr>
          <w:color w:val="FF0000"/>
        </w:rPr>
        <w:t xml:space="preserve"> </w:t>
      </w:r>
    </w:p>
    <w:p w:rsidR="00E957F9" w:rsidRDefault="00E9444D" w:rsidP="003211C5">
      <w:pPr>
        <w:spacing w:after="0" w:line="240" w:lineRule="auto"/>
        <w:ind w:left="1716" w:right="38" w:hanging="360"/>
      </w:pPr>
      <w:r>
        <w:rPr>
          <w:i/>
          <w:color w:val="FF0000"/>
        </w:rPr>
        <w:t xml:space="preserve"> </w:t>
      </w:r>
      <w:r w:rsidR="00827651">
        <w:rPr>
          <w:color w:val="FF0000"/>
        </w:rPr>
        <w:t xml:space="preserve"> </w:t>
      </w:r>
    </w:p>
    <w:p w:rsidR="00E957F9" w:rsidRDefault="00827651" w:rsidP="003211C5">
      <w:pPr>
        <w:spacing w:after="0" w:line="240" w:lineRule="auto"/>
        <w:ind w:left="1291" w:right="40" w:hanging="720"/>
      </w:pPr>
      <w:r>
        <w:t>8.5.3.</w:t>
      </w:r>
      <w:r>
        <w:rPr>
          <w:rFonts w:ascii="Arial" w:eastAsia="Arial" w:hAnsi="Arial" w:cs="Arial"/>
        </w:rPr>
        <w:t xml:space="preserve"> </w:t>
      </w:r>
      <w:r>
        <w:rPr>
          <w:b/>
        </w:rPr>
        <w:t xml:space="preserve">Wykaz osób, </w:t>
      </w:r>
      <w:r>
        <w:t xml:space="preserve">skierowanych przez wykonawcę do realizacji zamówienia publicznego,  w szczególności </w:t>
      </w:r>
      <w:r w:rsidR="00E9444D">
        <w:t>osób</w:t>
      </w:r>
      <w:r>
        <w:t xml:space="preserve">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r w:rsidR="003211C5">
        <w:rPr>
          <w:color w:val="00B050"/>
        </w:rPr>
        <w:t xml:space="preserve"> </w:t>
      </w:r>
    </w:p>
    <w:p w:rsidR="00E957F9" w:rsidRDefault="00E9444D" w:rsidP="003211C5">
      <w:pPr>
        <w:spacing w:after="0" w:line="240" w:lineRule="auto"/>
        <w:ind w:left="1291" w:right="40" w:hanging="710"/>
      </w:pPr>
      <w:r>
        <w:t xml:space="preserve"> </w:t>
      </w:r>
      <w:r w:rsidR="00827651">
        <w:t xml:space="preserve"> </w:t>
      </w:r>
    </w:p>
    <w:p w:rsidR="00E957F9" w:rsidRDefault="00E9444D" w:rsidP="003211C5">
      <w:pPr>
        <w:spacing w:after="0"/>
        <w:ind w:left="565" w:right="40" w:hanging="566"/>
      </w:pPr>
      <w:r>
        <w:lastRenderedPageBreak/>
        <w:t>8.6</w:t>
      </w:r>
      <w:r w:rsidR="00827651">
        <w:t>.</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rsidR="00E957F9" w:rsidRDefault="00E9444D">
      <w:pPr>
        <w:spacing w:after="0"/>
        <w:ind w:left="565" w:right="40" w:hanging="566"/>
      </w:pPr>
      <w:r>
        <w:t>8.7</w:t>
      </w:r>
      <w:r w:rsidR="00827651">
        <w:t>.</w:t>
      </w:r>
      <w:r w:rsidR="00827651">
        <w:rPr>
          <w:rFonts w:ascii="Arial" w:eastAsia="Arial" w:hAnsi="Arial" w:cs="Arial"/>
        </w:rPr>
        <w:t xml:space="preserve"> </w:t>
      </w:r>
      <w:r w:rsidR="00827651">
        <w:t xml:space="preserve">Wykonawca nie jest zobowiązany do złożenia podmiotowych środków dowodowych, które zamawiający posiada, </w:t>
      </w:r>
      <w:r w:rsidR="00827651">
        <w:rPr>
          <w:b/>
        </w:rPr>
        <w:t xml:space="preserve">jeżeli wykonawca wskaże te środki oraz potwierdzi ich prawidłowość  i aktualność. </w:t>
      </w:r>
      <w:r w:rsidR="00827651">
        <w:t xml:space="preserve"> </w:t>
      </w:r>
    </w:p>
    <w:p w:rsidR="003211C5" w:rsidRDefault="003211C5">
      <w:pPr>
        <w:spacing w:after="0"/>
        <w:ind w:left="565" w:right="40" w:hanging="566"/>
      </w:pPr>
    </w:p>
    <w:p w:rsidR="00E957F9" w:rsidRDefault="003211C5" w:rsidP="003211C5">
      <w:pPr>
        <w:spacing w:after="3" w:line="239" w:lineRule="auto"/>
        <w:ind w:right="38"/>
        <w:rPr>
          <w:color w:val="FF0000"/>
        </w:rPr>
      </w:pPr>
      <w:r w:rsidRPr="003211C5">
        <w:rPr>
          <w:color w:val="FF0000"/>
        </w:rPr>
        <w:t xml:space="preserve">Dokument/-y należy złożyć </w:t>
      </w:r>
      <w:r w:rsidRPr="003211C5">
        <w:rPr>
          <w:b/>
          <w:color w:val="FF0000"/>
        </w:rPr>
        <w:t xml:space="preserve">w formie elektronicznej (tj. w postaci elektronicznej opatrzonej kwalifikowanym podpisem elektronicznym) lub w postaci elektronicznej opatrzonej podpisem zaufanym lub podpisem osobistym </w:t>
      </w:r>
      <w:r w:rsidRPr="003211C5">
        <w:rPr>
          <w:color w:val="FF0000"/>
        </w:rPr>
        <w:t xml:space="preserve">przez osobę upoważnioną do reprezentowania wykonawcy. </w:t>
      </w:r>
    </w:p>
    <w:p w:rsidR="003211C5" w:rsidRDefault="003211C5" w:rsidP="003211C5">
      <w:pPr>
        <w:spacing w:after="3" w:line="239" w:lineRule="auto"/>
        <w:ind w:right="38"/>
      </w:pPr>
    </w:p>
    <w:p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957F9" w:rsidRDefault="00827651">
      <w:pPr>
        <w:spacing w:after="12" w:line="259" w:lineRule="auto"/>
        <w:ind w:left="9"/>
        <w:jc w:val="left"/>
      </w:pPr>
      <w:r>
        <w:t>9.1.</w:t>
      </w:r>
      <w:r>
        <w:rPr>
          <w:rFonts w:ascii="Arial" w:eastAsia="Arial" w:hAnsi="Arial" w:cs="Arial"/>
        </w:rPr>
        <w:t xml:space="preserve"> </w:t>
      </w:r>
      <w:r w:rsidRPr="009C1984">
        <w:rPr>
          <w:color w:val="auto"/>
        </w:rPr>
        <w:t xml:space="preserve">Informacje ogólne  </w:t>
      </w:r>
    </w:p>
    <w:p w:rsidR="00E957F9" w:rsidRDefault="00827651" w:rsidP="00F26CED">
      <w:pPr>
        <w:numPr>
          <w:ilvl w:val="0"/>
          <w:numId w:val="5"/>
        </w:numPr>
        <w:ind w:right="40" w:hanging="427"/>
      </w:pPr>
      <w:r>
        <w:t xml:space="preserve">Środkami komunikacji elektronicznej pomiędzy zamawiającym a wykonawcami są:  </w:t>
      </w:r>
    </w:p>
    <w:p w:rsidR="00E957F9" w:rsidRDefault="00827651" w:rsidP="00F26CED">
      <w:pPr>
        <w:numPr>
          <w:ilvl w:val="2"/>
          <w:numId w:val="6"/>
        </w:numPr>
        <w:ind w:right="40" w:hanging="403"/>
      </w:pPr>
      <w:proofErr w:type="spellStart"/>
      <w:r>
        <w:t>miniPortal</w:t>
      </w:r>
      <w:proofErr w:type="spellEnd"/>
      <w:r>
        <w:t xml:space="preserve">, który jest dostępny pod adresem https: //miniportal.uzp.gov.pl/,  </w:t>
      </w:r>
    </w:p>
    <w:p w:rsidR="00E957F9" w:rsidRDefault="00827651" w:rsidP="00F26CED">
      <w:pPr>
        <w:numPr>
          <w:ilvl w:val="2"/>
          <w:numId w:val="6"/>
        </w:numPr>
        <w:ind w:right="40" w:hanging="403"/>
      </w:pPr>
      <w:proofErr w:type="spellStart"/>
      <w:r>
        <w:t>ePUAPu</w:t>
      </w:r>
      <w:proofErr w:type="spellEnd"/>
      <w:r>
        <w:t xml:space="preserve">  dostępny pod adresem: </w:t>
      </w:r>
      <w:r>
        <w:rPr>
          <w:color w:val="0000FF"/>
          <w:u w:val="single" w:color="0000FF"/>
        </w:rPr>
        <w:t>https://epuap.gov.pl/wps/portal,</w:t>
      </w:r>
      <w:r>
        <w:t xml:space="preserve"> </w:t>
      </w:r>
    </w:p>
    <w:p w:rsidR="00E957F9" w:rsidRDefault="009C1984" w:rsidP="00F26CED">
      <w:pPr>
        <w:numPr>
          <w:ilvl w:val="2"/>
          <w:numId w:val="6"/>
        </w:numPr>
        <w:ind w:right="40" w:hanging="403"/>
      </w:pPr>
      <w:r>
        <w:t>poczta elektroniczna: urzad@morzeszczyn</w:t>
      </w:r>
      <w:r w:rsidR="00827651">
        <w:t xml:space="preserve">.pl z zastrzeżeniem, że złożenie oferty oraz oświadczeń następuje wyłącznie przy użyciu </w:t>
      </w:r>
      <w:proofErr w:type="spellStart"/>
      <w:r w:rsidR="00827651">
        <w:t>miniPortalu</w:t>
      </w:r>
      <w:proofErr w:type="spellEnd"/>
      <w:r w:rsidR="00827651">
        <w:t xml:space="preserve">. </w:t>
      </w:r>
    </w:p>
    <w:p w:rsidR="00E957F9" w:rsidRDefault="00827651" w:rsidP="00F26CED">
      <w:pPr>
        <w:numPr>
          <w:ilvl w:val="0"/>
          <w:numId w:val="5"/>
        </w:numPr>
        <w:ind w:right="40" w:hanging="427"/>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„Formularz do komunikacji”. </w:t>
      </w:r>
    </w:p>
    <w:p w:rsidR="00E957F9" w:rsidRDefault="00827651" w:rsidP="00F26CED">
      <w:pPr>
        <w:numPr>
          <w:ilvl w:val="0"/>
          <w:numId w:val="5"/>
        </w:numPr>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Warunkach korzystania  z elektronicznej platformy usług administracji publicznej (</w:t>
      </w:r>
      <w:proofErr w:type="spellStart"/>
      <w:r>
        <w:t>ePUAP</w:t>
      </w:r>
      <w:proofErr w:type="spellEnd"/>
      <w:r>
        <w:t xml:space="preserve">).  </w:t>
      </w:r>
    </w:p>
    <w:p w:rsidR="00E957F9" w:rsidRDefault="00827651" w:rsidP="00F26CED">
      <w:pPr>
        <w:numPr>
          <w:ilvl w:val="0"/>
          <w:numId w:val="5"/>
        </w:numPr>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F26CED">
      <w:pPr>
        <w:numPr>
          <w:ilvl w:val="0"/>
          <w:numId w:val="5"/>
        </w:numPr>
        <w:ind w:right="40" w:hanging="427"/>
      </w:pPr>
      <w:r>
        <w:t xml:space="preserve">Za datę przekazania oferty przyjmuje się datę ich przekazania na </w:t>
      </w:r>
      <w:proofErr w:type="spellStart"/>
      <w:r>
        <w:t>ePUAP</w:t>
      </w:r>
      <w:proofErr w:type="spellEnd"/>
      <w:r>
        <w:t xml:space="preserve">.  </w:t>
      </w:r>
    </w:p>
    <w:p w:rsidR="00E957F9" w:rsidRDefault="00827651" w:rsidP="00F26CED">
      <w:pPr>
        <w:numPr>
          <w:ilvl w:val="0"/>
          <w:numId w:val="5"/>
        </w:numPr>
        <w:ind w:right="40" w:hanging="427"/>
      </w:pPr>
      <w:r>
        <w:t>Dane postępowania   można wyszukać na „</w:t>
      </w:r>
      <w:r>
        <w:rPr>
          <w:i/>
        </w:rPr>
        <w:t xml:space="preserve">Liście wszystkich postępowań” </w:t>
      </w:r>
      <w:r>
        <w:t xml:space="preserve">w </w:t>
      </w:r>
      <w:proofErr w:type="spellStart"/>
      <w:r>
        <w:t>miniPortalu</w:t>
      </w:r>
      <w:proofErr w:type="spellEnd"/>
      <w:r>
        <w:t xml:space="preserve"> klikając wcześniej opcję </w:t>
      </w:r>
      <w:r>
        <w:rPr>
          <w:i/>
        </w:rPr>
        <w:t xml:space="preserve">„Dla Wykonawców” </w:t>
      </w:r>
      <w:r>
        <w:t xml:space="preserve">lub ze strony głównej z zakładki </w:t>
      </w:r>
      <w:r>
        <w:rPr>
          <w:i/>
        </w:rPr>
        <w:t xml:space="preserve">Postępowania  w </w:t>
      </w:r>
      <w:proofErr w:type="spellStart"/>
      <w:r>
        <w:rPr>
          <w:i/>
        </w:rPr>
        <w:t>miniPortalu</w:t>
      </w:r>
      <w:proofErr w:type="spellEnd"/>
      <w:r>
        <w:rPr>
          <w:i/>
        </w:rPr>
        <w:t xml:space="preserve">.  </w:t>
      </w:r>
    </w:p>
    <w:p w:rsidR="00E957F9" w:rsidRDefault="00827651">
      <w:pPr>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957F9" w:rsidRDefault="00827651" w:rsidP="00F26CED">
      <w:pPr>
        <w:numPr>
          <w:ilvl w:val="0"/>
          <w:numId w:val="7"/>
        </w:numPr>
        <w:ind w:right="40" w:hanging="360"/>
      </w:pPr>
      <w:r>
        <w:t xml:space="preserve">Ofertę składa się, pod rygorem nieważności w formie elektronicznej lub w postaci elektronicznej opatrzonej podpisem zaufanym lub podpisem osobistym.  </w:t>
      </w:r>
    </w:p>
    <w:p w:rsidR="00E957F9" w:rsidRDefault="00827651" w:rsidP="00F26CED">
      <w:pPr>
        <w:numPr>
          <w:ilvl w:val="0"/>
          <w:numId w:val="7"/>
        </w:numPr>
        <w:ind w:right="40" w:hanging="360"/>
      </w:pPr>
      <w:r>
        <w:t xml:space="preserve">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w:t>
      </w:r>
      <w:r>
        <w:rPr>
          <w:i/>
        </w:rPr>
        <w:t>szczegółach danego postępowania</w:t>
      </w:r>
      <w:r>
        <w:t xml:space="preserve">.  </w:t>
      </w:r>
    </w:p>
    <w:p w:rsidR="00E957F9" w:rsidRDefault="00827651" w:rsidP="00F26CED">
      <w:pPr>
        <w:numPr>
          <w:ilvl w:val="0"/>
          <w:numId w:val="7"/>
        </w:numPr>
        <w:ind w:right="40" w:hanging="360"/>
      </w:pPr>
      <w:r>
        <w:t xml:space="preserve">Sposób złożenia oferty, w tym zaszyfrowania oferty opisany został w „Instrukcji użytkownika”, dostępnej na stronie: </w:t>
      </w:r>
      <w:r>
        <w:rPr>
          <w:color w:val="0000FF"/>
          <w:u w:val="single" w:color="0000FF"/>
        </w:rPr>
        <w:t>https://miniportal.uzp.gov.pl</w:t>
      </w:r>
      <w:r>
        <w:t xml:space="preserve">. </w:t>
      </w:r>
    </w:p>
    <w:p w:rsidR="00E957F9" w:rsidRDefault="00827651" w:rsidP="00F26CED">
      <w:pPr>
        <w:numPr>
          <w:ilvl w:val="0"/>
          <w:numId w:val="7"/>
        </w:numPr>
        <w:ind w:right="40" w:hanging="360"/>
      </w:pPr>
      <w:r>
        <w:lastRenderedPageBreak/>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5)</w:t>
      </w:r>
      <w:r>
        <w:rPr>
          <w:rFonts w:ascii="Arial" w:eastAsia="Arial" w:hAnsi="Arial" w:cs="Arial"/>
        </w:rPr>
        <w:t xml:space="preserve"> </w:t>
      </w:r>
      <w:r>
        <w:t xml:space="preserve">Oferta może być złożona tylko do upływu terminu składania.  </w:t>
      </w:r>
    </w:p>
    <w:p w:rsidR="00E957F9" w:rsidRDefault="00827651" w:rsidP="00F26CED">
      <w:pPr>
        <w:numPr>
          <w:ilvl w:val="0"/>
          <w:numId w:val="8"/>
        </w:numPr>
        <w:ind w:right="40" w:hanging="360"/>
      </w:pPr>
      <w:r>
        <w:t xml:space="preserve">Wykonawca może przed upływem terminu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E957F9" w:rsidRDefault="00827651" w:rsidP="00F26CED">
      <w:pPr>
        <w:numPr>
          <w:ilvl w:val="0"/>
          <w:numId w:val="8"/>
        </w:numPr>
        <w:ind w:right="40" w:hanging="360"/>
      </w:pPr>
      <w:r>
        <w:t xml:space="preserve">Wykonawca po upływie terminu do składania ofert nie może skutecznie dokonać zmiany ani wycofać złożonej oferty.  </w:t>
      </w:r>
    </w:p>
    <w:p w:rsidR="00E957F9" w:rsidRDefault="00827651">
      <w:pPr>
        <w:spacing w:after="12" w:line="259" w:lineRule="auto"/>
        <w:ind w:left="9"/>
        <w:jc w:val="left"/>
      </w:pPr>
      <w:r>
        <w:t>9.3</w:t>
      </w:r>
      <w:r w:rsidRPr="00EA7467">
        <w:rPr>
          <w:color w:val="auto"/>
        </w:rPr>
        <w:t>.</w:t>
      </w:r>
      <w:r w:rsidRPr="00EA7467">
        <w:rPr>
          <w:rFonts w:ascii="Arial" w:eastAsia="Arial" w:hAnsi="Arial" w:cs="Arial"/>
          <w:color w:val="auto"/>
        </w:rPr>
        <w:t xml:space="preserve"> </w:t>
      </w:r>
      <w:r w:rsidRPr="00EA7467">
        <w:rPr>
          <w:color w:val="auto"/>
        </w:rPr>
        <w:t xml:space="preserve">Sposób komunikowania się zamawiającego z wykonawcami  - </w:t>
      </w:r>
      <w:r w:rsidRPr="00EA7467">
        <w:rPr>
          <w:i/>
          <w:color w:val="auto"/>
        </w:rPr>
        <w:t xml:space="preserve">nie dotyczy składania ofert </w:t>
      </w:r>
    </w:p>
    <w:p w:rsidR="00E957F9" w:rsidRDefault="00827651" w:rsidP="00F26CED">
      <w:pPr>
        <w:numPr>
          <w:ilvl w:val="0"/>
          <w:numId w:val="9"/>
        </w:numPr>
        <w:ind w:right="40" w:hanging="427"/>
      </w:pPr>
      <w:r>
        <w:t>Komunikacja pomiędzy zamawiającym a wykonawcami odbywa się elektronicznie za pośrednictwem:</w:t>
      </w:r>
      <w:r>
        <w:rPr>
          <w:color w:val="0070C0"/>
        </w:rPr>
        <w:t xml:space="preserve"> </w:t>
      </w:r>
    </w:p>
    <w:p w:rsidR="00E957F9" w:rsidRDefault="00827651" w:rsidP="00F26CED">
      <w:pPr>
        <w:numPr>
          <w:ilvl w:val="2"/>
          <w:numId w:val="10"/>
        </w:numPr>
        <w:ind w:right="40" w:hanging="360"/>
      </w:pPr>
      <w:r>
        <w:t xml:space="preserve">dedykowanego formularza: „Formularz do komunikacji” dostępnego na </w:t>
      </w:r>
      <w:proofErr w:type="spellStart"/>
      <w:r>
        <w:t>ePUAP</w:t>
      </w:r>
      <w:proofErr w:type="spellEnd"/>
      <w:r>
        <w:t xml:space="preserve"> oraz udostępnionego przez </w:t>
      </w:r>
      <w:proofErr w:type="spellStart"/>
      <w:r>
        <w:t>miniPortal</w:t>
      </w:r>
      <w:proofErr w:type="spellEnd"/>
      <w:r>
        <w:t>.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Default="00827651" w:rsidP="00F26CED">
      <w:pPr>
        <w:numPr>
          <w:ilvl w:val="2"/>
          <w:numId w:val="10"/>
        </w:numPr>
        <w:ind w:right="40" w:hanging="360"/>
      </w:pPr>
      <w:r>
        <w:t xml:space="preserve">poczty elektronicznej e-mail: </w:t>
      </w:r>
      <w:r w:rsidR="00363B86">
        <w:rPr>
          <w:color w:val="0000FF"/>
          <w:u w:val="single" w:color="0000FF"/>
        </w:rPr>
        <w:t>urzad@morzeszczyn</w:t>
      </w:r>
      <w:r>
        <w:rPr>
          <w:color w:val="0000FF"/>
          <w:u w:val="single" w:color="0000FF"/>
        </w:rPr>
        <w:t>.pl</w:t>
      </w:r>
      <w:r>
        <w:t>.</w:t>
      </w:r>
      <w:r>
        <w:rPr>
          <w:color w:val="0070C0"/>
        </w:rPr>
        <w:t xml:space="preserve"> </w:t>
      </w:r>
    </w:p>
    <w:p w:rsidR="00E957F9" w:rsidRDefault="00827651" w:rsidP="00F26CED">
      <w:pPr>
        <w:numPr>
          <w:ilvl w:val="0"/>
          <w:numId w:val="9"/>
        </w:numPr>
        <w:ind w:right="40" w:hanging="427"/>
      </w:pPr>
      <w:r>
        <w:t xml:space="preserve">W korespondencji dotyczącej niniejszego postępowania wykonawcy posługują się numerem ogłoszenia BZP lub sygnaturą nadaną przez zamawiającego.  </w:t>
      </w:r>
    </w:p>
    <w:p w:rsidR="00E957F9" w:rsidRDefault="00827651" w:rsidP="00F26CED">
      <w:pPr>
        <w:numPr>
          <w:ilvl w:val="0"/>
          <w:numId w:val="9"/>
        </w:numPr>
        <w:ind w:right="40" w:hanging="427"/>
      </w:pPr>
      <w: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w:t>
      </w:r>
    </w:p>
    <w:p w:rsidR="00E957F9" w:rsidRDefault="00827651">
      <w:pPr>
        <w:spacing w:after="12" w:line="259" w:lineRule="auto"/>
        <w:ind w:left="9"/>
        <w:jc w:val="left"/>
      </w:pPr>
      <w:r>
        <w:t>9.4.</w:t>
      </w:r>
      <w:r>
        <w:rPr>
          <w:rFonts w:ascii="Arial" w:eastAsia="Arial" w:hAnsi="Arial" w:cs="Arial"/>
        </w:rPr>
        <w:t xml:space="preserve"> </w:t>
      </w:r>
      <w:r>
        <w:rPr>
          <w:color w:val="0070C0"/>
        </w:rPr>
        <w:t xml:space="preserve">Zwracanie się do zamawiającego o wyjaśnienie treści SWZ: </w:t>
      </w:r>
    </w:p>
    <w:p w:rsidR="00EA7467" w:rsidRPr="00EA7467" w:rsidRDefault="00827651" w:rsidP="00F26CED">
      <w:pPr>
        <w:numPr>
          <w:ilvl w:val="0"/>
          <w:numId w:val="11"/>
        </w:numPr>
        <w:spacing w:after="5" w:line="249" w:lineRule="auto"/>
        <w:ind w:right="40" w:hanging="427"/>
      </w:pPr>
      <w:r>
        <w:rPr>
          <w:b/>
        </w:rPr>
        <w:t>Zaleca się zadawanie pytań do SWZ za pośredn</w:t>
      </w:r>
      <w:r w:rsidR="00EA7467">
        <w:rPr>
          <w:b/>
        </w:rPr>
        <w:t xml:space="preserve">ictwem poczty elektronicznej: </w:t>
      </w:r>
    </w:p>
    <w:p w:rsidR="00E957F9" w:rsidRDefault="00EA7467" w:rsidP="00EA7467">
      <w:pPr>
        <w:spacing w:after="5" w:line="249" w:lineRule="auto"/>
        <w:ind w:left="1008" w:right="40" w:firstLine="0"/>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E957F9" w:rsidRDefault="00827651" w:rsidP="00F26CED">
      <w:pPr>
        <w:numPr>
          <w:ilvl w:val="0"/>
          <w:numId w:val="11"/>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F26CED">
      <w:pPr>
        <w:numPr>
          <w:ilvl w:val="0"/>
          <w:numId w:val="11"/>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F26CED">
      <w:pPr>
        <w:numPr>
          <w:ilvl w:val="0"/>
          <w:numId w:val="11"/>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t>9.5.</w:t>
      </w:r>
      <w:r>
        <w:rPr>
          <w:rFonts w:ascii="Arial" w:eastAsia="Arial" w:hAnsi="Arial" w:cs="Arial"/>
        </w:rPr>
        <w:t xml:space="preserve"> </w:t>
      </w:r>
      <w:r>
        <w:rPr>
          <w:color w:val="0070C0"/>
        </w:rPr>
        <w:t xml:space="preserve">Wskazanie osób uprawnionych do komunikowania się z wykonawcami </w:t>
      </w:r>
    </w:p>
    <w:p w:rsidR="00E957F9" w:rsidRDefault="00827651">
      <w:pPr>
        <w:ind w:left="591" w:right="40"/>
      </w:pPr>
      <w:r>
        <w:t xml:space="preserve">Osobami uprawnionymi do komunikowania się z wykonawcami są:  </w:t>
      </w:r>
    </w:p>
    <w:p w:rsidR="00363B86" w:rsidRDefault="003E558E">
      <w:pPr>
        <w:spacing w:after="0"/>
        <w:ind w:left="591" w:right="2461"/>
      </w:pPr>
      <w:r>
        <w:t xml:space="preserve">Piotr  </w:t>
      </w:r>
      <w:proofErr w:type="spellStart"/>
      <w:r>
        <w:t>Laniecki</w:t>
      </w:r>
      <w:proofErr w:type="spellEnd"/>
      <w:r>
        <w:t xml:space="preserve"> </w:t>
      </w:r>
      <w:r w:rsidR="00363B86">
        <w:t xml:space="preserve"> </w:t>
      </w:r>
      <w:r w:rsidR="00827651">
        <w:t xml:space="preserve">w zakresie przedmiotu zamówienia </w:t>
      </w:r>
    </w:p>
    <w:p w:rsidR="00E957F9" w:rsidRDefault="003E558E" w:rsidP="00363B86">
      <w:pPr>
        <w:spacing w:after="0"/>
        <w:ind w:left="591" w:right="16"/>
      </w:pPr>
      <w:r>
        <w:t xml:space="preserve">Marek Szlagowski </w:t>
      </w:r>
      <w:r w:rsidR="00827651">
        <w:t>w zakresie prz</w:t>
      </w:r>
      <w:r w:rsidR="00363B86">
        <w:t xml:space="preserve">edmiotu zamówienia </w:t>
      </w:r>
      <w:r>
        <w:t>i</w:t>
      </w:r>
      <w:r w:rsidR="00363B86">
        <w:t xml:space="preserve"> </w:t>
      </w:r>
      <w:r w:rsidR="00827651">
        <w:t xml:space="preserve"> </w:t>
      </w:r>
      <w:r>
        <w:t>procedury zamówień publicznych</w:t>
      </w:r>
    </w:p>
    <w:p w:rsidR="003E558E" w:rsidRDefault="00363B86">
      <w:pPr>
        <w:spacing w:after="0"/>
        <w:ind w:left="591" w:right="40"/>
      </w:pPr>
      <w:r>
        <w:t xml:space="preserve">Mariusz </w:t>
      </w:r>
      <w:proofErr w:type="spellStart"/>
      <w:r>
        <w:t>Wszelak</w:t>
      </w:r>
      <w:proofErr w:type="spellEnd"/>
      <w:r>
        <w:t xml:space="preserve"> </w:t>
      </w:r>
      <w:r w:rsidR="003E558E">
        <w:t xml:space="preserve"> </w:t>
      </w:r>
      <w:r w:rsidR="00827651">
        <w:t xml:space="preserve"> w zakresie </w:t>
      </w:r>
      <w:r w:rsidR="003E558E">
        <w:t xml:space="preserve"> informatyki</w:t>
      </w:r>
    </w:p>
    <w:p w:rsidR="00E957F9" w:rsidRDefault="003E558E">
      <w:pPr>
        <w:spacing w:after="0" w:line="259" w:lineRule="auto"/>
        <w:ind w:left="58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F26CED">
      <w:pPr>
        <w:numPr>
          <w:ilvl w:val="1"/>
          <w:numId w:val="12"/>
        </w:numPr>
        <w:ind w:right="40" w:hanging="566"/>
      </w:pPr>
      <w:r>
        <w:t xml:space="preserve">Ofertę należy sporządzić zgodnie ze wzorem formularza „OFERTA” </w:t>
      </w:r>
      <w:r>
        <w:rPr>
          <w:color w:val="00B050"/>
        </w:rPr>
        <w:t>załącznik</w:t>
      </w:r>
      <w:r>
        <w:t xml:space="preserve"> </w:t>
      </w:r>
      <w:r>
        <w:rPr>
          <w:color w:val="00B050"/>
        </w:rPr>
        <w:t>nr 1</w:t>
      </w:r>
      <w:r>
        <w:t xml:space="preserve"> do SWZ. </w:t>
      </w:r>
    </w:p>
    <w:p w:rsidR="00E957F9" w:rsidRDefault="00827651" w:rsidP="00F26CED">
      <w:pPr>
        <w:numPr>
          <w:ilvl w:val="1"/>
          <w:numId w:val="12"/>
        </w:numPr>
        <w:ind w:right="40" w:hanging="566"/>
      </w:pPr>
      <w:r>
        <w:t xml:space="preserve">Wykonawca może złożyć tylko jedną ofertę. </w:t>
      </w:r>
    </w:p>
    <w:p w:rsidR="00E957F9" w:rsidRDefault="00827651" w:rsidP="00F26CED">
      <w:pPr>
        <w:numPr>
          <w:ilvl w:val="1"/>
          <w:numId w:val="12"/>
        </w:numPr>
        <w:ind w:right="40" w:hanging="566"/>
      </w:pPr>
      <w:r>
        <w:lastRenderedPageBreak/>
        <w:t xml:space="preserve">Treść oferty musi być zgodna z wymaganiami zamawiającego określonymi w dokumentach zamówienia.  </w:t>
      </w:r>
    </w:p>
    <w:p w:rsidR="00E957F9" w:rsidRDefault="00827651" w:rsidP="00F26CED">
      <w:pPr>
        <w:numPr>
          <w:ilvl w:val="1"/>
          <w:numId w:val="12"/>
        </w:numPr>
        <w:ind w:right="40" w:hanging="566"/>
      </w:pPr>
      <w:r>
        <w:t xml:space="preserve">Ofertę należy sporządzić w języku polskim.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F26CED">
      <w:pPr>
        <w:numPr>
          <w:ilvl w:val="1"/>
          <w:numId w:val="13"/>
        </w:numPr>
        <w:ind w:right="40" w:hanging="566"/>
      </w:pPr>
      <w:r>
        <w:t xml:space="preserve">Ofertę należy złożyć do dnia </w:t>
      </w:r>
      <w:r w:rsidR="003211C5">
        <w:rPr>
          <w:b/>
        </w:rPr>
        <w:t xml:space="preserve"> 18 lutego 2022</w:t>
      </w:r>
      <w:r w:rsidR="002B461A">
        <w:rPr>
          <w:b/>
        </w:rPr>
        <w:t xml:space="preserve"> r. </w:t>
      </w:r>
      <w:r>
        <w:t xml:space="preserve">do godz. </w:t>
      </w:r>
      <w:r w:rsidR="002B461A">
        <w:rPr>
          <w:b/>
        </w:rPr>
        <w:t xml:space="preserve"> 10:00</w:t>
      </w:r>
    </w:p>
    <w:p w:rsidR="00E957F9" w:rsidRDefault="00827651" w:rsidP="00F26CED">
      <w:pPr>
        <w:numPr>
          <w:ilvl w:val="1"/>
          <w:numId w:val="13"/>
        </w:numPr>
        <w:ind w:right="40" w:hanging="566"/>
      </w:pPr>
      <w:r>
        <w:t>Otwarcie ofert nastąpi niezwłocznie po upływie terminu składania ofert</w:t>
      </w:r>
      <w:r w:rsidR="002B461A">
        <w:t xml:space="preserve"> </w:t>
      </w:r>
      <w:r>
        <w:t xml:space="preserve">,  tj. </w:t>
      </w:r>
      <w:r w:rsidR="003211C5">
        <w:rPr>
          <w:b/>
        </w:rPr>
        <w:t>18 lutego 2022</w:t>
      </w:r>
      <w:r w:rsidR="002B461A">
        <w:rPr>
          <w:b/>
        </w:rPr>
        <w:t xml:space="preserve"> r. </w:t>
      </w:r>
      <w:r>
        <w:t xml:space="preserve">o godz. </w:t>
      </w:r>
      <w:r w:rsidR="002B461A">
        <w:rPr>
          <w:b/>
        </w:rPr>
        <w:t>10:30</w:t>
      </w:r>
      <w:r w:rsidR="003E558E">
        <w:rPr>
          <w:b/>
        </w:rPr>
        <w:t xml:space="preserve"> .</w:t>
      </w:r>
      <w:r>
        <w:t xml:space="preserve"> </w:t>
      </w:r>
      <w:r w:rsidR="003E558E">
        <w:t xml:space="preserve"> </w:t>
      </w:r>
      <w:r>
        <w:t xml:space="preserve"> Zamawiający nie przewiduje publicznego otwarcia ofert.  </w:t>
      </w:r>
    </w:p>
    <w:p w:rsidR="00E957F9" w:rsidRDefault="00827651" w:rsidP="00F26CED">
      <w:pPr>
        <w:numPr>
          <w:ilvl w:val="1"/>
          <w:numId w:val="13"/>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F26CED">
      <w:pPr>
        <w:numPr>
          <w:ilvl w:val="1"/>
          <w:numId w:val="13"/>
        </w:numPr>
        <w:ind w:right="40" w:hanging="566"/>
      </w:pPr>
      <w:r>
        <w:t xml:space="preserve">Zamawiający poinformuje o zmianie terminu otwarcia ofert na stronie internetowej prowadzonego postępowania.  </w:t>
      </w:r>
    </w:p>
    <w:p w:rsidR="00E957F9" w:rsidRDefault="00827651" w:rsidP="00F26CED">
      <w:pPr>
        <w:numPr>
          <w:ilvl w:val="1"/>
          <w:numId w:val="13"/>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F26CED">
      <w:pPr>
        <w:numPr>
          <w:ilvl w:val="1"/>
          <w:numId w:val="13"/>
        </w:numPr>
        <w:ind w:right="40" w:hanging="566"/>
      </w:pPr>
      <w:r>
        <w:t xml:space="preserve">Niezwłocznie po otwarciu ofert, Zamawiający udostępni na stronie internetowej prowadzonego postępowania informacje o: </w:t>
      </w:r>
    </w:p>
    <w:p w:rsidR="00FA14B4" w:rsidRDefault="00827651" w:rsidP="00F26CED">
      <w:pPr>
        <w:numPr>
          <w:ilvl w:val="0"/>
          <w:numId w:val="14"/>
        </w:numPr>
        <w:ind w:left="867" w:right="40" w:hanging="286"/>
      </w:pPr>
      <w:r>
        <w:t>nazwach albo imionach i nazwiskach oraz siedzibach lub miejscach prowadzonej działalności gospodarczej albo miejscach zamieszkania wykonawców, których oferty zostały otwarte,</w:t>
      </w:r>
    </w:p>
    <w:p w:rsidR="00E957F9" w:rsidRDefault="00827651" w:rsidP="00FA14B4">
      <w:pPr>
        <w:ind w:left="581" w:right="40" w:firstLine="0"/>
      </w:pPr>
      <w:r>
        <w:t>2)</w:t>
      </w:r>
      <w:r>
        <w:rPr>
          <w:rFonts w:ascii="Arial" w:eastAsia="Arial" w:hAnsi="Arial" w:cs="Arial"/>
        </w:rPr>
        <w:t xml:space="preserve"> </w:t>
      </w:r>
      <w:r>
        <w:t xml:space="preserve">cenach lub kosztach zawartych w ofertach.  </w:t>
      </w:r>
    </w:p>
    <w:p w:rsidR="00E957F9" w:rsidRDefault="00827651">
      <w:pPr>
        <w:spacing w:after="0"/>
        <w:ind w:left="565" w:right="40" w:hanging="566"/>
      </w:pPr>
      <w:r>
        <w:t>11.7.</w:t>
      </w:r>
      <w:r>
        <w:rPr>
          <w:rFonts w:ascii="Arial" w:eastAsia="Arial" w:hAnsi="Arial" w:cs="Arial"/>
        </w:rPr>
        <w:t xml:space="preserve"> </w:t>
      </w:r>
      <w:r>
        <w:t xml:space="preserve">Informację o złożonych ofertach albo unieważnieniu postępowania, Zamawiający, nie później niż  w terminie 7 dni od dnia otwarcia ofert, przekaże Prezesowi Urzędu Zamówień Publicznych.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Termin związania ofertą</w:t>
            </w:r>
          </w:p>
          <w:p w:rsidR="00E957F9" w:rsidRDefault="00827651">
            <w:pPr>
              <w:spacing w:after="0" w:line="259" w:lineRule="auto"/>
              <w:ind w:left="0" w:firstLine="0"/>
              <w:jc w:val="left"/>
            </w:pPr>
            <w:r>
              <w:rPr>
                <w:b/>
                <w:color w:val="0070C0"/>
                <w:sz w:val="24"/>
              </w:rPr>
              <w:t xml:space="preserve"> </w:t>
            </w:r>
          </w:p>
        </w:tc>
      </w:tr>
    </w:tbl>
    <w:p w:rsidR="00E957F9" w:rsidRDefault="00827651" w:rsidP="00F26CED">
      <w:pPr>
        <w:numPr>
          <w:ilvl w:val="1"/>
          <w:numId w:val="17"/>
        </w:numPr>
        <w:spacing w:after="0"/>
        <w:ind w:right="40" w:hanging="566"/>
      </w:pPr>
      <w:r>
        <w:t xml:space="preserve">Wykonawca jest związany ofertą od dnia upływu terminu składania ofert przez okres - 30 dni, do   upływu terminu określonego dnia </w:t>
      </w:r>
      <w:r w:rsidR="00B47424">
        <w:rPr>
          <w:b/>
        </w:rPr>
        <w:t xml:space="preserve"> 19</w:t>
      </w:r>
      <w:r w:rsidR="003211C5">
        <w:rPr>
          <w:b/>
        </w:rPr>
        <w:t xml:space="preserve"> marca 2022</w:t>
      </w:r>
      <w:r>
        <w:rPr>
          <w:b/>
        </w:rPr>
        <w:t xml:space="preserve"> r.  </w:t>
      </w:r>
    </w:p>
    <w:p w:rsidR="00E957F9" w:rsidRDefault="00827651" w:rsidP="00F26CED">
      <w:pPr>
        <w:numPr>
          <w:ilvl w:val="1"/>
          <w:numId w:val="17"/>
        </w:numPr>
        <w:ind w:right="40" w:hanging="566"/>
      </w:pPr>
      <w:r>
        <w:t xml:space="preserve">Bieg terminu związania ofertą rozpoczyna się wraz z upływem terminu składania ofert.  </w:t>
      </w:r>
    </w:p>
    <w:p w:rsidR="00E637FC" w:rsidRDefault="00E637FC" w:rsidP="00F26CED">
      <w:pPr>
        <w:numPr>
          <w:ilvl w:val="1"/>
          <w:numId w:val="17"/>
        </w:numPr>
        <w:ind w:right="40" w:hanging="566"/>
      </w:pPr>
      <w:r>
        <w:t>W przypadku gdy wybór najkorzystniejszej oferty nie nastąpi przed upływem terminu związania ofertą Zamawiający przed upływem terminu związania z oferta zwraca się jednokrotnie do Wykonawców o wyrażenie zgody na przedłużenie tego terminu o wskazany przez niego okres , nie dłuższy niż 30 dni.</w:t>
      </w:r>
    </w:p>
    <w:p w:rsidR="00E637FC" w:rsidRDefault="00E637FC" w:rsidP="00F26CED">
      <w:pPr>
        <w:numPr>
          <w:ilvl w:val="1"/>
          <w:numId w:val="17"/>
        </w:numPr>
        <w:ind w:right="40" w:hanging="566"/>
      </w:pPr>
      <w:r>
        <w:t>Przedłużenie terminu związani ofertą wymaga złożenia przez Wykonawcę pisemnego oświadczenia o wyrażeniu zgody na przedłużenie terminu związania ofertą.</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Wymagania dotyczące wadium</w:t>
            </w:r>
          </w:p>
          <w:p w:rsidR="00E957F9" w:rsidRDefault="00827651">
            <w:pPr>
              <w:spacing w:after="0" w:line="259" w:lineRule="auto"/>
              <w:ind w:left="0" w:firstLine="0"/>
              <w:jc w:val="left"/>
            </w:pPr>
            <w:r>
              <w:rPr>
                <w:b/>
                <w:color w:val="0070C0"/>
                <w:sz w:val="24"/>
              </w:rPr>
              <w:t xml:space="preserve"> </w:t>
            </w:r>
          </w:p>
        </w:tc>
      </w:tr>
    </w:tbl>
    <w:p w:rsidR="00E957F9" w:rsidRDefault="00827651" w:rsidP="00F26CED">
      <w:pPr>
        <w:numPr>
          <w:ilvl w:val="1"/>
          <w:numId w:val="15"/>
        </w:numPr>
        <w:ind w:right="40" w:hanging="566"/>
      </w:pPr>
      <w:r>
        <w:t xml:space="preserve">Zamawiający żąda wniesienia wadium w wysokości </w:t>
      </w:r>
      <w:r w:rsidR="00FA14B4">
        <w:rPr>
          <w:b/>
          <w:sz w:val="24"/>
          <w:szCs w:val="24"/>
        </w:rPr>
        <w:t>5</w:t>
      </w:r>
      <w:r w:rsidR="00B47424">
        <w:rPr>
          <w:b/>
          <w:sz w:val="24"/>
          <w:szCs w:val="24"/>
        </w:rPr>
        <w:t>0</w:t>
      </w:r>
      <w:r w:rsidR="00EA7467" w:rsidRPr="00EA7467">
        <w:rPr>
          <w:b/>
          <w:sz w:val="24"/>
          <w:szCs w:val="24"/>
        </w:rPr>
        <w:t>.000,00</w:t>
      </w:r>
      <w:r>
        <w:rPr>
          <w:b/>
        </w:rPr>
        <w:t xml:space="preserve"> zł, słownie: </w:t>
      </w:r>
      <w:r w:rsidR="00FA14B4">
        <w:rPr>
          <w:b/>
        </w:rPr>
        <w:t>pięćdziesiąt</w:t>
      </w:r>
      <w:r w:rsidR="00EA7467">
        <w:rPr>
          <w:b/>
        </w:rPr>
        <w:t xml:space="preserve"> tysięcy złotych 00/100</w:t>
      </w:r>
    </w:p>
    <w:p w:rsidR="00E957F9" w:rsidRDefault="00827651" w:rsidP="00F26CED">
      <w:pPr>
        <w:numPr>
          <w:ilvl w:val="1"/>
          <w:numId w:val="15"/>
        </w:numPr>
        <w:ind w:right="40" w:hanging="566"/>
      </w:pPr>
      <w:r>
        <w:t>Wadium wnosi się przed upływem terminu składania ofert.</w:t>
      </w:r>
      <w:r>
        <w:rPr>
          <w:b/>
        </w:rPr>
        <w:t xml:space="preserve"> </w:t>
      </w:r>
    </w:p>
    <w:p w:rsidR="00EA7467" w:rsidRPr="00EA7467" w:rsidRDefault="00827651" w:rsidP="00F26CED">
      <w:pPr>
        <w:numPr>
          <w:ilvl w:val="1"/>
          <w:numId w:val="15"/>
        </w:numPr>
        <w:ind w:right="40" w:hanging="566"/>
      </w:pPr>
      <w:r>
        <w:t>Wadium może być wniesione według wyboru wykonawcy w jednej lub kilku następujących formach:</w:t>
      </w:r>
      <w:r>
        <w:rPr>
          <w:b/>
        </w:rPr>
        <w:t xml:space="preserve"> </w:t>
      </w:r>
    </w:p>
    <w:p w:rsidR="00E957F9" w:rsidRDefault="00EA7467" w:rsidP="00EA7467">
      <w:pPr>
        <w:ind w:right="40"/>
      </w:pPr>
      <w:r>
        <w:rPr>
          <w:b/>
        </w:rPr>
        <w:t xml:space="preserve">                         </w:t>
      </w:r>
      <w:r w:rsidR="00827651">
        <w:t>1)</w:t>
      </w:r>
      <w:r w:rsidR="00827651">
        <w:rPr>
          <w:rFonts w:ascii="Arial" w:eastAsia="Arial" w:hAnsi="Arial" w:cs="Arial"/>
        </w:rPr>
        <w:t xml:space="preserve"> </w:t>
      </w:r>
      <w:r w:rsidR="00827651">
        <w:t xml:space="preserve">pieniądzu, </w:t>
      </w:r>
    </w:p>
    <w:p w:rsidR="00E957F9" w:rsidRDefault="00EA7467" w:rsidP="00EA7467">
      <w:pPr>
        <w:ind w:left="0" w:right="40" w:firstLine="0"/>
      </w:pPr>
      <w:r>
        <w:t xml:space="preserve">                         2) </w:t>
      </w:r>
      <w:r w:rsidR="00827651">
        <w:t xml:space="preserve">gwarancjach bankowych, </w:t>
      </w:r>
    </w:p>
    <w:p w:rsidR="00E957F9" w:rsidRDefault="00EA7467" w:rsidP="00EA7467">
      <w:pPr>
        <w:ind w:right="40"/>
      </w:pPr>
      <w:r>
        <w:t xml:space="preserve">                         3) </w:t>
      </w:r>
      <w:r w:rsidR="00827651">
        <w:t xml:space="preserve">gwarancjach ubezpieczeniowych, </w:t>
      </w:r>
    </w:p>
    <w:p w:rsidR="00912C72" w:rsidRDefault="00EA7467" w:rsidP="00912C72">
      <w:pPr>
        <w:ind w:left="866" w:right="40" w:firstLine="0"/>
      </w:pPr>
      <w:r>
        <w:t xml:space="preserve">        4) </w:t>
      </w:r>
      <w:r w:rsidR="00827651">
        <w:t xml:space="preserve">poręczeniach udzielanych przez podmioty, o których mowa w art. 6b ust. 5 pkt 2 ustawy z </w:t>
      </w:r>
    </w:p>
    <w:p w:rsidR="00912C72" w:rsidRDefault="00912C72" w:rsidP="00912C72">
      <w:pPr>
        <w:ind w:left="866" w:right="40" w:firstLine="0"/>
      </w:pPr>
      <w:r>
        <w:t xml:space="preserve">             </w:t>
      </w:r>
      <w:r w:rsidR="00827651">
        <w:t xml:space="preserve">dnia 9 listopada 2000 r. o utworzeniu Polskiej Agencji Rozwoju Przedsiębiorczości (Dz. U. z </w:t>
      </w:r>
    </w:p>
    <w:p w:rsidR="00E957F9" w:rsidRDefault="00912C72" w:rsidP="00912C72">
      <w:pPr>
        <w:ind w:left="866" w:right="40" w:firstLine="0"/>
      </w:pPr>
      <w:r>
        <w:t xml:space="preserve">            </w:t>
      </w:r>
      <w:r w:rsidR="00827651">
        <w:t xml:space="preserve">2019 r. </w:t>
      </w:r>
      <w:r w:rsidR="00EA7467">
        <w:t xml:space="preserve"> </w:t>
      </w:r>
      <w:r w:rsidR="00827651">
        <w:t xml:space="preserve">poz. 310, 836 i 1572).  </w:t>
      </w:r>
    </w:p>
    <w:p w:rsidR="00363B86" w:rsidRDefault="00363B86" w:rsidP="00363B86">
      <w:pPr>
        <w:widowControl w:val="0"/>
        <w:tabs>
          <w:tab w:val="left" w:pos="284"/>
        </w:tabs>
      </w:pPr>
      <w:r>
        <w:lastRenderedPageBreak/>
        <w:t xml:space="preserve">             </w:t>
      </w:r>
      <w:r w:rsidR="005F2E12">
        <w:t xml:space="preserve"> </w:t>
      </w:r>
      <w:r w:rsidR="00827651">
        <w:t>Wadium wnoszone w formie pieniężnej należy wnieść</w:t>
      </w:r>
      <w:r w:rsidR="00827651">
        <w:rPr>
          <w:b/>
        </w:rPr>
        <w:t xml:space="preserve"> przelewem</w:t>
      </w:r>
      <w:r w:rsidR="00827651">
        <w:t xml:space="preserve"> na rachunek bankowy  </w:t>
      </w:r>
      <w:r>
        <w:t xml:space="preserve"> </w:t>
      </w:r>
    </w:p>
    <w:p w:rsidR="00363B86" w:rsidRPr="00363B86" w:rsidRDefault="00363B86" w:rsidP="00363B86">
      <w:pPr>
        <w:widowControl w:val="0"/>
        <w:tabs>
          <w:tab w:val="left" w:pos="284"/>
        </w:tabs>
        <w:rPr>
          <w:rFonts w:ascii="Tahoma" w:eastAsia="Times New Roman" w:hAnsi="Tahoma" w:cs="Tahoma"/>
          <w:b/>
          <w:bCs/>
          <w:sz w:val="20"/>
          <w:szCs w:val="20"/>
          <w:lang w:eastAsia="ar-SA"/>
        </w:rPr>
      </w:pPr>
      <w:r>
        <w:t xml:space="preserve">             </w:t>
      </w:r>
      <w:r w:rsidR="005F2E12">
        <w:t xml:space="preserve"> </w:t>
      </w:r>
      <w:r w:rsidR="00827651">
        <w:t>zamawiającego</w:t>
      </w:r>
      <w:r w:rsidR="00827651">
        <w:rPr>
          <w:b/>
        </w:rPr>
        <w:t xml:space="preserve"> </w:t>
      </w:r>
      <w:r w:rsidRPr="00363B86">
        <w:rPr>
          <w:rFonts w:ascii="Times New Roman" w:eastAsia="Times New Roman" w:hAnsi="Times New Roman" w:cs="Times New Roman"/>
          <w:sz w:val="24"/>
          <w:szCs w:val="24"/>
          <w:lang w:eastAsia="ar-SA"/>
        </w:rPr>
        <w:t xml:space="preserve">numer   </w:t>
      </w:r>
      <w:r w:rsidRPr="00363B86">
        <w:rPr>
          <w:rFonts w:ascii="Tahoma" w:eastAsia="Times New Roman" w:hAnsi="Tahoma" w:cs="Tahoma"/>
          <w:b/>
          <w:bCs/>
          <w:sz w:val="20"/>
          <w:szCs w:val="20"/>
          <w:lang w:eastAsia="ar-SA"/>
        </w:rPr>
        <w:t xml:space="preserve">B.S. Skórcz o/Pelplin  51 8342 0009 2011 5339 2000 0002 </w:t>
      </w:r>
    </w:p>
    <w:p w:rsidR="006F2D3C" w:rsidRPr="006F2D3C" w:rsidRDefault="00A12AFC" w:rsidP="006F2D3C">
      <w:pPr>
        <w:spacing w:after="0" w:line="240" w:lineRule="auto"/>
        <w:ind w:left="0" w:firstLine="0"/>
        <w:rPr>
          <w:rFonts w:ascii="Tahoma" w:eastAsia="Times New Roman" w:hAnsi="Tahoma" w:cs="Tahoma"/>
          <w:b/>
          <w:sz w:val="20"/>
          <w:szCs w:val="20"/>
        </w:rPr>
      </w:pPr>
      <w:r>
        <w:rPr>
          <w:rFonts w:ascii="Tahoma" w:eastAsia="Times New Roman" w:hAnsi="Tahoma" w:cs="Tahoma"/>
          <w:b/>
          <w:bCs/>
          <w:sz w:val="20"/>
          <w:szCs w:val="20"/>
          <w:lang w:eastAsia="ar-SA"/>
        </w:rPr>
        <w:t xml:space="preserve">  </w:t>
      </w:r>
      <w:r w:rsidR="006F2D3C">
        <w:rPr>
          <w:rFonts w:ascii="Tahoma" w:eastAsia="Times New Roman" w:hAnsi="Tahoma" w:cs="Tahoma"/>
          <w:b/>
          <w:bCs/>
          <w:sz w:val="20"/>
          <w:szCs w:val="20"/>
          <w:lang w:eastAsia="ar-SA"/>
        </w:rPr>
        <w:t>z adnotacją Wadium</w:t>
      </w:r>
      <w:r w:rsidR="00912C72" w:rsidRPr="006F2D3C">
        <w:rPr>
          <w:rFonts w:ascii="Tahoma" w:eastAsia="Times New Roman" w:hAnsi="Tahoma" w:cs="Tahoma"/>
          <w:b/>
          <w:bCs/>
          <w:sz w:val="20"/>
          <w:szCs w:val="20"/>
          <w:lang w:eastAsia="ar-SA"/>
        </w:rPr>
        <w:t>-</w:t>
      </w:r>
      <w:r w:rsidR="006F2D3C">
        <w:rPr>
          <w:rFonts w:ascii="Tahoma" w:eastAsia="Times New Roman" w:hAnsi="Tahoma" w:cs="Tahoma"/>
          <w:b/>
          <w:sz w:val="20"/>
          <w:szCs w:val="20"/>
        </w:rPr>
        <w:t xml:space="preserve"> „ Budowa</w:t>
      </w:r>
      <w:r w:rsidR="006F2D3C" w:rsidRPr="006F2D3C">
        <w:rPr>
          <w:rFonts w:ascii="Tahoma" w:eastAsia="Times New Roman" w:hAnsi="Tahoma" w:cs="Tahoma"/>
          <w:b/>
          <w:sz w:val="20"/>
          <w:szCs w:val="20"/>
        </w:rPr>
        <w:t xml:space="preserve"> drogi  gminnej nr 227020G w miejscowości  Morzeszczyn „</w:t>
      </w:r>
    </w:p>
    <w:p w:rsidR="00A12AFC" w:rsidRPr="00A12AFC" w:rsidRDefault="006F2D3C" w:rsidP="006F2D3C">
      <w:pPr>
        <w:spacing w:after="0" w:line="256" w:lineRule="auto"/>
        <w:ind w:left="14" w:firstLine="0"/>
        <w:jc w:val="center"/>
        <w:rPr>
          <w:rFonts w:asciiTheme="minorHAnsi" w:eastAsia="Times New Roman" w:hAnsiTheme="minorHAnsi" w:cstheme="minorHAnsi"/>
          <w:b/>
        </w:rPr>
      </w:pPr>
      <w:r w:rsidRPr="00A12AFC">
        <w:rPr>
          <w:rFonts w:asciiTheme="minorHAnsi" w:eastAsia="Times New Roman" w:hAnsiTheme="minorHAnsi" w:cstheme="minorHAnsi"/>
          <w:b/>
        </w:rPr>
        <w:t xml:space="preserve"> </w:t>
      </w:r>
      <w:r>
        <w:rPr>
          <w:rFonts w:asciiTheme="minorHAnsi" w:eastAsia="Times New Roman" w:hAnsiTheme="minorHAnsi" w:cstheme="minorHAnsi"/>
          <w:b/>
        </w:rPr>
        <w:t xml:space="preserve"> </w:t>
      </w:r>
    </w:p>
    <w:p w:rsidR="00E957F9" w:rsidRDefault="00A12AFC" w:rsidP="00A12AFC">
      <w:pPr>
        <w:widowControl w:val="0"/>
        <w:tabs>
          <w:tab w:val="left" w:pos="284"/>
        </w:tabs>
        <w:suppressAutoHyphens/>
        <w:spacing w:after="0" w:line="240" w:lineRule="auto"/>
        <w:ind w:left="0" w:firstLine="0"/>
      </w:pPr>
      <w:r>
        <w:t xml:space="preserve">     </w:t>
      </w:r>
      <w:r w:rsidR="00827651">
        <w:t xml:space="preserve">Zaleca się dołączyć do oferty dokument potwierdzający dokonanie przelewu. </w:t>
      </w:r>
    </w:p>
    <w:p w:rsidR="00E957F9" w:rsidRDefault="00827651" w:rsidP="00F26CED">
      <w:pPr>
        <w:numPr>
          <w:ilvl w:val="1"/>
          <w:numId w:val="16"/>
        </w:numPr>
        <w:spacing w:after="0" w:line="259" w:lineRule="auto"/>
        <w:ind w:right="40" w:hanging="566"/>
      </w:pPr>
      <w:r>
        <w:rPr>
          <w:u w:val="single" w:color="000000"/>
        </w:rPr>
        <w:t>Za termin wniesienia wadium przyjmuje się datę i godzinę uznania rachunku zamawiającego.</w:t>
      </w:r>
      <w:r>
        <w:t xml:space="preserve"> </w:t>
      </w:r>
    </w:p>
    <w:p w:rsidR="00E957F9" w:rsidRDefault="00827651" w:rsidP="00F26CED">
      <w:pPr>
        <w:numPr>
          <w:ilvl w:val="1"/>
          <w:numId w:val="16"/>
        </w:numPr>
        <w:ind w:right="40" w:hanging="566"/>
      </w:pPr>
      <w:r>
        <w:t xml:space="preserve">Jeżeli wadium jest wnoszone w formie gwarancji lub poręczenia, o których mowa powyżej, wykonawca przekazuje zamawiającemu oryginał gwarancji lub poręczenia, </w:t>
      </w:r>
      <w:r>
        <w:rPr>
          <w:b/>
        </w:rPr>
        <w:t>w postaci elektronicznej.</w:t>
      </w:r>
      <w:r>
        <w:t xml:space="preserve"> </w:t>
      </w:r>
    </w:p>
    <w:p w:rsidR="00E957F9" w:rsidRDefault="00827651" w:rsidP="00F26CED">
      <w:pPr>
        <w:numPr>
          <w:ilvl w:val="1"/>
          <w:numId w:val="16"/>
        </w:numPr>
        <w:ind w:right="40" w:hanging="566"/>
      </w:pPr>
      <w:r>
        <w:t xml:space="preserve">Zamawiający zwraca wadium niezwłocznie, nie później jednak niż w terminie 7 dni od dnia wystąpienia jednej z okoliczności: </w:t>
      </w:r>
    </w:p>
    <w:p w:rsidR="00E957F9" w:rsidRDefault="00827651" w:rsidP="00F26CED">
      <w:pPr>
        <w:numPr>
          <w:ilvl w:val="0"/>
          <w:numId w:val="18"/>
        </w:numPr>
        <w:ind w:left="867" w:right="40" w:hanging="286"/>
      </w:pPr>
      <w:r>
        <w:t xml:space="preserve">Upływu terminu związania ofertą, </w:t>
      </w:r>
    </w:p>
    <w:p w:rsidR="00E957F9" w:rsidRDefault="00827651" w:rsidP="00F26CED">
      <w:pPr>
        <w:numPr>
          <w:ilvl w:val="0"/>
          <w:numId w:val="18"/>
        </w:numPr>
        <w:ind w:left="867" w:right="40" w:hanging="286"/>
      </w:pPr>
      <w:r>
        <w:t xml:space="preserve">Zawarcia umowy w sprawie zamówienia publicznego, </w:t>
      </w:r>
    </w:p>
    <w:p w:rsidR="00E957F9" w:rsidRDefault="00827651" w:rsidP="00F26CED">
      <w:pPr>
        <w:numPr>
          <w:ilvl w:val="0"/>
          <w:numId w:val="18"/>
        </w:numPr>
        <w:ind w:left="867" w:right="40" w:hanging="286"/>
      </w:pPr>
      <w:r>
        <w:t xml:space="preserve">Unieważnienia postępowania o udzielenie zamówienia, z wyjątkiem sytuacji gdy nie zostało rozstrzygnięte odwołanie na czynność unieważnienia albo nie upłynął termin do jego wniesienia </w:t>
      </w:r>
    </w:p>
    <w:p w:rsidR="00363B86" w:rsidRDefault="005F2E12">
      <w:pPr>
        <w:ind w:left="565" w:right="40" w:hanging="566"/>
      </w:pPr>
      <w:r>
        <w:t xml:space="preserve">       </w:t>
      </w:r>
      <w:r w:rsidR="00363B86">
        <w:t xml:space="preserve"> </w:t>
      </w:r>
      <w:r w:rsidR="00827651">
        <w:t>13.8.</w:t>
      </w:r>
      <w:r w:rsidR="00827651">
        <w:rPr>
          <w:rFonts w:ascii="Arial" w:eastAsia="Arial" w:hAnsi="Arial" w:cs="Arial"/>
        </w:rPr>
        <w:t xml:space="preserve"> </w:t>
      </w:r>
      <w:r w:rsidR="00827651">
        <w:t xml:space="preserve">Zamawiający, niezwłocznie, nie później jednak niż w terminie 7 dni od dnia złożenia wniosku </w:t>
      </w:r>
      <w:r w:rsidR="00363B86">
        <w:t xml:space="preserve">   </w:t>
      </w:r>
    </w:p>
    <w:p w:rsidR="00E957F9" w:rsidRDefault="00363B86">
      <w:pPr>
        <w:ind w:left="565" w:right="40" w:hanging="566"/>
      </w:pPr>
      <w:r>
        <w:t xml:space="preserve">                  </w:t>
      </w:r>
      <w:r w:rsidR="00827651">
        <w:t xml:space="preserve">zwraca wadium wykonawcy: </w:t>
      </w:r>
    </w:p>
    <w:p w:rsidR="00E957F9" w:rsidRDefault="00827651" w:rsidP="00F26CED">
      <w:pPr>
        <w:numPr>
          <w:ilvl w:val="0"/>
          <w:numId w:val="19"/>
        </w:numPr>
        <w:ind w:left="867" w:right="40" w:hanging="286"/>
      </w:pPr>
      <w:r>
        <w:t xml:space="preserve">który wycofał ofertę przed upływem terminu składania ofert, </w:t>
      </w:r>
    </w:p>
    <w:p w:rsidR="00E957F9" w:rsidRDefault="00827651" w:rsidP="00F26CED">
      <w:pPr>
        <w:numPr>
          <w:ilvl w:val="0"/>
          <w:numId w:val="19"/>
        </w:numPr>
        <w:ind w:left="867" w:right="40" w:hanging="286"/>
      </w:pPr>
      <w:r>
        <w:t xml:space="preserve">którego oferta została odrzucona, </w:t>
      </w:r>
    </w:p>
    <w:p w:rsidR="00E957F9" w:rsidRDefault="00827651" w:rsidP="00F26CED">
      <w:pPr>
        <w:numPr>
          <w:ilvl w:val="0"/>
          <w:numId w:val="19"/>
        </w:numPr>
        <w:ind w:left="867" w:right="40" w:hanging="286"/>
      </w:pPr>
      <w:r>
        <w:t xml:space="preserve">po wyborze najkorzystniejszej oferty, z wyjątkiem wykonawcy, którego oferta została wybrana jako najkorzystniejsza, </w:t>
      </w:r>
    </w:p>
    <w:p w:rsidR="00E957F9" w:rsidRDefault="00827651" w:rsidP="00F26CED">
      <w:pPr>
        <w:numPr>
          <w:ilvl w:val="0"/>
          <w:numId w:val="19"/>
        </w:numPr>
        <w:ind w:left="867" w:right="40" w:hanging="286"/>
      </w:pPr>
      <w:r>
        <w:t xml:space="preserve">po unieważnieniu postępowania, w przypadku gdy nie zostało rozstrzygnięte odwołanie na czynność unieważnienia albo nie upłynął termin do jego wniesienia.  </w:t>
      </w:r>
    </w:p>
    <w:p w:rsidR="00E957F9" w:rsidRDefault="00827651">
      <w:pPr>
        <w:spacing w:after="5" w:line="249" w:lineRule="auto"/>
        <w:ind w:left="565" w:right="36" w:hanging="566"/>
      </w:pPr>
      <w:r>
        <w:t>13.9.</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w:t>
      </w:r>
      <w:proofErr w:type="spellStart"/>
      <w:r>
        <w:rPr>
          <w:b/>
        </w:rPr>
        <w:t>Pzp</w:t>
      </w:r>
      <w:proofErr w:type="spellEnd"/>
      <w:r>
        <w:rPr>
          <w:b/>
        </w:rPr>
        <w:t xml:space="preserve">. </w:t>
      </w:r>
    </w:p>
    <w:p w:rsidR="00E957F9" w:rsidRDefault="00827651">
      <w:pPr>
        <w:spacing w:after="0" w:line="259" w:lineRule="auto"/>
        <w:ind w:left="722" w:firstLine="0"/>
        <w:jc w:val="left"/>
      </w:pPr>
      <w:r>
        <w:rPr>
          <w:b/>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sposobu obliczenia ceny  </w:t>
            </w:r>
          </w:p>
          <w:p w:rsidR="00912C72" w:rsidRDefault="00912C72">
            <w:pPr>
              <w:spacing w:after="0" w:line="259" w:lineRule="auto"/>
              <w:ind w:left="0" w:firstLine="0"/>
              <w:jc w:val="left"/>
            </w:pPr>
          </w:p>
        </w:tc>
      </w:tr>
    </w:tbl>
    <w:p w:rsidR="00E957F9" w:rsidRDefault="00827651" w:rsidP="00F26CED">
      <w:pPr>
        <w:numPr>
          <w:ilvl w:val="1"/>
          <w:numId w:val="20"/>
        </w:numPr>
        <w:spacing w:after="5" w:line="249" w:lineRule="auto"/>
        <w:ind w:right="40" w:hanging="566"/>
      </w:pPr>
      <w:r>
        <w:rPr>
          <w:b/>
        </w:rPr>
        <w:t>Cenę oferty należy podać w formie ryczałtu.</w:t>
      </w:r>
      <w:r>
        <w:t xml:space="preserve"> </w:t>
      </w:r>
    </w:p>
    <w:p w:rsidR="00E957F9" w:rsidRDefault="00827651" w:rsidP="00F26CED">
      <w:pPr>
        <w:numPr>
          <w:ilvl w:val="1"/>
          <w:numId w:val="20"/>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rsidR="00E957F9" w:rsidRDefault="00827651" w:rsidP="00F26CED">
      <w:pPr>
        <w:numPr>
          <w:ilvl w:val="1"/>
          <w:numId w:val="20"/>
        </w:numPr>
        <w:ind w:right="40" w:hanging="566"/>
      </w:pPr>
      <w:r>
        <w:t xml:space="preserve">Cena powinna być podana w PLN z dokładnością do dwóch miejsc po przecinku cyfrowo  i słownie. </w:t>
      </w:r>
    </w:p>
    <w:p w:rsidR="00E957F9" w:rsidRDefault="00827651" w:rsidP="00F26CED">
      <w:pPr>
        <w:numPr>
          <w:ilvl w:val="1"/>
          <w:numId w:val="20"/>
        </w:numPr>
        <w:ind w:right="40" w:hanging="566"/>
      </w:pPr>
      <w:r>
        <w:t xml:space="preserve">Wszelkie rozliczenia i płatności pomiędzy Zamawiającym a Wykonawcami dokonywane będą  w walucie polskiej PLN. </w:t>
      </w:r>
    </w:p>
    <w:p w:rsidR="00E957F9" w:rsidRDefault="00827651" w:rsidP="00F26CED">
      <w:pPr>
        <w:numPr>
          <w:ilvl w:val="1"/>
          <w:numId w:val="20"/>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after="0" w:line="259" w:lineRule="auto"/>
              <w:ind w:left="0" w:firstLine="0"/>
              <w:jc w:val="left"/>
            </w:pPr>
          </w:p>
        </w:tc>
      </w:tr>
    </w:tbl>
    <w:p w:rsidR="005665DF" w:rsidRDefault="005665DF" w:rsidP="005665DF">
      <w:pPr>
        <w:ind w:left="1286" w:right="40" w:firstLine="0"/>
      </w:pPr>
    </w:p>
    <w:p w:rsidR="00E957F9" w:rsidRDefault="00827651" w:rsidP="00F26CED">
      <w:pPr>
        <w:numPr>
          <w:ilvl w:val="1"/>
          <w:numId w:val="21"/>
        </w:numPr>
        <w:ind w:right="40" w:hanging="566"/>
      </w:pPr>
      <w:r>
        <w:t xml:space="preserve">Przy wyborze oferty, Zamawiający będzie się kierował następującymi kryteriami oceny ofert: </w:t>
      </w:r>
    </w:p>
    <w:p w:rsidR="00E957F9" w:rsidRDefault="00827651">
      <w:pPr>
        <w:spacing w:after="5" w:line="249" w:lineRule="auto"/>
        <w:ind w:left="591" w:right="36"/>
      </w:pPr>
      <w:r>
        <w:rPr>
          <w:b/>
        </w:rPr>
        <w:t xml:space="preserve">KRYTERIUM I - cena - 60% </w:t>
      </w:r>
    </w:p>
    <w:p w:rsidR="005F2E12" w:rsidRDefault="00827651">
      <w:pPr>
        <w:spacing w:after="5" w:line="249" w:lineRule="auto"/>
        <w:ind w:left="591" w:right="36"/>
      </w:pPr>
      <w:r>
        <w:rPr>
          <w:b/>
        </w:rPr>
        <w:t>KR</w:t>
      </w:r>
      <w:r w:rsidR="00B47424">
        <w:rPr>
          <w:b/>
        </w:rPr>
        <w:t>YTERIUM II - okres gwarancji - 4</w:t>
      </w:r>
      <w:r>
        <w:rPr>
          <w:b/>
        </w:rPr>
        <w:t>0%</w:t>
      </w:r>
      <w:r>
        <w:t xml:space="preserve">. </w:t>
      </w:r>
      <w:r w:rsidR="00B47424">
        <w:rPr>
          <w:b/>
        </w:rPr>
        <w:t xml:space="preserve"> </w:t>
      </w:r>
    </w:p>
    <w:p w:rsidR="00E957F9" w:rsidRDefault="00827651" w:rsidP="00F26CED">
      <w:pPr>
        <w:numPr>
          <w:ilvl w:val="1"/>
          <w:numId w:val="21"/>
        </w:numPr>
        <w:ind w:right="40" w:hanging="566"/>
      </w:pPr>
      <w:r>
        <w:t>Okres obowiązywania gwara</w:t>
      </w:r>
      <w:r w:rsidR="000B0B43">
        <w:t xml:space="preserve">ncji nie może być krótszy niż </w:t>
      </w:r>
      <w:r w:rsidR="00B47424">
        <w:t>36</w:t>
      </w:r>
      <w:r>
        <w:t xml:space="preserve"> </w:t>
      </w:r>
      <w:r w:rsidR="000B0B43">
        <w:t xml:space="preserve"> miesięcy .</w:t>
      </w:r>
    </w:p>
    <w:p w:rsidR="00E957F9" w:rsidRDefault="00827651" w:rsidP="00F26CED">
      <w:pPr>
        <w:numPr>
          <w:ilvl w:val="1"/>
          <w:numId w:val="21"/>
        </w:numPr>
        <w:spacing w:after="5" w:line="249" w:lineRule="auto"/>
        <w:ind w:right="40" w:hanging="566"/>
      </w:pPr>
      <w:r>
        <w:rPr>
          <w:b/>
        </w:rPr>
        <w:t xml:space="preserve">Okres gwarancji należy podać w pełnych miesiącach. </w:t>
      </w:r>
      <w:r>
        <w:t xml:space="preserve"> </w:t>
      </w:r>
    </w:p>
    <w:p w:rsidR="00E957F9" w:rsidRDefault="00827651" w:rsidP="00F26CED">
      <w:pPr>
        <w:numPr>
          <w:ilvl w:val="1"/>
          <w:numId w:val="21"/>
        </w:numPr>
        <w:ind w:right="40" w:hanging="566"/>
      </w:pPr>
      <w:r>
        <w:lastRenderedPageBreak/>
        <w:t xml:space="preserve">Maksymalna liczba punktów w kryterium równa jest określonej wadze kryterium w %. Ocena łączna stanowi sumę punktów uzyskanych w ramach w/w kryteriów.  </w:t>
      </w:r>
    </w:p>
    <w:p w:rsidR="00E957F9" w:rsidRDefault="00827651" w:rsidP="00F26CED">
      <w:pPr>
        <w:numPr>
          <w:ilvl w:val="1"/>
          <w:numId w:val="21"/>
        </w:numPr>
        <w:spacing w:after="0"/>
        <w:ind w:right="40" w:hanging="566"/>
      </w:pPr>
      <w:r>
        <w:t xml:space="preserve">Sposób oceny ofert: w trakcie oceny ofert, kolejno ocenianym ofertom, zostaną przyznane punkty wg poniższego wzoru: </w:t>
      </w:r>
    </w:p>
    <w:p w:rsidR="00E957F9" w:rsidRDefault="00A12AFC" w:rsidP="00A12AFC">
      <w:pPr>
        <w:spacing w:after="5" w:line="249" w:lineRule="auto"/>
        <w:ind w:left="1901" w:right="1531" w:hanging="204"/>
      </w:pPr>
      <w:r>
        <w:rPr>
          <w:b/>
        </w:rPr>
        <w:t xml:space="preserve"> </w:t>
      </w:r>
      <w:r w:rsidR="00827651">
        <w:rPr>
          <w:b/>
        </w:rPr>
        <w:t xml:space="preserve"> </w:t>
      </w:r>
    </w:p>
    <w:p w:rsidR="005665DF" w:rsidRDefault="005665DF">
      <w:pPr>
        <w:spacing w:after="121" w:line="249" w:lineRule="auto"/>
        <w:ind w:left="1440" w:right="36"/>
        <w:rPr>
          <w:b/>
        </w:rPr>
      </w:pPr>
    </w:p>
    <w:p w:rsidR="005665DF" w:rsidRDefault="005665DF">
      <w:pPr>
        <w:spacing w:after="121" w:line="249" w:lineRule="auto"/>
        <w:ind w:left="1440" w:right="36"/>
        <w:rPr>
          <w:b/>
        </w:rPr>
      </w:pPr>
    </w:p>
    <w:p w:rsidR="00E957F9" w:rsidRDefault="00827651">
      <w:pPr>
        <w:spacing w:after="121" w:line="249" w:lineRule="auto"/>
        <w:ind w:left="1440" w:right="36"/>
      </w:pPr>
      <w:r>
        <w:rPr>
          <w:b/>
        </w:rPr>
        <w:t xml:space="preserve"> Najniższa oferowana cena spośród ofert niepodlegających odrzuceniu </w:t>
      </w:r>
    </w:p>
    <w:p w:rsidR="00E957F9" w:rsidRDefault="00827651">
      <w:pPr>
        <w:spacing w:after="121" w:line="249" w:lineRule="auto"/>
        <w:ind w:left="308" w:right="36"/>
      </w:pPr>
      <w:r>
        <w:rPr>
          <w:b/>
        </w:rPr>
        <w:t xml:space="preserve">     „Cena”= -------------------------------------------------------------------------------------------- x 60 pkt </w:t>
      </w:r>
    </w:p>
    <w:p w:rsidR="00E957F9" w:rsidRDefault="00827651">
      <w:pPr>
        <w:spacing w:after="5" w:line="259" w:lineRule="auto"/>
        <w:ind w:left="274" w:right="118"/>
        <w:jc w:val="center"/>
      </w:pPr>
      <w:r>
        <w:rPr>
          <w:b/>
        </w:rPr>
        <w:t xml:space="preserve">Cena </w:t>
      </w:r>
      <w:r w:rsidR="00B47424">
        <w:rPr>
          <w:b/>
        </w:rPr>
        <w:t xml:space="preserve"> </w:t>
      </w:r>
      <w:r>
        <w:rPr>
          <w:b/>
        </w:rPr>
        <w:t xml:space="preserve"> badanej oferty </w:t>
      </w:r>
    </w:p>
    <w:p w:rsidR="00E957F9" w:rsidRDefault="00827651">
      <w:pPr>
        <w:spacing w:after="112" w:line="259" w:lineRule="auto"/>
        <w:ind w:left="2138" w:firstLine="0"/>
        <w:jc w:val="left"/>
        <w:rPr>
          <w:b/>
        </w:rPr>
      </w:pPr>
      <w:r>
        <w:rPr>
          <w:b/>
        </w:rPr>
        <w:t xml:space="preserve"> </w:t>
      </w:r>
    </w:p>
    <w:p w:rsidR="00E957F9" w:rsidRDefault="000B0B43" w:rsidP="000B0B43">
      <w:pPr>
        <w:spacing w:after="5" w:line="249" w:lineRule="auto"/>
        <w:ind w:right="36"/>
        <w:rPr>
          <w:b/>
        </w:rPr>
      </w:pPr>
      <w:r>
        <w:rPr>
          <w:b/>
        </w:rPr>
        <w:t xml:space="preserve">      </w:t>
      </w:r>
      <w:r w:rsidR="00B47424">
        <w:rPr>
          <w:b/>
        </w:rPr>
        <w:t xml:space="preserve">  „Okres gwarancji „   =      36</w:t>
      </w:r>
      <w:r>
        <w:rPr>
          <w:b/>
        </w:rPr>
        <w:t xml:space="preserve"> miesięcy  -    </w:t>
      </w:r>
      <w:r w:rsidR="00A12AFC">
        <w:rPr>
          <w:b/>
        </w:rPr>
        <w:t xml:space="preserve"> </w:t>
      </w:r>
      <w:r>
        <w:rPr>
          <w:b/>
        </w:rPr>
        <w:t xml:space="preserve"> 0 pkt</w:t>
      </w:r>
    </w:p>
    <w:p w:rsidR="00B47424" w:rsidRDefault="00B47424" w:rsidP="000B0B43">
      <w:pPr>
        <w:spacing w:after="5" w:line="249" w:lineRule="auto"/>
        <w:ind w:right="36"/>
        <w:rPr>
          <w:b/>
        </w:rPr>
      </w:pPr>
      <w:r>
        <w:rPr>
          <w:b/>
        </w:rPr>
        <w:t xml:space="preserve">                                                      48 miesięcy  -   </w:t>
      </w:r>
      <w:r w:rsidR="007D4CBD">
        <w:rPr>
          <w:b/>
        </w:rPr>
        <w:t xml:space="preserve"> </w:t>
      </w:r>
      <w:r>
        <w:rPr>
          <w:b/>
        </w:rPr>
        <w:t>20 pkt</w:t>
      </w:r>
    </w:p>
    <w:p w:rsidR="005F2E12" w:rsidRDefault="000B0B43" w:rsidP="005F2E12">
      <w:pPr>
        <w:spacing w:after="5" w:line="249" w:lineRule="auto"/>
        <w:ind w:right="36"/>
        <w:rPr>
          <w:b/>
        </w:rPr>
      </w:pPr>
      <w:r>
        <w:rPr>
          <w:b/>
        </w:rPr>
        <w:t xml:space="preserve">                                                     </w:t>
      </w:r>
      <w:r w:rsidR="00B47424">
        <w:rPr>
          <w:b/>
        </w:rPr>
        <w:t xml:space="preserve"> </w:t>
      </w:r>
      <w:r>
        <w:rPr>
          <w:b/>
        </w:rPr>
        <w:t xml:space="preserve">60 miesięcy   - </w:t>
      </w:r>
      <w:r w:rsidR="00B47424">
        <w:rPr>
          <w:b/>
        </w:rPr>
        <w:t xml:space="preserve"> </w:t>
      </w:r>
      <w:r w:rsidR="00A12AFC">
        <w:rPr>
          <w:b/>
        </w:rPr>
        <w:t xml:space="preserve"> </w:t>
      </w:r>
      <w:r w:rsidR="00B47424">
        <w:rPr>
          <w:b/>
        </w:rPr>
        <w:t>4</w:t>
      </w:r>
      <w:r>
        <w:rPr>
          <w:b/>
        </w:rPr>
        <w:t>0  pkt</w:t>
      </w:r>
      <w:r w:rsidR="00B47424">
        <w:rPr>
          <w:b/>
        </w:rPr>
        <w:t xml:space="preserve"> </w:t>
      </w:r>
    </w:p>
    <w:p w:rsidR="00A12AFC" w:rsidRDefault="00A12AFC" w:rsidP="005F2E12">
      <w:pPr>
        <w:spacing w:after="5" w:line="249" w:lineRule="auto"/>
        <w:ind w:right="36"/>
      </w:pPr>
    </w:p>
    <w:p w:rsidR="00A12AFC" w:rsidRDefault="00827651" w:rsidP="00A12AFC">
      <w:pPr>
        <w:spacing w:after="5" w:line="249" w:lineRule="auto"/>
        <w:ind w:left="1901" w:right="1531" w:hanging="204"/>
      </w:pPr>
      <w:r>
        <w:t xml:space="preserve"> </w:t>
      </w:r>
      <w:r w:rsidR="00A12AFC">
        <w:rPr>
          <w:b/>
        </w:rPr>
        <w:t xml:space="preserve">Łączna ilość punktów =   „Cena”  +    „Okres gwarancji”  </w:t>
      </w:r>
    </w:p>
    <w:p w:rsidR="00E957F9" w:rsidRDefault="00E957F9">
      <w:pPr>
        <w:spacing w:after="12" w:line="259" w:lineRule="auto"/>
        <w:ind w:left="14" w:firstLine="0"/>
        <w:jc w:val="left"/>
      </w:pPr>
    </w:p>
    <w:p w:rsidR="00E957F9" w:rsidRDefault="00827651">
      <w:pPr>
        <w:spacing w:after="0"/>
        <w:ind w:left="565" w:right="40" w:hanging="566"/>
      </w:pPr>
      <w:r>
        <w:t>15.6.</w:t>
      </w:r>
      <w:r>
        <w:rPr>
          <w:rFonts w:ascii="Arial" w:eastAsia="Arial" w:hAnsi="Arial" w:cs="Arial"/>
        </w:rPr>
        <w:t xml:space="preserve"> </w:t>
      </w:r>
      <w:r>
        <w:t xml:space="preserve">Zamawiający uzna za najkorzystniejszą tę ofertę, która uzyska największą łączną ilość punktów spośród ofert niepodlegających odrzuceniu. </w:t>
      </w: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rsidR="00912C72" w:rsidRDefault="00912C72">
            <w:pPr>
              <w:spacing w:after="0" w:line="259" w:lineRule="auto"/>
              <w:ind w:left="0" w:firstLine="0"/>
              <w:jc w:val="left"/>
            </w:pPr>
          </w:p>
        </w:tc>
      </w:tr>
    </w:tbl>
    <w:p w:rsidR="00E957F9" w:rsidRDefault="001B7A6C">
      <w:pPr>
        <w:ind w:left="9" w:right="40"/>
      </w:pPr>
      <w:r>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rsidR="00E957F9" w:rsidRPr="006E3FFB" w:rsidRDefault="006E3FFB" w:rsidP="006E3FFB">
      <w:pPr>
        <w:ind w:left="565" w:right="40" w:hanging="566"/>
        <w:rPr>
          <w:b/>
        </w:rPr>
      </w:pPr>
      <w:r>
        <w:t xml:space="preserve">                     </w:t>
      </w:r>
      <w:r w:rsidR="00827651">
        <w:rPr>
          <w:b/>
        </w:rPr>
        <w:t xml:space="preserve">w </w:t>
      </w:r>
      <w:r>
        <w:rPr>
          <w:b/>
        </w:rPr>
        <w:t xml:space="preserve"> </w:t>
      </w:r>
      <w:r w:rsidR="00827651">
        <w:rPr>
          <w:b/>
        </w:rPr>
        <w:t xml:space="preserve">wysokości 5% ceny podanej w ofercie. </w:t>
      </w:r>
      <w:r w:rsidR="00827651">
        <w:t xml:space="preserve"> </w:t>
      </w:r>
    </w:p>
    <w:p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rsidR="00E957F9" w:rsidRDefault="001B7A6C">
      <w:pPr>
        <w:ind w:left="565" w:right="40" w:hanging="566"/>
      </w:pPr>
      <w:r>
        <w:t xml:space="preserve">                     </w:t>
      </w:r>
      <w:r w:rsidR="00827651">
        <w:t xml:space="preserve">zawarciem umowy. </w:t>
      </w:r>
    </w:p>
    <w:p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rsidR="001B7A6C" w:rsidRDefault="001B7A6C">
      <w:pPr>
        <w:ind w:left="565" w:right="40" w:hanging="566"/>
      </w:pPr>
      <w:r>
        <w:t xml:space="preserve">                     </w:t>
      </w:r>
      <w:r w:rsidR="00827651">
        <w:t xml:space="preserve">formach: </w:t>
      </w:r>
    </w:p>
    <w:p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rsidR="00E957F9" w:rsidRDefault="001B7A6C" w:rsidP="001B7A6C">
      <w:pPr>
        <w:ind w:left="1008" w:right="40" w:firstLine="0"/>
      </w:pPr>
      <w:r>
        <w:t xml:space="preserve">        </w:t>
      </w:r>
      <w:r w:rsidR="00827651">
        <w:t xml:space="preserve">tym że zobowiązanie kasy jest zawsze zobowiązaniem pieniężnym, </w:t>
      </w:r>
    </w:p>
    <w:p w:rsidR="00E957F9" w:rsidRDefault="001B7A6C" w:rsidP="001B7A6C">
      <w:pPr>
        <w:ind w:left="1008" w:right="40" w:firstLine="0"/>
      </w:pPr>
      <w:r>
        <w:t xml:space="preserve"> 3)   </w:t>
      </w:r>
      <w:r w:rsidR="00827651">
        <w:t xml:space="preserve">gwarancjach bankowych, </w:t>
      </w:r>
    </w:p>
    <w:p w:rsidR="00E957F9" w:rsidRDefault="001B7A6C" w:rsidP="001B7A6C">
      <w:pPr>
        <w:ind w:left="1008" w:right="40" w:firstLine="0"/>
      </w:pPr>
      <w:r>
        <w:t xml:space="preserve"> 4)   </w:t>
      </w:r>
      <w:r w:rsidR="00827651">
        <w:t xml:space="preserve">gwarancjach ubezpieczeniowych, </w:t>
      </w:r>
    </w:p>
    <w:p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rsidR="00EE6BD0" w:rsidRDefault="00602550" w:rsidP="001B7A6C">
      <w:pPr>
        <w:ind w:left="567" w:right="40" w:firstLine="0"/>
      </w:pPr>
      <w:r>
        <w:t xml:space="preserve">          </w:t>
      </w:r>
      <w:r w:rsidR="00827651">
        <w:t xml:space="preserve">wadium na poczet ZNWU. </w:t>
      </w:r>
    </w:p>
    <w:p w:rsidR="00EE6BD0" w:rsidRDefault="00EE6BD0" w:rsidP="001B7A6C">
      <w:pPr>
        <w:ind w:left="567" w:right="40" w:firstLine="0"/>
      </w:pPr>
    </w:p>
    <w:p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rsidR="00EE6BD0" w:rsidRDefault="00EE6BD0" w:rsidP="00A12AFC">
      <w:pPr>
        <w:spacing w:after="0" w:line="256" w:lineRule="auto"/>
        <w:ind w:left="14" w:firstLine="0"/>
        <w:jc w:val="center"/>
        <w:rPr>
          <w:rFonts w:ascii="Tahoma" w:eastAsia="Times New Roman" w:hAnsi="Tahoma" w:cs="Tahoma"/>
          <w:b/>
          <w:bCs/>
          <w:sz w:val="20"/>
          <w:szCs w:val="20"/>
          <w:lang w:eastAsia="ar-SA"/>
        </w:rPr>
      </w:pPr>
      <w:r>
        <w:rPr>
          <w:rFonts w:ascii="Tahoma" w:eastAsia="Times New Roman" w:hAnsi="Tahoma" w:cs="Tahoma"/>
          <w:b/>
          <w:bCs/>
          <w:sz w:val="20"/>
          <w:szCs w:val="20"/>
          <w:lang w:eastAsia="ar-SA"/>
        </w:rPr>
        <w:t xml:space="preserve">    </w:t>
      </w:r>
      <w:r w:rsidR="00805A0F" w:rsidRPr="00805A0F">
        <w:rPr>
          <w:rFonts w:ascii="Tahoma" w:eastAsia="Times New Roman" w:hAnsi="Tahoma" w:cs="Tahoma"/>
          <w:b/>
          <w:bCs/>
          <w:sz w:val="20"/>
          <w:szCs w:val="20"/>
          <w:lang w:eastAsia="ar-SA"/>
        </w:rPr>
        <w:t>z a</w:t>
      </w:r>
      <w:r w:rsidR="00805A0F">
        <w:rPr>
          <w:rFonts w:ascii="Tahoma" w:eastAsia="Times New Roman" w:hAnsi="Tahoma" w:cs="Tahoma"/>
          <w:b/>
          <w:bCs/>
          <w:sz w:val="20"/>
          <w:szCs w:val="20"/>
          <w:lang w:eastAsia="ar-SA"/>
        </w:rPr>
        <w:t xml:space="preserve">dnotacją </w:t>
      </w:r>
    </w:p>
    <w:p w:rsidR="00A12AFC" w:rsidRPr="00A12AFC" w:rsidRDefault="006C7E65" w:rsidP="00A12AFC">
      <w:pPr>
        <w:spacing w:after="0" w:line="256" w:lineRule="auto"/>
        <w:ind w:left="14" w:firstLine="0"/>
        <w:jc w:val="center"/>
        <w:rPr>
          <w:rFonts w:asciiTheme="minorHAnsi" w:eastAsia="Times New Roman" w:hAnsiTheme="minorHAnsi" w:cstheme="minorHAnsi"/>
          <w:b/>
        </w:rPr>
      </w:pPr>
      <w:r>
        <w:rPr>
          <w:rFonts w:ascii="Tahoma" w:eastAsia="Times New Roman" w:hAnsi="Tahoma" w:cs="Tahoma"/>
          <w:b/>
          <w:bCs/>
          <w:sz w:val="20"/>
          <w:szCs w:val="20"/>
          <w:lang w:eastAsia="ar-SA"/>
        </w:rPr>
        <w:t xml:space="preserve">  </w:t>
      </w:r>
      <w:r w:rsidR="00805A0F">
        <w:rPr>
          <w:rFonts w:ascii="Tahoma" w:eastAsia="Times New Roman" w:hAnsi="Tahoma" w:cs="Tahoma"/>
          <w:b/>
          <w:bCs/>
          <w:sz w:val="20"/>
          <w:szCs w:val="20"/>
          <w:lang w:eastAsia="ar-SA"/>
        </w:rPr>
        <w:t>ZNWU</w:t>
      </w:r>
      <w:r w:rsidR="00805A0F" w:rsidRPr="00805A0F">
        <w:rPr>
          <w:rFonts w:ascii="Tahoma" w:eastAsia="Times New Roman" w:hAnsi="Tahoma" w:cs="Tahoma"/>
          <w:b/>
          <w:bCs/>
          <w:sz w:val="20"/>
          <w:szCs w:val="20"/>
          <w:lang w:eastAsia="ar-SA"/>
        </w:rPr>
        <w:t xml:space="preserve"> </w:t>
      </w:r>
      <w:r w:rsidR="00805A0F" w:rsidRPr="00A12AFC">
        <w:rPr>
          <w:rFonts w:asciiTheme="minorHAnsi" w:eastAsia="Times New Roman" w:hAnsiTheme="minorHAnsi" w:cstheme="minorHAnsi"/>
          <w:b/>
          <w:bCs/>
          <w:lang w:eastAsia="ar-SA"/>
        </w:rPr>
        <w:t>–</w:t>
      </w:r>
      <w:r>
        <w:rPr>
          <w:rFonts w:asciiTheme="minorHAnsi" w:eastAsia="Times New Roman" w:hAnsiTheme="minorHAnsi" w:cstheme="minorHAnsi"/>
          <w:b/>
        </w:rPr>
        <w:t>„</w:t>
      </w:r>
      <w:r w:rsidR="005665DF">
        <w:rPr>
          <w:rFonts w:ascii="Tahoma" w:eastAsia="Times New Roman" w:hAnsi="Tahoma" w:cs="Tahoma"/>
          <w:b/>
          <w:sz w:val="20"/>
          <w:szCs w:val="20"/>
        </w:rPr>
        <w:t xml:space="preserve"> Budowa</w:t>
      </w:r>
      <w:r w:rsidR="005665DF" w:rsidRPr="006F2D3C">
        <w:rPr>
          <w:rFonts w:ascii="Tahoma" w:eastAsia="Times New Roman" w:hAnsi="Tahoma" w:cs="Tahoma"/>
          <w:b/>
          <w:sz w:val="20"/>
          <w:szCs w:val="20"/>
        </w:rPr>
        <w:t xml:space="preserve"> drogi  gminnej nr 227020G w miejscowości  Morzeszczyn „</w:t>
      </w:r>
    </w:p>
    <w:p w:rsidR="00805A0F" w:rsidRPr="00A12AFC" w:rsidRDefault="00A12AFC" w:rsidP="00A12AFC">
      <w:pPr>
        <w:widowControl w:val="0"/>
        <w:tabs>
          <w:tab w:val="left" w:pos="284"/>
        </w:tabs>
        <w:suppressAutoHyphens/>
        <w:spacing w:after="0" w:line="240" w:lineRule="auto"/>
        <w:ind w:left="0" w:firstLine="0"/>
        <w:rPr>
          <w:rFonts w:asciiTheme="minorHAnsi" w:hAnsiTheme="minorHAnsi" w:cstheme="minorHAnsi"/>
        </w:rPr>
      </w:pPr>
      <w:r w:rsidRPr="00A12AFC">
        <w:rPr>
          <w:rFonts w:asciiTheme="minorHAnsi" w:eastAsia="Times New Roman" w:hAnsiTheme="minorHAnsi" w:cstheme="minorHAnsi"/>
          <w:b/>
          <w:bCs/>
          <w:lang w:eastAsia="ar-SA"/>
        </w:rPr>
        <w:t xml:space="preserve"> </w:t>
      </w:r>
    </w:p>
    <w:p w:rsidR="008D5E07" w:rsidRDefault="00602550" w:rsidP="008D5E07">
      <w:pPr>
        <w:ind w:right="40"/>
      </w:pPr>
      <w:r>
        <w:t xml:space="preserve">            16.6.</w:t>
      </w:r>
      <w:r w:rsidR="001B7A6C">
        <w:t xml:space="preserve"> </w:t>
      </w:r>
      <w:r w:rsidR="00827651">
        <w:t xml:space="preserve">Zabezpieczenie wniesione w pieniądzu zamawiający przechowuje na </w:t>
      </w:r>
      <w:r w:rsidR="008D5E07">
        <w:t xml:space="preserve">nie </w:t>
      </w:r>
      <w:r w:rsidR="00827651">
        <w:t xml:space="preserve">oprocentowanym </w:t>
      </w:r>
    </w:p>
    <w:p w:rsidR="005B7938" w:rsidRDefault="008D5E07" w:rsidP="008D5E07">
      <w:pPr>
        <w:ind w:right="40"/>
      </w:pPr>
      <w:r>
        <w:t xml:space="preserve">                      </w:t>
      </w:r>
      <w:r w:rsidR="00827651">
        <w:t>rachunku</w:t>
      </w:r>
      <w:r w:rsidR="00602550">
        <w:t xml:space="preserve"> </w:t>
      </w:r>
      <w:r w:rsidR="00827651">
        <w:t xml:space="preserve">bankowym i zwraca </w:t>
      </w:r>
      <w:r>
        <w:t>j</w:t>
      </w:r>
      <w:r w:rsidR="00827651">
        <w:t xml:space="preserve">e </w:t>
      </w:r>
      <w:r w:rsidR="005B7938">
        <w:t xml:space="preserve">pomniejszone o koszt prowadzenia rachunku oraz prowizji  </w:t>
      </w:r>
    </w:p>
    <w:p w:rsidR="00E957F9" w:rsidRDefault="005B7938" w:rsidP="008D5E07">
      <w:pPr>
        <w:ind w:right="40"/>
      </w:pPr>
      <w:r>
        <w:t xml:space="preserve">                      bankowej za przelew pieniędzy </w:t>
      </w:r>
      <w:r w:rsidR="00827651">
        <w:t xml:space="preserve">na rachunek bankowy wykonawcy. </w:t>
      </w:r>
    </w:p>
    <w:p w:rsidR="005B7938" w:rsidRDefault="00602550" w:rsidP="00602550">
      <w:pPr>
        <w:ind w:right="40"/>
      </w:pPr>
      <w:r>
        <w:lastRenderedPageBreak/>
        <w:t xml:space="preserve">          </w:t>
      </w:r>
    </w:p>
    <w:p w:rsidR="00E957F9" w:rsidRDefault="005B7938" w:rsidP="00602550">
      <w:pPr>
        <w:ind w:right="40"/>
      </w:pPr>
      <w:r>
        <w:t xml:space="preserve">         </w:t>
      </w:r>
      <w:r w:rsidR="00602550">
        <w:t xml:space="preserve"> 16.7.  </w:t>
      </w:r>
      <w:r w:rsidR="00827651">
        <w:t xml:space="preserve">Zabezpieczenie należytego wykonania umowy zostanie zwrócone: </w:t>
      </w:r>
    </w:p>
    <w:p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rsidR="00E957F9" w:rsidRDefault="006E3FFB" w:rsidP="00602550">
      <w:pPr>
        <w:ind w:left="866" w:right="40" w:firstLine="0"/>
      </w:pPr>
      <w:r>
        <w:t xml:space="preserve">        </w:t>
      </w:r>
      <w:r w:rsidR="00827651">
        <w:t xml:space="preserve">wykonane, </w:t>
      </w:r>
    </w:p>
    <w:p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rsidR="005665DF" w:rsidRDefault="005665DF" w:rsidP="00602550">
      <w:pPr>
        <w:ind w:left="866" w:right="40" w:firstLine="0"/>
      </w:pP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after="0" w:line="259" w:lineRule="auto"/>
              <w:ind w:left="0" w:firstLine="0"/>
            </w:pPr>
          </w:p>
        </w:tc>
      </w:tr>
    </w:tbl>
    <w:p w:rsidR="00E957F9" w:rsidRDefault="00602550">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E957F9" w:rsidRDefault="00602550" w:rsidP="00602550">
      <w:pPr>
        <w:ind w:left="866" w:right="40" w:firstLine="0"/>
      </w:pPr>
      <w:r>
        <w:t xml:space="preserve"> 1) </w:t>
      </w:r>
      <w:r w:rsidR="00827651">
        <w:t xml:space="preserve">wniesienia zabezpieczenia należytego wykonania umowy, </w:t>
      </w:r>
    </w:p>
    <w:p w:rsidR="006E3FFB" w:rsidRDefault="00602550" w:rsidP="00602550">
      <w:pPr>
        <w:ind w:right="40"/>
      </w:pPr>
      <w:r>
        <w:t xml:space="preserve">                  2) </w:t>
      </w:r>
      <w:r w:rsidR="00827651">
        <w:t xml:space="preserve">zapewnia ubezpieczenia odpowiedzialności cywilnej Wykonawcy z tytułu prowadzenia </w:t>
      </w:r>
    </w:p>
    <w:p w:rsidR="006E3FFB" w:rsidRDefault="006E3FFB" w:rsidP="006E3FFB">
      <w:pPr>
        <w:ind w:right="40"/>
      </w:pPr>
      <w:r>
        <w:t xml:space="preserve">                     działalności</w:t>
      </w:r>
      <w:r w:rsidR="00602550">
        <w:t xml:space="preserve"> </w:t>
      </w:r>
      <w:r w:rsidR="00827651">
        <w:t xml:space="preserve">gospodarczej oraz ubezpieczenia </w:t>
      </w:r>
      <w:proofErr w:type="spellStart"/>
      <w:r w:rsidR="00827651">
        <w:t>ryzyk</w:t>
      </w:r>
      <w:proofErr w:type="spellEnd"/>
      <w:r w:rsidR="00827651">
        <w:t xml:space="preserve"> budowlano-montażowych i złożenie z tym </w:t>
      </w:r>
    </w:p>
    <w:p w:rsidR="001B7A6C" w:rsidRDefault="006E3FFB" w:rsidP="006E3FFB">
      <w:pPr>
        <w:ind w:right="40"/>
      </w:pPr>
      <w:r>
        <w:t xml:space="preserve">                     </w:t>
      </w:r>
      <w:r w:rsidR="00827651">
        <w:t xml:space="preserve">związane </w:t>
      </w:r>
      <w:r>
        <w:t xml:space="preserve"> </w:t>
      </w:r>
      <w:r w:rsidR="00827651">
        <w:t xml:space="preserve">odpowiednich dokumentów,  </w:t>
      </w:r>
    </w:p>
    <w:p w:rsidR="00A77250" w:rsidRDefault="006E3FFB" w:rsidP="006E3FFB">
      <w:pPr>
        <w:ind w:left="866" w:right="40" w:firstLine="0"/>
      </w:pPr>
      <w:r>
        <w:t xml:space="preserve"> 3)</w:t>
      </w:r>
      <w:r w:rsidR="00602550">
        <w:t xml:space="preserve"> </w:t>
      </w:r>
      <w:r w:rsidR="00827651">
        <w:t>złożenia kosztorysów</w:t>
      </w:r>
      <w:r w:rsidR="00A77250">
        <w:t xml:space="preserve"> ofertowych</w:t>
      </w:r>
      <w:r w:rsidR="00827651">
        <w:t xml:space="preserve">/zestawień robót budowlanych będących przedmiotem </w:t>
      </w:r>
    </w:p>
    <w:p w:rsidR="00E957F9" w:rsidRDefault="00A77250" w:rsidP="00A77250">
      <w:pPr>
        <w:ind w:left="866" w:right="40" w:firstLine="0"/>
      </w:pPr>
      <w:r>
        <w:t xml:space="preserve">      </w:t>
      </w:r>
      <w:r w:rsidR="00827651">
        <w:t xml:space="preserve">zamówienia – o ile były wymagane, </w:t>
      </w:r>
    </w:p>
    <w:p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rsidR="00602550" w:rsidRDefault="00602550" w:rsidP="00602550">
      <w:pPr>
        <w:ind w:right="40"/>
      </w:pP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proofErr w:type="spellStart"/>
      <w:r w:rsidR="00827651">
        <w:t>Pzp</w:t>
      </w:r>
      <w:proofErr w:type="spellEnd"/>
      <w:r w:rsidR="00827651">
        <w:t xml:space="preserve">, w terminie nie krótszym niż 5 dni od dnia przesłania zawiadomienia o wyborze </w:t>
      </w:r>
    </w:p>
    <w:p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o </w:t>
      </w:r>
      <w:r w:rsidR="00827651">
        <w:t xml:space="preserve">których mowa powyżej, w przypadku złożenia tylko jednej oferty.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after="0" w:line="259" w:lineRule="auto"/>
              <w:ind w:left="0" w:firstLine="0"/>
            </w:pPr>
          </w:p>
        </w:tc>
      </w:tr>
    </w:tbl>
    <w:p w:rsidR="00E957F9" w:rsidRDefault="00827651" w:rsidP="005C774C">
      <w:pPr>
        <w:numPr>
          <w:ilvl w:val="1"/>
          <w:numId w:val="22"/>
        </w:numPr>
        <w:ind w:right="40" w:hanging="566"/>
      </w:pPr>
      <w:r>
        <w:t>Zamawiający wymaga zatrudnienia przez Wykonawcę lub Podwykonawcę, na podstawie umowy  o pracę zgodnie z art. 22 § 1 ustawy z dnia 26 czerwca 1974 r. Ko</w:t>
      </w:r>
      <w:r w:rsidR="001B7A6C">
        <w:t xml:space="preserve">deksu pracy, </w:t>
      </w:r>
      <w:r w:rsidR="00582E40">
        <w:rPr>
          <w:b/>
        </w:rPr>
        <w:t xml:space="preserve"> </w:t>
      </w:r>
      <w:r w:rsidR="00A12AFC">
        <w:rPr>
          <w:b/>
        </w:rPr>
        <w:t xml:space="preserve"> </w:t>
      </w:r>
      <w:r w:rsidRPr="001B7A6C">
        <w:rPr>
          <w:b/>
        </w:rPr>
        <w:t>osób</w:t>
      </w:r>
      <w:r>
        <w:t xml:space="preserve"> wykonujących</w:t>
      </w:r>
      <w:r w:rsidR="00582E40">
        <w:t xml:space="preserve"> bezpośrednio czynności polegające</w:t>
      </w:r>
      <w:r>
        <w:t xml:space="preserve"> na wykonywaniu prac budowlanych</w:t>
      </w:r>
      <w:r w:rsidR="00582E40">
        <w:t xml:space="preserve"> w zakresie  obejmującym przedmiot zamówienia </w:t>
      </w:r>
      <w:r>
        <w:t>.</w:t>
      </w:r>
      <w:r>
        <w:rPr>
          <w:b/>
        </w:rPr>
        <w:t xml:space="preserve"> </w:t>
      </w:r>
    </w:p>
    <w:p w:rsidR="00E957F9" w:rsidRDefault="00827651" w:rsidP="005C774C">
      <w:pPr>
        <w:numPr>
          <w:ilvl w:val="1"/>
          <w:numId w:val="22"/>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after="0" w:line="259" w:lineRule="auto"/>
              <w:ind w:left="0" w:firstLine="0"/>
              <w:jc w:val="left"/>
            </w:pPr>
          </w:p>
        </w:tc>
      </w:tr>
    </w:tbl>
    <w:p w:rsidR="00E957F9" w:rsidRDefault="00827651" w:rsidP="005C774C">
      <w:pPr>
        <w:numPr>
          <w:ilvl w:val="1"/>
          <w:numId w:val="23"/>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w:t>
      </w:r>
    </w:p>
    <w:p w:rsidR="00E957F9" w:rsidRDefault="00827651" w:rsidP="005C774C">
      <w:pPr>
        <w:numPr>
          <w:ilvl w:val="1"/>
          <w:numId w:val="23"/>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lastRenderedPageBreak/>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E957F9" w:rsidRDefault="00827651" w:rsidP="00EE6BD0">
            <w:pPr>
              <w:spacing w:after="0" w:line="259" w:lineRule="auto"/>
              <w:ind w:left="14" w:right="28" w:firstLine="0"/>
              <w:rPr>
                <w:b/>
                <w:color w:val="0070C0"/>
                <w:sz w:val="24"/>
              </w:rPr>
            </w:pPr>
            <w:r>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912C72" w:rsidRDefault="00912C72" w:rsidP="00602550">
            <w:pPr>
              <w:spacing w:after="0" w:line="259" w:lineRule="auto"/>
              <w:ind w:left="14" w:right="28" w:firstLine="0"/>
            </w:pPr>
          </w:p>
        </w:tc>
      </w:tr>
    </w:tbl>
    <w:p w:rsidR="00E957F9" w:rsidRDefault="00827651" w:rsidP="005C774C">
      <w:pPr>
        <w:numPr>
          <w:ilvl w:val="1"/>
          <w:numId w:val="24"/>
        </w:numPr>
        <w:ind w:right="40" w:hanging="566"/>
      </w:pPr>
      <w:r>
        <w:t xml:space="preserve">Zamawiający nie dopuszcza składania ofert częściowych. </w:t>
      </w:r>
    </w:p>
    <w:p w:rsidR="00C6223C" w:rsidRDefault="00C6223C" w:rsidP="00C6223C">
      <w:pPr>
        <w:ind w:left="1286" w:right="40" w:firstLine="0"/>
      </w:pPr>
    </w:p>
    <w:p w:rsidR="00C6223C" w:rsidRPr="00C6223C" w:rsidRDefault="00C6223C" w:rsidP="00C6223C">
      <w:pPr>
        <w:spacing w:after="5"/>
        <w:ind w:left="0" w:firstLine="0"/>
        <w:rPr>
          <w:b/>
        </w:rPr>
      </w:pPr>
      <w:r w:rsidRPr="00C6223C">
        <w:rPr>
          <w:b/>
        </w:rPr>
        <w:t xml:space="preserve">Zamawiający nie dokonuje podziału zamówienia na Części, tym samym nie dopuszcza możliwości   </w:t>
      </w:r>
    </w:p>
    <w:p w:rsidR="00C6223C" w:rsidRPr="00C6223C" w:rsidRDefault="00C6223C" w:rsidP="00C6223C">
      <w:pPr>
        <w:spacing w:after="5"/>
        <w:ind w:left="0" w:firstLine="0"/>
        <w:rPr>
          <w:b/>
        </w:rPr>
      </w:pPr>
      <w:r w:rsidRPr="00C6223C">
        <w:rPr>
          <w:b/>
        </w:rPr>
        <w:t xml:space="preserve"> składania ofert częściowych. Uzasadnienie niedokonania podziału: </w:t>
      </w:r>
    </w:p>
    <w:p w:rsidR="00C6223C" w:rsidRDefault="00830A4D" w:rsidP="00C6223C">
      <w:pPr>
        <w:ind w:left="0" w:firstLine="0"/>
      </w:pPr>
      <w:r>
        <w:t>Zamawiający nie dokonał</w:t>
      </w:r>
      <w:r w:rsidR="00C6223C">
        <w:t xml:space="preserve"> podziału zamówienia na części, gdyż podział nie będzie celowy ze względu na przedmiot zamówienia, </w:t>
      </w:r>
      <w:r w:rsidR="00582E40">
        <w:t xml:space="preserve">którym jest budowa drogi gminnej </w:t>
      </w:r>
      <w:r w:rsidR="00E637FC">
        <w:t>nr 227020G w miejscowoś</w:t>
      </w:r>
      <w:r w:rsidR="005665DF">
        <w:t>ci</w:t>
      </w:r>
      <w:r w:rsidR="00582E40">
        <w:t xml:space="preserve"> Morzeszczyn</w:t>
      </w:r>
      <w:r>
        <w:t>. Dodatkowa</w:t>
      </w:r>
      <w:r w:rsidR="00C6223C">
        <w:t xml:space="preserve"> potrzeba skoordynowania działań różnych Wykonawców, realizując poszczególne części zamówienia mogłaby poważnie zagrozić właściwemu oraz terminowemu wykonaniu zamówienia. Podział zamówienia na części może spowodować trudności techniczne, logistyczne i organizacyjne, wiąże się także z dużym ryzykiem braku koordynacji na każdym etapie realizacji. Dzielenie przedmiotu zamówienia na mniejsze części byłoby również niecelowe. Działanie takie mogłoby spowodować niekorzystne skutki dla Zamawiającego, np. zwiększenie zaoferowanych cen, czy też brak możliwości rozstrzygnięcia postępowania z uwagi na fakt, że złożenie ofert na tak małe części zamówienia mogłoby się okazać nieopłacalne dla Wykonawców. Zamawiający uważa, że pomimo braku podziału zamówienia na części Wykonawcy z sektora MŚP nie będą mieli utrudnionego udziału w postępowaniu. Zamawiający jednocześnie ma na uwadze własne potrzeby oraz dba o zapewnienie konkurencyjności.  </w:t>
      </w:r>
    </w:p>
    <w:p w:rsidR="00C6223C" w:rsidRDefault="00C6223C" w:rsidP="00C6223C">
      <w:pPr>
        <w:ind w:left="1286" w:right="40" w:firstLine="0"/>
      </w:pPr>
    </w:p>
    <w:p w:rsidR="00E957F9" w:rsidRDefault="00827651" w:rsidP="005C774C">
      <w:pPr>
        <w:numPr>
          <w:ilvl w:val="1"/>
          <w:numId w:val="24"/>
        </w:numPr>
        <w:ind w:right="40" w:hanging="566"/>
      </w:pPr>
      <w:r>
        <w:t xml:space="preserve">Zamawiający nie dopuszcza składnia ofert wariantowych.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after="0" w:line="259" w:lineRule="auto"/>
              <w:ind w:left="0" w:right="27" w:firstLine="0"/>
            </w:pPr>
          </w:p>
        </w:tc>
      </w:tr>
    </w:tbl>
    <w:p w:rsidR="00E957F9" w:rsidRDefault="00827651">
      <w:pPr>
        <w:spacing w:after="0"/>
        <w:ind w:left="9" w:right="40"/>
      </w:pPr>
      <w:r>
        <w:t xml:space="preserve">Zamawiający </w:t>
      </w:r>
      <w:r w:rsidR="00602550">
        <w:t xml:space="preserve">przewiduje możliwość </w:t>
      </w:r>
      <w:r>
        <w:t xml:space="preserve">odbycia wizji lokalnej lub sprawdzenia przez niego dokumentów niezbędnych do realizacji zamówienia.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after="0" w:line="259" w:lineRule="auto"/>
              <w:ind w:left="0" w:firstLine="0"/>
            </w:pPr>
            <w:r>
              <w:rPr>
                <w:b/>
                <w:color w:val="0070C0"/>
                <w:sz w:val="24"/>
              </w:rPr>
              <w:t xml:space="preserve"> </w:t>
            </w:r>
          </w:p>
        </w:tc>
      </w:tr>
    </w:tbl>
    <w:p w:rsidR="00E957F9" w:rsidRDefault="00827651">
      <w:pPr>
        <w:ind w:left="9" w:right="40"/>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after="0" w:line="259" w:lineRule="auto"/>
              <w:ind w:left="0" w:firstLine="0"/>
            </w:pPr>
          </w:p>
        </w:tc>
      </w:tr>
    </w:tbl>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lastRenderedPageBreak/>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rsidR="00912C72" w:rsidRDefault="00912C72">
            <w:pPr>
              <w:spacing w:after="0" w:line="259" w:lineRule="auto"/>
              <w:ind w:left="0" w:firstLine="0"/>
            </w:pPr>
          </w:p>
        </w:tc>
      </w:tr>
    </w:tbl>
    <w:p w:rsidR="00E957F9" w:rsidRDefault="00827651">
      <w:pPr>
        <w:ind w:left="9" w:right="4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E957F9" w:rsidRDefault="00ED07C8" w:rsidP="00ED07C8">
      <w:pPr>
        <w:ind w:right="40"/>
      </w:pPr>
      <w:r>
        <w:t xml:space="preserve">     25.1  </w:t>
      </w:r>
      <w:r w:rsidR="00827651">
        <w:t xml:space="preserve">Zamawiający nie przewiduje zawarcia umowy ramowej. </w:t>
      </w:r>
    </w:p>
    <w:p w:rsidR="00E957F9" w:rsidRDefault="00ED07C8" w:rsidP="00ED07C8">
      <w:pPr>
        <w:ind w:right="40"/>
      </w:pPr>
      <w:r>
        <w:t xml:space="preserve">     25.2  </w:t>
      </w:r>
      <w:r w:rsidR="00827651">
        <w:t xml:space="preserve">Zamawiający nie przewiduje wyboru najkorzystniejszej oferty, z zastosowaniem aukcji elektronicznej. </w:t>
      </w:r>
    </w:p>
    <w:p w:rsidR="005665DF" w:rsidRDefault="005665DF" w:rsidP="00ED07C8">
      <w:pPr>
        <w:ind w:right="40"/>
      </w:pPr>
    </w:p>
    <w:p w:rsidR="005665DF" w:rsidRDefault="005665DF" w:rsidP="00ED07C8">
      <w:pPr>
        <w:ind w:right="40"/>
      </w:pPr>
    </w:p>
    <w:p w:rsidR="005665DF" w:rsidRDefault="005665DF" w:rsidP="00ED07C8">
      <w:pPr>
        <w:ind w:right="40"/>
      </w:pPr>
    </w:p>
    <w:tbl>
      <w:tblPr>
        <w:tblStyle w:val="TableGrid"/>
        <w:tblW w:w="9567" w:type="dxa"/>
        <w:tblInd w:w="-14" w:type="dxa"/>
        <w:tblCellMar>
          <w:top w:w="41" w:type="dxa"/>
          <w:right w:w="115" w:type="dxa"/>
        </w:tblCellMar>
        <w:tblLook w:val="04A0" w:firstRow="1" w:lastRow="0" w:firstColumn="1" w:lastColumn="0" w:noHBand="0" w:noVBand="1"/>
      </w:tblPr>
      <w:tblGrid>
        <w:gridCol w:w="14"/>
        <w:gridCol w:w="452"/>
        <w:gridCol w:w="9101"/>
      </w:tblGrid>
      <w:tr w:rsidR="00D57102" w:rsidTr="004217C0">
        <w:trPr>
          <w:trHeight w:val="293"/>
        </w:trPr>
        <w:tc>
          <w:tcPr>
            <w:tcW w:w="466" w:type="dxa"/>
            <w:gridSpan w:val="2"/>
            <w:tcBorders>
              <w:top w:val="nil"/>
              <w:left w:val="nil"/>
              <w:bottom w:val="nil"/>
              <w:right w:val="nil"/>
            </w:tcBorders>
            <w:shd w:val="clear" w:color="auto" w:fill="E5E5E5"/>
          </w:tcPr>
          <w:p w:rsidR="00D57102" w:rsidRDefault="00D57102" w:rsidP="00D57102">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D57102" w:rsidRDefault="00D57102" w:rsidP="00D57102">
            <w:pPr>
              <w:spacing w:after="0" w:line="259" w:lineRule="auto"/>
              <w:ind w:left="0" w:firstLine="0"/>
              <w:jc w:val="left"/>
              <w:rPr>
                <w:b/>
                <w:color w:val="4F81BD"/>
                <w:sz w:val="24"/>
              </w:rPr>
            </w:pPr>
            <w:r>
              <w:rPr>
                <w:b/>
                <w:color w:val="4F81BD"/>
                <w:sz w:val="24"/>
              </w:rPr>
              <w:t>Inne postanowienia</w:t>
            </w:r>
          </w:p>
          <w:p w:rsidR="00D57102" w:rsidRDefault="00D57102" w:rsidP="00D57102">
            <w:pPr>
              <w:spacing w:after="0" w:line="259" w:lineRule="auto"/>
              <w:ind w:left="0" w:firstLine="0"/>
              <w:jc w:val="left"/>
            </w:pPr>
          </w:p>
        </w:tc>
      </w:tr>
      <w:tr w:rsidR="00FA14B4" w:rsidTr="004217C0">
        <w:tblPrEx>
          <w:tblCellMar>
            <w:top w:w="0" w:type="dxa"/>
            <w:right w:w="0" w:type="dxa"/>
          </w:tblCellMar>
        </w:tblPrEx>
        <w:trPr>
          <w:gridBefore w:val="1"/>
          <w:wBefore w:w="14" w:type="dxa"/>
          <w:trHeight w:val="293"/>
        </w:trPr>
        <w:tc>
          <w:tcPr>
            <w:tcW w:w="452" w:type="dxa"/>
          </w:tcPr>
          <w:p w:rsidR="00D57102" w:rsidRDefault="00D57102" w:rsidP="00ED07C8">
            <w:pPr>
              <w:spacing w:after="0" w:line="259" w:lineRule="auto"/>
              <w:ind w:left="29" w:firstLine="0"/>
              <w:jc w:val="left"/>
              <w:rPr>
                <w:b/>
                <w:color w:val="0070C0"/>
                <w:sz w:val="24"/>
              </w:rPr>
            </w:pPr>
          </w:p>
          <w:p w:rsidR="00D57102" w:rsidRPr="00D57102" w:rsidRDefault="00D57102" w:rsidP="00ED07C8">
            <w:pPr>
              <w:spacing w:after="0" w:line="259" w:lineRule="auto"/>
              <w:ind w:left="29" w:firstLine="0"/>
              <w:jc w:val="left"/>
              <w:rPr>
                <w:color w:val="0070C0"/>
              </w:rPr>
            </w:pPr>
            <w:r>
              <w:rPr>
                <w:b/>
                <w:color w:val="0070C0"/>
                <w:sz w:val="24"/>
              </w:rPr>
              <w:t xml:space="preserve">     </w:t>
            </w:r>
            <w:r w:rsidR="004217C0">
              <w:rPr>
                <w:color w:val="auto"/>
              </w:rPr>
              <w:t xml:space="preserve">       </w:t>
            </w:r>
          </w:p>
          <w:p w:rsidR="00FA14B4" w:rsidRDefault="00FA14B4" w:rsidP="00D57102">
            <w:pPr>
              <w:spacing w:after="0" w:line="259" w:lineRule="auto"/>
              <w:jc w:val="left"/>
            </w:pPr>
          </w:p>
        </w:tc>
        <w:tc>
          <w:tcPr>
            <w:tcW w:w="9101" w:type="dxa"/>
          </w:tcPr>
          <w:p w:rsidR="00D57102" w:rsidRDefault="00D57102" w:rsidP="00D57102">
            <w:pPr>
              <w:spacing w:after="0" w:line="259" w:lineRule="auto"/>
              <w:ind w:left="0" w:firstLine="0"/>
              <w:jc w:val="left"/>
              <w:rPr>
                <w:b/>
                <w:color w:val="4F81BD"/>
                <w:sz w:val="24"/>
              </w:rPr>
            </w:pPr>
          </w:p>
          <w:p w:rsidR="00D57102" w:rsidRPr="00D57102" w:rsidRDefault="004217C0" w:rsidP="00D57102">
            <w:pPr>
              <w:autoSpaceDE w:val="0"/>
              <w:autoSpaceDN w:val="0"/>
              <w:adjustRightInd w:val="0"/>
              <w:spacing w:after="22" w:line="276" w:lineRule="auto"/>
              <w:rPr>
                <w:rFonts w:asciiTheme="minorHAnsi" w:hAnsiTheme="minorHAnsi" w:cstheme="minorHAnsi"/>
              </w:rPr>
            </w:pPr>
            <w:r>
              <w:rPr>
                <w:rFonts w:asciiTheme="minorHAnsi" w:hAnsiTheme="minorHAnsi" w:cstheme="minorHAnsi"/>
              </w:rPr>
              <w:t>26.1</w:t>
            </w:r>
            <w:r w:rsidR="00D57102">
              <w:rPr>
                <w:rFonts w:asciiTheme="minorHAnsi" w:hAnsiTheme="minorHAnsi" w:cstheme="minorHAnsi"/>
              </w:rPr>
              <w:t xml:space="preserve"> </w:t>
            </w:r>
            <w:r w:rsidR="00D57102" w:rsidRPr="00D57102">
              <w:rPr>
                <w:rFonts w:asciiTheme="minorHAnsi" w:hAnsiTheme="minorHAnsi" w:cstheme="minorHAnsi"/>
              </w:rPr>
              <w:t xml:space="preserve">W sprawie majątkowej, w której zawarcie ugody jest dopuszczalne, każda ze stron umowy, </w:t>
            </w:r>
            <w:r w:rsidR="00D57102" w:rsidRPr="00D57102">
              <w:rPr>
                <w:rFonts w:asciiTheme="minorHAnsi" w:hAnsiTheme="minorHAnsi" w:cstheme="minorHAnsi"/>
              </w:rPr>
              <w:b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rsidR="00D57102" w:rsidRPr="00D57102" w:rsidRDefault="00D57102" w:rsidP="00D57102">
            <w:pPr>
              <w:autoSpaceDE w:val="0"/>
              <w:autoSpaceDN w:val="0"/>
              <w:adjustRightInd w:val="0"/>
              <w:spacing w:after="22" w:line="276" w:lineRule="auto"/>
              <w:ind w:left="14" w:firstLine="0"/>
              <w:rPr>
                <w:rFonts w:asciiTheme="minorHAnsi" w:hAnsiTheme="minorHAnsi" w:cstheme="minorHAnsi"/>
              </w:rPr>
            </w:pPr>
            <w:r>
              <w:rPr>
                <w:rFonts w:asciiTheme="minorHAnsi" w:hAnsiTheme="minorHAnsi" w:cstheme="minorHAnsi"/>
              </w:rPr>
              <w:t xml:space="preserve">26.2. </w:t>
            </w:r>
            <w:r w:rsidRPr="00D57102">
              <w:rPr>
                <w:rFonts w:asciiTheme="minorHAnsi" w:hAnsiTheme="minorHAnsi" w:cstheme="minorHAnsi"/>
              </w:rP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pkt. 1 </w:t>
            </w:r>
          </w:p>
          <w:p w:rsidR="00D57102" w:rsidRPr="00D57102" w:rsidRDefault="00D57102" w:rsidP="00D57102">
            <w:pPr>
              <w:autoSpaceDE w:val="0"/>
              <w:autoSpaceDN w:val="0"/>
              <w:adjustRightInd w:val="0"/>
              <w:spacing w:after="0" w:line="276" w:lineRule="auto"/>
              <w:rPr>
                <w:rFonts w:asciiTheme="minorHAnsi" w:hAnsiTheme="minorHAnsi" w:cstheme="minorHAnsi"/>
              </w:rPr>
            </w:pPr>
            <w:r>
              <w:rPr>
                <w:rFonts w:asciiTheme="minorHAnsi" w:hAnsiTheme="minorHAnsi" w:cstheme="minorHAnsi"/>
              </w:rPr>
              <w:t xml:space="preserve">26.3. </w:t>
            </w:r>
            <w:r w:rsidRPr="00D57102">
              <w:rPr>
                <w:rFonts w:asciiTheme="minorHAnsi" w:hAnsiTheme="minorHAnsi" w:cstheme="minorHAnsi"/>
              </w:rPr>
              <w:t xml:space="preserve">Zawarcie ugody nie może prowadzić do naruszenia przepisów działu VII rozdziału 3 ustawy </w:t>
            </w:r>
            <w:proofErr w:type="spellStart"/>
            <w:r w:rsidRPr="00D57102">
              <w:rPr>
                <w:rFonts w:asciiTheme="minorHAnsi" w:hAnsiTheme="minorHAnsi" w:cstheme="minorHAnsi"/>
              </w:rPr>
              <w:t>Pzp</w:t>
            </w:r>
            <w:proofErr w:type="spellEnd"/>
            <w:r w:rsidRPr="00D57102">
              <w:rPr>
                <w:rFonts w:asciiTheme="minorHAnsi" w:hAnsiTheme="minorHAnsi" w:cstheme="minorHAnsi"/>
              </w:rPr>
              <w:t xml:space="preserve">. </w:t>
            </w:r>
          </w:p>
          <w:p w:rsidR="00ED07C8" w:rsidRPr="007D4CBD" w:rsidRDefault="00D57102" w:rsidP="007D4CBD">
            <w:pPr>
              <w:tabs>
                <w:tab w:val="left" w:pos="3645"/>
              </w:tabs>
              <w:spacing w:after="0" w:line="259" w:lineRule="auto"/>
              <w:ind w:left="-310" w:firstLine="425"/>
              <w:jc w:val="left"/>
              <w:rPr>
                <w:b/>
                <w:color w:val="4F81BD"/>
                <w:sz w:val="24"/>
              </w:rPr>
            </w:pPr>
            <w:r w:rsidRPr="007D4CBD">
              <w:rPr>
                <w:b/>
                <w:color w:val="4F81BD"/>
                <w:sz w:val="24"/>
              </w:rPr>
              <w:t xml:space="preserve">27. </w:t>
            </w:r>
            <w:r w:rsidR="00FA14B4" w:rsidRPr="007D4CBD">
              <w:rPr>
                <w:b/>
                <w:color w:val="4F81BD"/>
                <w:sz w:val="24"/>
              </w:rPr>
              <w:t xml:space="preserve">Podwykonawstwo </w:t>
            </w:r>
            <w:r w:rsidR="007D4CBD">
              <w:rPr>
                <w:b/>
                <w:color w:val="4F81BD"/>
                <w:sz w:val="24"/>
              </w:rPr>
              <w:tab/>
            </w:r>
          </w:p>
          <w:p w:rsidR="00FA14B4" w:rsidRDefault="00D57102" w:rsidP="00ED07C8">
            <w:pPr>
              <w:spacing w:after="0" w:line="259" w:lineRule="auto"/>
              <w:jc w:val="left"/>
            </w:pPr>
            <w:r>
              <w:t>27</w:t>
            </w:r>
            <w:r w:rsidR="00ED07C8">
              <w:t xml:space="preserve">.1 </w:t>
            </w:r>
            <w:r w:rsidR="00FA14B4">
              <w:t>Zamawiający może powierzyć wykonanie części zamówienia podwykonawcy/podwykonawcom</w:t>
            </w:r>
          </w:p>
          <w:p w:rsidR="00ED07C8" w:rsidRDefault="00D57102" w:rsidP="00ED07C8">
            <w:pPr>
              <w:spacing w:after="0" w:line="259" w:lineRule="auto"/>
              <w:jc w:val="left"/>
            </w:pPr>
            <w:r>
              <w:t>22</w:t>
            </w:r>
            <w:r w:rsidR="00ED07C8">
              <w:t xml:space="preserve">.2 Zamawiający nie zastrzega obowiązku osobistego wykonania przez Wykonawcę kluczowych </w:t>
            </w:r>
          </w:p>
          <w:p w:rsidR="00ED07C8" w:rsidRPr="00ED07C8" w:rsidRDefault="00ED07C8" w:rsidP="00ED07C8">
            <w:pPr>
              <w:spacing w:after="0" w:line="259" w:lineRule="auto"/>
              <w:jc w:val="left"/>
              <w:rPr>
                <w:b/>
                <w:color w:val="4F81BD"/>
                <w:sz w:val="24"/>
              </w:rPr>
            </w:pPr>
          </w:p>
        </w:tc>
      </w:tr>
      <w:tr w:rsidR="00E957F9" w:rsidTr="004217C0">
        <w:trPr>
          <w:gridBefore w:val="1"/>
          <w:wBefore w:w="14" w:type="dxa"/>
          <w:trHeight w:val="293"/>
        </w:trPr>
        <w:tc>
          <w:tcPr>
            <w:tcW w:w="452" w:type="dxa"/>
            <w:tcBorders>
              <w:top w:val="nil"/>
              <w:left w:val="nil"/>
              <w:bottom w:val="nil"/>
              <w:right w:val="nil"/>
            </w:tcBorders>
            <w:shd w:val="clear" w:color="auto" w:fill="E5E5E5"/>
          </w:tcPr>
          <w:p w:rsidR="004217C0" w:rsidRDefault="00D57102">
            <w:pPr>
              <w:spacing w:after="0" w:line="259" w:lineRule="auto"/>
              <w:ind w:left="29" w:firstLine="0"/>
              <w:jc w:val="left"/>
              <w:rPr>
                <w:b/>
                <w:color w:val="0070C0"/>
                <w:sz w:val="24"/>
              </w:rPr>
            </w:pPr>
            <w:r>
              <w:rPr>
                <w:b/>
                <w:color w:val="0070C0"/>
                <w:sz w:val="24"/>
              </w:rPr>
              <w:t xml:space="preserve"> </w:t>
            </w:r>
          </w:p>
          <w:p w:rsidR="00E957F9" w:rsidRDefault="00D57102">
            <w:pPr>
              <w:spacing w:after="0" w:line="259" w:lineRule="auto"/>
              <w:ind w:left="29" w:firstLine="0"/>
              <w:jc w:val="left"/>
            </w:pPr>
            <w:r>
              <w:rPr>
                <w:b/>
                <w:color w:val="0070C0"/>
                <w:sz w:val="24"/>
              </w:rPr>
              <w:t>28</w:t>
            </w:r>
            <w:r w:rsidR="00ED07C8">
              <w:rPr>
                <w:b/>
                <w:color w:val="0070C0"/>
                <w:sz w:val="24"/>
              </w:rPr>
              <w:t>.</w:t>
            </w:r>
          </w:p>
        </w:tc>
        <w:tc>
          <w:tcPr>
            <w:tcW w:w="9101" w:type="dxa"/>
            <w:tcBorders>
              <w:top w:val="nil"/>
              <w:left w:val="nil"/>
              <w:bottom w:val="nil"/>
              <w:right w:val="nil"/>
            </w:tcBorders>
            <w:shd w:val="clear" w:color="auto" w:fill="E5E5E5"/>
          </w:tcPr>
          <w:p w:rsidR="004217C0" w:rsidRDefault="004217C0">
            <w:pPr>
              <w:tabs>
                <w:tab w:val="center" w:pos="4390"/>
              </w:tabs>
              <w:spacing w:after="0" w:line="259" w:lineRule="auto"/>
              <w:ind w:left="0" w:firstLine="0"/>
              <w:jc w:val="left"/>
              <w:rPr>
                <w:b/>
                <w:color w:val="4F81BD"/>
                <w:sz w:val="24"/>
              </w:rPr>
            </w:pPr>
          </w:p>
          <w:p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rsidR="00E957F9" w:rsidRDefault="00827651">
            <w:pPr>
              <w:tabs>
                <w:tab w:val="center" w:pos="4390"/>
              </w:tabs>
              <w:spacing w:after="0" w:line="259" w:lineRule="auto"/>
              <w:ind w:left="0" w:firstLine="0"/>
              <w:jc w:val="left"/>
            </w:pPr>
            <w:r>
              <w:tab/>
            </w:r>
            <w:r>
              <w:rPr>
                <w:b/>
                <w:color w:val="4F81BD"/>
                <w:sz w:val="24"/>
              </w:rPr>
              <w:t xml:space="preserve"> </w:t>
            </w:r>
          </w:p>
        </w:tc>
      </w:tr>
    </w:tbl>
    <w:p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146A5D" w:rsidRDefault="00827651" w:rsidP="00146A5D">
      <w:pPr>
        <w:spacing w:after="4" w:line="249" w:lineRule="auto"/>
        <w:ind w:right="40"/>
        <w:rPr>
          <w:sz w:val="20"/>
        </w:rPr>
      </w:pPr>
      <w:r>
        <w:rPr>
          <w:sz w:val="20"/>
        </w:rPr>
        <w:t xml:space="preserve">Pani/Pana dane osobowe przetwarzane będą na podstawie art. 6 ust. 1 lit. </w:t>
      </w:r>
      <w:proofErr w:type="spellStart"/>
      <w:r>
        <w:rPr>
          <w:sz w:val="20"/>
        </w:rPr>
        <w:t>cRODO</w:t>
      </w:r>
      <w:proofErr w:type="spellEnd"/>
      <w:r>
        <w:rPr>
          <w:sz w:val="20"/>
        </w:rPr>
        <w:t xml:space="preserve"> w celu związanym  z postępowaniem o </w:t>
      </w:r>
    </w:p>
    <w:p w:rsidR="00146A5D" w:rsidRPr="005665DF" w:rsidRDefault="00827651" w:rsidP="005665DF">
      <w:pPr>
        <w:spacing w:after="0" w:line="256" w:lineRule="auto"/>
        <w:ind w:left="14" w:firstLine="0"/>
        <w:rPr>
          <w:rFonts w:asciiTheme="minorHAnsi" w:hAnsiTheme="minorHAnsi" w:cstheme="minorHAnsi"/>
          <w:sz w:val="20"/>
        </w:rPr>
      </w:pPr>
      <w:r>
        <w:rPr>
          <w:sz w:val="20"/>
        </w:rPr>
        <w:t>udziel</w:t>
      </w:r>
      <w:r w:rsidR="00EE6BD0">
        <w:rPr>
          <w:sz w:val="20"/>
        </w:rPr>
        <w:t xml:space="preserve">enie zamówienia publicznego </w:t>
      </w:r>
      <w:proofErr w:type="spellStart"/>
      <w:r w:rsidR="00EE6BD0">
        <w:rPr>
          <w:sz w:val="20"/>
        </w:rPr>
        <w:t>pn</w:t>
      </w:r>
      <w:proofErr w:type="spellEnd"/>
      <w:r w:rsidR="005665DF" w:rsidRPr="005665DF">
        <w:rPr>
          <w:rFonts w:asciiTheme="minorHAnsi" w:eastAsia="Times New Roman" w:hAnsiTheme="minorHAnsi" w:cstheme="minorHAnsi"/>
          <w:b/>
          <w:sz w:val="20"/>
          <w:szCs w:val="20"/>
        </w:rPr>
        <w:t>„ Budowa drogi  gminnej nr 227020G w miejscowości  Morzeszczyn „</w:t>
      </w:r>
      <w:r w:rsidRPr="005665DF">
        <w:rPr>
          <w:rFonts w:asciiTheme="minorHAnsi" w:hAnsiTheme="minorHAnsi" w:cstheme="minorHAnsi"/>
          <w:sz w:val="20"/>
        </w:rPr>
        <w:t>odbiorcami Pani/Pana danych osobowych będą osoby lub podmioty, którym udo</w:t>
      </w:r>
      <w:r w:rsidR="00146A5D" w:rsidRPr="005665DF">
        <w:rPr>
          <w:rFonts w:asciiTheme="minorHAnsi" w:hAnsiTheme="minorHAnsi" w:cstheme="minorHAnsi"/>
          <w:sz w:val="20"/>
        </w:rPr>
        <w:t>stępniona zostanie dokumentacja</w:t>
      </w:r>
    </w:p>
    <w:p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rsidR="00146A5D" w:rsidRDefault="00146A5D" w:rsidP="00146A5D">
      <w:pPr>
        <w:spacing w:after="4" w:line="249" w:lineRule="auto"/>
        <w:ind w:left="106" w:right="40" w:hanging="442"/>
        <w:rPr>
          <w:sz w:val="20"/>
        </w:rPr>
      </w:pPr>
      <w:r>
        <w:rPr>
          <w:sz w:val="20"/>
        </w:rPr>
        <w:t xml:space="preserve">      </w:t>
      </w:r>
      <w:r w:rsidR="00827651">
        <w:rPr>
          <w:sz w:val="20"/>
        </w:rPr>
        <w:t xml:space="preserve">„ustawa </w:t>
      </w:r>
      <w:proofErr w:type="spellStart"/>
      <w:r w:rsidR="00827651">
        <w:rPr>
          <w:sz w:val="20"/>
        </w:rPr>
        <w:t>Pzp</w:t>
      </w:r>
      <w:proofErr w:type="spellEnd"/>
      <w:r w:rsidR="00827651">
        <w:rPr>
          <w:sz w:val="20"/>
        </w:rPr>
        <w:t xml:space="preserve">”;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rsidR="00E957F9" w:rsidRDefault="00146A5D" w:rsidP="00146A5D">
      <w:pPr>
        <w:spacing w:after="4" w:line="249" w:lineRule="auto"/>
        <w:ind w:right="40"/>
      </w:pPr>
      <w:r>
        <w:rPr>
          <w:sz w:val="20"/>
        </w:rPr>
        <w:lastRenderedPageBreak/>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CA3A9D" w:rsidRDefault="00CA3A9D">
      <w:pPr>
        <w:spacing w:after="4" w:line="249" w:lineRule="auto"/>
        <w:ind w:left="723" w:right="40" w:hanging="281"/>
        <w:rPr>
          <w:sz w:val="20"/>
        </w:rPr>
      </w:pPr>
    </w:p>
    <w:p w:rsidR="00CA3A9D" w:rsidRDefault="00CA3A9D">
      <w:pPr>
        <w:spacing w:after="4" w:line="249" w:lineRule="auto"/>
        <w:ind w:left="723" w:right="40" w:hanging="281"/>
        <w:rPr>
          <w:sz w:val="20"/>
        </w:rPr>
      </w:pPr>
    </w:p>
    <w:p w:rsidR="00EE6BD0" w:rsidRDefault="00EE6BD0">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5C774C">
      <w:pPr>
        <w:numPr>
          <w:ilvl w:val="2"/>
          <w:numId w:val="43"/>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rsidR="000F1E9C" w:rsidRP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rsidR="009A447E" w:rsidRDefault="00427036" w:rsidP="00427036">
      <w:pPr>
        <w:spacing w:after="0" w:line="240" w:lineRule="auto"/>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rsidR="00E637FC">
        <w:t xml:space="preserve">  - Dokumentacja projektowa + przedmiary</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CA3A9D" w:rsidRDefault="00CA3A9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5665DF" w:rsidRDefault="005665DF"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957F9" w:rsidRPr="005E5465"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t>Załącznik nr 1 do S</w:t>
      </w:r>
      <w:r w:rsidR="00827651" w:rsidRPr="005E5465">
        <w:rPr>
          <w:b/>
          <w:color w:val="00B050"/>
          <w:sz w:val="24"/>
          <w:szCs w:val="24"/>
        </w:rPr>
        <w:t>WZ</w:t>
      </w:r>
      <w:r w:rsidR="00827651" w:rsidRPr="005E5465">
        <w:rPr>
          <w:b/>
          <w:sz w:val="24"/>
          <w:szCs w:val="24"/>
        </w:rPr>
        <w:t xml:space="preserve"> </w:t>
      </w:r>
    </w:p>
    <w:p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59" w:line="259" w:lineRule="auto"/>
        <w:ind w:left="14" w:firstLine="0"/>
        <w:jc w:val="left"/>
      </w:pPr>
      <w:r>
        <w:rPr>
          <w:sz w:val="16"/>
        </w:rPr>
        <w:t xml:space="preserve"> </w:t>
      </w:r>
    </w:p>
    <w:p w:rsidR="005E5465" w:rsidRDefault="00827651">
      <w:pPr>
        <w:shd w:val="clear" w:color="auto" w:fill="E5E5E5"/>
        <w:spacing w:after="0" w:line="259" w:lineRule="auto"/>
        <w:ind w:left="0" w:right="82" w:firstLine="0"/>
        <w:jc w:val="center"/>
      </w:pPr>
      <w:r>
        <w:rPr>
          <w:b/>
          <w:sz w:val="24"/>
        </w:rPr>
        <w:t xml:space="preserve">O F E RT A </w:t>
      </w:r>
    </w:p>
    <w:p w:rsidR="005E5465" w:rsidRDefault="005E5465">
      <w:pPr>
        <w:spacing w:after="0" w:line="359" w:lineRule="auto"/>
        <w:ind w:left="9" w:right="40"/>
      </w:pPr>
    </w:p>
    <w:p w:rsidR="00E957F9" w:rsidRDefault="00827651">
      <w:pPr>
        <w:spacing w:after="0" w:line="359" w:lineRule="auto"/>
        <w:ind w:left="9" w:right="40"/>
      </w:pPr>
      <w:r>
        <w:t xml:space="preserve">Pełna nazwa Wykonawcy: …………………………………………………………………………………………………………………….……… Adres siedziby Wykonawcy: …………………………………………………………………………………………………………………………. </w:t>
      </w:r>
    </w:p>
    <w:p w:rsidR="00E957F9" w:rsidRDefault="00827651">
      <w:pPr>
        <w:spacing w:after="121"/>
        <w:ind w:left="9" w:right="40"/>
      </w:pPr>
      <w:r>
        <w:t xml:space="preserve">Adres e-mail ………………………………………………………….. </w:t>
      </w:r>
    </w:p>
    <w:p w:rsidR="00E957F9" w:rsidRDefault="00827651">
      <w:pPr>
        <w:spacing w:after="123"/>
        <w:ind w:left="9" w:right="40"/>
      </w:pPr>
      <w:r>
        <w:t xml:space="preserve">Adres skrzynki </w:t>
      </w:r>
      <w:proofErr w:type="spellStart"/>
      <w:r>
        <w:t>ePUAP</w:t>
      </w:r>
      <w:proofErr w:type="spellEnd"/>
      <w:r>
        <w:t xml:space="preserve"> ……………………………………………. </w:t>
      </w:r>
    </w:p>
    <w:p w:rsidR="00E957F9" w:rsidRDefault="00827651">
      <w:pPr>
        <w:spacing w:after="123"/>
        <w:ind w:left="9" w:right="40"/>
      </w:pPr>
      <w:r>
        <w:t xml:space="preserve">Nr telefonu Wykonawcy: ........................................... </w:t>
      </w:r>
    </w:p>
    <w:p w:rsidR="00E957F9" w:rsidRDefault="00827651">
      <w:pPr>
        <w:spacing w:after="137"/>
        <w:ind w:left="9" w:right="40"/>
      </w:pPr>
      <w:r>
        <w:t xml:space="preserve">REGON ……………………………………………………..…….……… </w:t>
      </w:r>
    </w:p>
    <w:p w:rsidR="00E957F9" w:rsidRDefault="00827651">
      <w:pPr>
        <w:spacing w:after="103"/>
        <w:ind w:left="9" w:right="40"/>
      </w:pPr>
      <w:r>
        <w:t>NIP ……………………………………………………………..…………..</w:t>
      </w:r>
      <w:r>
        <w:rPr>
          <w:sz w:val="24"/>
        </w:rPr>
        <w:t xml:space="preserve"> </w:t>
      </w:r>
    </w:p>
    <w:p w:rsidR="00E957F9" w:rsidRDefault="00827651">
      <w:pPr>
        <w:spacing w:after="123"/>
        <w:ind w:left="9" w:right="40"/>
      </w:pPr>
      <w:r>
        <w:t xml:space="preserve">W przypadku wykonawców wspólnie ubiegających się o udzielenie zamówienia należy wskazać pełnomocnika </w:t>
      </w:r>
    </w:p>
    <w:p w:rsidR="00E957F9" w:rsidRDefault="00827651">
      <w:pPr>
        <w:spacing w:after="123"/>
        <w:ind w:left="9" w:right="40"/>
      </w:pPr>
      <w:r>
        <w:t xml:space="preserve">(lidera) ……………………………………………………………………………………………………………………………………………………..…   </w:t>
      </w:r>
    </w:p>
    <w:p w:rsidR="005E5465" w:rsidRDefault="00827651" w:rsidP="005E5465">
      <w:pPr>
        <w:spacing w:after="110" w:line="259" w:lineRule="auto"/>
        <w:ind w:left="14" w:firstLine="0"/>
        <w:jc w:val="left"/>
      </w:pPr>
      <w:r>
        <w:t xml:space="preserve"> Nawiązując do ogłoszenia o zamówieniu składam niniejszą ofertę na</w:t>
      </w:r>
      <w:r w:rsidR="005665DF">
        <w:t xml:space="preserve"> realizację zadania </w:t>
      </w:r>
      <w:proofErr w:type="spellStart"/>
      <w:r w:rsidR="005665DF">
        <w:t>pn</w:t>
      </w:r>
      <w:proofErr w:type="spellEnd"/>
      <w:r w:rsidR="005665DF">
        <w:t xml:space="preserve"> </w:t>
      </w:r>
      <w:r>
        <w:t xml:space="preserve">:  </w:t>
      </w:r>
      <w:r w:rsidR="005E5465">
        <w:rPr>
          <w:sz w:val="16"/>
        </w:rPr>
        <w:t xml:space="preserve"> </w:t>
      </w:r>
      <w:r w:rsidR="005E5465">
        <w:rPr>
          <w:sz w:val="16"/>
        </w:rPr>
        <w:tab/>
        <w:t xml:space="preserve"> </w:t>
      </w:r>
      <w:r w:rsidR="005E5465">
        <w:rPr>
          <w:sz w:val="16"/>
        </w:rPr>
        <w:tab/>
        <w:t xml:space="preserve">  </w:t>
      </w:r>
    </w:p>
    <w:p w:rsidR="005E5465" w:rsidRDefault="005E5465" w:rsidP="005E5465">
      <w:pPr>
        <w:spacing w:after="0" w:line="259" w:lineRule="auto"/>
        <w:ind w:left="0" w:right="236" w:firstLine="0"/>
        <w:jc w:val="right"/>
      </w:pPr>
      <w:r>
        <w:rPr>
          <w:sz w:val="16"/>
        </w:rPr>
        <w:t xml:space="preserve"> </w:t>
      </w:r>
      <w:r>
        <w:rPr>
          <w:sz w:val="16"/>
        </w:rPr>
        <w:tab/>
        <w:t xml:space="preserve"> </w:t>
      </w:r>
      <w:r>
        <w:rPr>
          <w:sz w:val="16"/>
        </w:rPr>
        <w:tab/>
        <w:t xml:space="preserve">  </w:t>
      </w:r>
    </w:p>
    <w:p w:rsidR="00EE6BD0" w:rsidRDefault="005665DF"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eastAsia="Times New Roman" w:hAnsiTheme="minorHAnsi" w:cstheme="minorHAnsi"/>
          <w:b/>
        </w:rPr>
      </w:pPr>
      <w:r>
        <w:rPr>
          <w:rFonts w:ascii="Tahoma" w:eastAsia="Times New Roman" w:hAnsi="Tahoma" w:cs="Tahoma"/>
          <w:b/>
          <w:sz w:val="20"/>
          <w:szCs w:val="20"/>
        </w:rPr>
        <w:t>„ Budowa</w:t>
      </w:r>
      <w:r w:rsidRPr="006F2D3C">
        <w:rPr>
          <w:rFonts w:ascii="Tahoma" w:eastAsia="Times New Roman" w:hAnsi="Tahoma" w:cs="Tahoma"/>
          <w:b/>
          <w:sz w:val="20"/>
          <w:szCs w:val="20"/>
        </w:rPr>
        <w:t xml:space="preserve"> drogi  gminnej nr 227020G w miejscowości  Morzeszczyn „</w:t>
      </w:r>
    </w:p>
    <w:p w:rsidR="00E957F9" w:rsidRDefault="00EE6BD0"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pPr>
      <w:r>
        <w:rPr>
          <w:rFonts w:asciiTheme="minorHAnsi" w:eastAsia="Times New Roman" w:hAnsiTheme="minorHAnsi" w:cstheme="minorHAnsi"/>
          <w:b/>
        </w:rPr>
        <w:t>IN.ZP.271.1.2022</w:t>
      </w:r>
    </w:p>
    <w:p w:rsidR="005665DF" w:rsidRDefault="005665DF">
      <w:pPr>
        <w:ind w:left="9" w:right="40"/>
      </w:pPr>
    </w:p>
    <w:p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rsidR="00E957F9" w:rsidRDefault="00827651">
            <w:pPr>
              <w:spacing w:after="125" w:line="259" w:lineRule="auto"/>
              <w:ind w:left="0" w:firstLine="0"/>
              <w:jc w:val="left"/>
            </w:pPr>
            <w:r>
              <w:rPr>
                <w:b/>
                <w:sz w:val="24"/>
              </w:rPr>
              <w:t xml:space="preserve"> </w:t>
            </w:r>
          </w:p>
          <w:p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rsidR="00146A5D" w:rsidRDefault="00146A5D">
            <w:pPr>
              <w:spacing w:after="146" w:line="360" w:lineRule="auto"/>
              <w:ind w:left="0" w:right="794" w:firstLine="0"/>
              <w:jc w:val="left"/>
            </w:pPr>
            <w:r>
              <w:rPr>
                <w:sz w:val="24"/>
              </w:rPr>
              <w:t>słownie : …………………………………………………………………………………………………………………………….</w:t>
            </w:r>
          </w:p>
          <w:p w:rsidR="00E957F9" w:rsidRDefault="00827651">
            <w:pPr>
              <w:spacing w:after="0" w:line="259" w:lineRule="auto"/>
              <w:ind w:left="0" w:firstLine="0"/>
              <w:jc w:val="left"/>
            </w:pPr>
            <w:r>
              <w:rPr>
                <w:color w:val="FF0000"/>
                <w:sz w:val="24"/>
              </w:rPr>
              <w:t xml:space="preserve">…………………………………………………………………………………………………………………………………………………..…. </w:t>
            </w:r>
          </w:p>
          <w:p w:rsidR="00E957F9" w:rsidRDefault="00827651">
            <w:pPr>
              <w:spacing w:after="14" w:line="246" w:lineRule="auto"/>
              <w:ind w:left="0" w:firstLine="0"/>
              <w:rPr>
                <w:i/>
                <w:color w:val="FF0000"/>
              </w:rPr>
            </w:pPr>
            <w:r>
              <w:rPr>
                <w:color w:val="FF0000"/>
                <w:sz w:val="24"/>
              </w:rPr>
              <w:t>*</w:t>
            </w:r>
            <w:r>
              <w:rPr>
                <w:i/>
                <w:color w:val="FF0000"/>
              </w:rPr>
              <w:t xml:space="preserve">W przypadku, gdy Wykonawca nie jest podatnikiem podatku VAT, należy wpisać taką informację i podać podstawę prawną </w:t>
            </w:r>
          </w:p>
          <w:p w:rsidR="00EE6BD0" w:rsidRDefault="00EE6BD0">
            <w:pPr>
              <w:spacing w:after="14" w:line="246" w:lineRule="auto"/>
              <w:ind w:left="0" w:firstLine="0"/>
            </w:pPr>
          </w:p>
          <w:p w:rsidR="00E957F9" w:rsidRDefault="00827651" w:rsidP="000B0B43">
            <w:pPr>
              <w:spacing w:after="284" w:line="259" w:lineRule="auto"/>
              <w:ind w:left="0" w:firstLine="0"/>
              <w:jc w:val="left"/>
              <w:rPr>
                <w:i/>
                <w:sz w:val="20"/>
              </w:rPr>
            </w:pPr>
            <w:r>
              <w:rPr>
                <w:sz w:val="24"/>
              </w:rPr>
              <w:t xml:space="preserve"> </w:t>
            </w:r>
            <w:r>
              <w:rPr>
                <w:b/>
                <w:sz w:val="24"/>
              </w:rPr>
              <w:t xml:space="preserve">okres gwarancji …………………………………… </w:t>
            </w:r>
            <w:r>
              <w:rPr>
                <w:sz w:val="24"/>
              </w:rPr>
              <w:t xml:space="preserve">miesięcy </w:t>
            </w:r>
            <w:r w:rsidR="000B0B43">
              <w:rPr>
                <w:i/>
                <w:sz w:val="20"/>
              </w:rPr>
              <w:t xml:space="preserve"> </w:t>
            </w:r>
          </w:p>
          <w:p w:rsidR="000B0B43" w:rsidRDefault="00EE6BD0" w:rsidP="000B0B43">
            <w:pPr>
              <w:spacing w:after="284" w:line="259" w:lineRule="auto"/>
              <w:ind w:left="0" w:firstLine="0"/>
              <w:jc w:val="left"/>
            </w:pPr>
            <w:r>
              <w:rPr>
                <w:b/>
                <w:sz w:val="24"/>
                <w:szCs w:val="24"/>
              </w:rPr>
              <w:t xml:space="preserve"> </w:t>
            </w:r>
          </w:p>
          <w:p w:rsidR="00E957F9" w:rsidRDefault="00E957F9">
            <w:pPr>
              <w:spacing w:after="0" w:line="259" w:lineRule="auto"/>
              <w:ind w:left="4" w:firstLine="0"/>
              <w:jc w:val="center"/>
            </w:pPr>
          </w:p>
          <w:p w:rsidR="00E957F9" w:rsidRDefault="00827651">
            <w:pPr>
              <w:spacing w:after="0" w:line="259" w:lineRule="auto"/>
              <w:ind w:left="4" w:firstLine="0"/>
              <w:jc w:val="center"/>
            </w:pPr>
            <w:r>
              <w:rPr>
                <w:b/>
                <w:sz w:val="24"/>
              </w:rPr>
              <w:t xml:space="preserve"> </w:t>
            </w:r>
          </w:p>
        </w:tc>
      </w:tr>
    </w:tbl>
    <w:p w:rsidR="00E957F9" w:rsidRDefault="00827651">
      <w:pPr>
        <w:spacing w:after="0" w:line="259" w:lineRule="auto"/>
        <w:ind w:left="14" w:firstLine="0"/>
        <w:jc w:val="center"/>
      </w:pPr>
      <w:r>
        <w:rPr>
          <w:b/>
          <w:sz w:val="24"/>
        </w:rPr>
        <w:t xml:space="preserve"> </w:t>
      </w:r>
    </w:p>
    <w:p w:rsidR="00E957F9" w:rsidRDefault="00827651" w:rsidP="00B43DE3">
      <w:pPr>
        <w:spacing w:after="127" w:line="259" w:lineRule="auto"/>
        <w:ind w:left="14" w:firstLine="0"/>
        <w:jc w:val="left"/>
      </w:pPr>
      <w:r>
        <w:rPr>
          <w:b/>
        </w:rPr>
        <w:lastRenderedPageBreak/>
        <w:t xml:space="preserve"> </w:t>
      </w:r>
      <w:r>
        <w:rPr>
          <w:b/>
        </w:rPr>
        <w:tab/>
        <w:t xml:space="preserve">  </w:t>
      </w:r>
      <w:r>
        <w:rPr>
          <w:b/>
        </w:rPr>
        <w:tab/>
        <w:t xml:space="preserve"> </w:t>
      </w:r>
      <w:r>
        <w:rPr>
          <w:b/>
        </w:rPr>
        <w:tab/>
        <w:t xml:space="preserve"> </w:t>
      </w:r>
    </w:p>
    <w:p w:rsidR="00E957F9" w:rsidRDefault="00827651">
      <w:pPr>
        <w:spacing w:after="0" w:line="259" w:lineRule="auto"/>
        <w:ind w:left="14" w:firstLine="0"/>
        <w:jc w:val="left"/>
      </w:pPr>
      <w:r>
        <w:rPr>
          <w:b/>
          <w:u w:val="single" w:color="000000"/>
        </w:rPr>
        <w:t>Oświadczam, że:</w:t>
      </w:r>
      <w:r>
        <w:rPr>
          <w:b/>
        </w:rPr>
        <w:t xml:space="preserve"> </w:t>
      </w:r>
    </w:p>
    <w:p w:rsidR="00E957F9" w:rsidRDefault="00827651">
      <w:pPr>
        <w:spacing w:after="12" w:line="259" w:lineRule="auto"/>
        <w:ind w:left="14" w:firstLine="0"/>
        <w:jc w:val="left"/>
      </w:pPr>
      <w:r>
        <w:rPr>
          <w:b/>
        </w:rPr>
        <w:t xml:space="preserve"> </w:t>
      </w:r>
    </w:p>
    <w:p w:rsidR="00E957F9" w:rsidRDefault="00827651" w:rsidP="005C774C">
      <w:pPr>
        <w:numPr>
          <w:ilvl w:val="0"/>
          <w:numId w:val="42"/>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w:t>
      </w:r>
      <w:proofErr w:type="spellStart"/>
      <w:r>
        <w:t>Pzp</w:t>
      </w:r>
      <w:proofErr w:type="spellEnd"/>
      <w:r>
        <w:t xml:space="preserve"> </w:t>
      </w:r>
      <w:r>
        <w:rPr>
          <w:i/>
          <w:sz w:val="18"/>
        </w:rPr>
        <w:t>(należy zaznaczyć odpowiedni kwadrat)</w:t>
      </w:r>
      <w:r>
        <w:t xml:space="preserve">: </w:t>
      </w:r>
    </w:p>
    <w:p w:rsidR="00E957F9" w:rsidRDefault="00827651">
      <w:pPr>
        <w:spacing w:after="71" w:line="259" w:lineRule="auto"/>
        <w:ind w:left="442" w:firstLine="0"/>
        <w:jc w:val="left"/>
      </w:pPr>
      <w:r>
        <w:t xml:space="preserve"> </w:t>
      </w:r>
    </w:p>
    <w:p w:rsidR="00E957F9" w:rsidRDefault="00827651">
      <w:pPr>
        <w:spacing w:after="5" w:line="249" w:lineRule="auto"/>
        <w:ind w:left="452" w:right="36"/>
      </w:pPr>
      <w:r>
        <w:rPr>
          <w:b/>
          <w:sz w:val="28"/>
        </w:rPr>
        <w:t>□</w:t>
      </w:r>
      <w:r>
        <w:rPr>
          <w:b/>
        </w:rPr>
        <w:t xml:space="preserve"> TAK </w:t>
      </w:r>
    </w:p>
    <w:p w:rsidR="00E957F9" w:rsidRDefault="00827651">
      <w:pPr>
        <w:spacing w:after="0" w:line="259" w:lineRule="auto"/>
        <w:ind w:left="442" w:firstLine="0"/>
        <w:jc w:val="left"/>
      </w:pPr>
      <w:r>
        <w:rPr>
          <w:b/>
        </w:rPr>
        <w:t xml:space="preserve"> </w:t>
      </w:r>
    </w:p>
    <w:p w:rsidR="00E957F9" w:rsidRDefault="00827651">
      <w:pPr>
        <w:ind w:left="452" w:right="40"/>
      </w:pPr>
      <w:r>
        <w:t xml:space="preserve">…………………………………………………………………………………………………………………………………………...……….………… </w:t>
      </w:r>
    </w:p>
    <w:p w:rsidR="00E957F9" w:rsidRDefault="00827651">
      <w:pPr>
        <w:ind w:left="452" w:right="40"/>
      </w:pPr>
      <w:r>
        <w:t xml:space="preserve">…………………………………………………………………………………………………………………………………………………….………… </w:t>
      </w:r>
    </w:p>
    <w:p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rsidR="00E957F9" w:rsidRDefault="00827651">
      <w:pPr>
        <w:spacing w:after="67" w:line="259" w:lineRule="auto"/>
        <w:ind w:left="442" w:firstLine="0"/>
        <w:jc w:val="left"/>
      </w:pPr>
      <w:r>
        <w:rPr>
          <w:b/>
        </w:rPr>
        <w:t xml:space="preserve"> </w:t>
      </w:r>
    </w:p>
    <w:p w:rsidR="00E957F9" w:rsidRDefault="00827651">
      <w:pPr>
        <w:spacing w:after="5" w:line="249" w:lineRule="auto"/>
        <w:ind w:left="452" w:right="36"/>
      </w:pPr>
      <w:r>
        <w:rPr>
          <w:b/>
          <w:sz w:val="28"/>
        </w:rPr>
        <w:t>□</w:t>
      </w:r>
      <w:r>
        <w:rPr>
          <w:b/>
        </w:rPr>
        <w:t xml:space="preserve"> NIE </w:t>
      </w:r>
    </w:p>
    <w:p w:rsidR="00E957F9" w:rsidRDefault="00827651">
      <w:pPr>
        <w:spacing w:after="0" w:line="259" w:lineRule="auto"/>
        <w:ind w:left="442" w:firstLine="0"/>
        <w:jc w:val="left"/>
      </w:pPr>
      <w:r>
        <w:rPr>
          <w:b/>
        </w:rPr>
        <w:t xml:space="preserve">   </w:t>
      </w:r>
      <w:r>
        <w:rPr>
          <w:b/>
        </w:rPr>
        <w:tab/>
        <w:t xml:space="preserve"> </w:t>
      </w:r>
      <w:r>
        <w:rPr>
          <w:b/>
        </w:rPr>
        <w:tab/>
        <w:t xml:space="preserve"> </w:t>
      </w:r>
    </w:p>
    <w:p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rsidR="00E957F9" w:rsidRDefault="00827651">
      <w:pPr>
        <w:spacing w:after="12" w:line="259" w:lineRule="auto"/>
        <w:ind w:left="734" w:firstLine="0"/>
        <w:jc w:val="left"/>
      </w:pPr>
      <w:r>
        <w:t xml:space="preserve"> </w:t>
      </w:r>
    </w:p>
    <w:p w:rsidR="00E957F9" w:rsidRDefault="00827651" w:rsidP="005C774C">
      <w:pPr>
        <w:numPr>
          <w:ilvl w:val="0"/>
          <w:numId w:val="42"/>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trPr>
          <w:trHeight w:val="547"/>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43" w:firstLine="0"/>
              <w:jc w:val="center"/>
            </w:pPr>
            <w:r>
              <w:t xml:space="preserve">Część zamówienia </w:t>
            </w:r>
          </w:p>
          <w:p w:rsidR="00E957F9" w:rsidRDefault="00827651">
            <w:pPr>
              <w:spacing w:after="0" w:line="259" w:lineRule="auto"/>
              <w:ind w:left="0" w:right="43" w:firstLine="0"/>
              <w:jc w:val="center"/>
            </w:pPr>
            <w:r>
              <w:t xml:space="preserve">(opis czynności zlecanych podwykonawcy) </w:t>
            </w:r>
          </w:p>
        </w:tc>
      </w:tr>
      <w:tr w:rsidR="00E957F9">
        <w:trPr>
          <w:trHeight w:val="278"/>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r w:rsidR="00E957F9">
        <w:trPr>
          <w:trHeight w:val="281"/>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bl>
    <w:p w:rsidR="00E957F9" w:rsidRDefault="00827651">
      <w:pPr>
        <w:spacing w:after="9" w:line="259" w:lineRule="auto"/>
        <w:ind w:left="14" w:firstLine="0"/>
        <w:jc w:val="left"/>
      </w:pPr>
      <w:r>
        <w:t xml:space="preserve"> </w:t>
      </w:r>
    </w:p>
    <w:p w:rsidR="00E957F9" w:rsidRDefault="00827651" w:rsidP="005C774C">
      <w:pPr>
        <w:numPr>
          <w:ilvl w:val="0"/>
          <w:numId w:val="42"/>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rsidR="00E957F9" w:rsidRDefault="00827651">
      <w:pPr>
        <w:tabs>
          <w:tab w:val="right" w:pos="9707"/>
        </w:tabs>
        <w:spacing w:after="157"/>
        <w:ind w:left="-1" w:firstLine="0"/>
        <w:jc w:val="left"/>
      </w:pPr>
      <w:r>
        <w:t xml:space="preserve">  </w:t>
      </w:r>
      <w:r>
        <w:tab/>
        <w:t xml:space="preserve">………………………………………………………………………………………………………………………………………………………….…… </w:t>
      </w:r>
    </w:p>
    <w:p w:rsidR="00E957F9" w:rsidRDefault="00827651" w:rsidP="005C774C">
      <w:pPr>
        <w:numPr>
          <w:ilvl w:val="0"/>
          <w:numId w:val="42"/>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rsidR="00E957F9" w:rsidRDefault="00827651">
      <w:pPr>
        <w:spacing w:after="0"/>
        <w:ind w:left="452" w:right="40"/>
      </w:pPr>
      <w:r>
        <w:t xml:space="preserve">Treść pozytywna będzie powodowała obowiązek doliczenia przez Zamawiającego do ceny oferty Wykonawcy podatku od towarów i usług. </w:t>
      </w:r>
    </w:p>
    <w:p w:rsidR="00E957F9" w:rsidRDefault="00827651">
      <w:pPr>
        <w:spacing w:after="30" w:line="259" w:lineRule="auto"/>
        <w:ind w:left="442" w:firstLine="0"/>
        <w:jc w:val="left"/>
      </w:pPr>
      <w:r>
        <w:t xml:space="preserve"> </w:t>
      </w:r>
    </w:p>
    <w:p w:rsidR="00E957F9" w:rsidRDefault="00827651" w:rsidP="005C774C">
      <w:pPr>
        <w:numPr>
          <w:ilvl w:val="0"/>
          <w:numId w:val="42"/>
        </w:numPr>
        <w:spacing w:after="85" w:line="259" w:lineRule="auto"/>
        <w:ind w:right="40" w:hanging="427"/>
      </w:pPr>
      <w:r>
        <w:t xml:space="preserve">Wykonawca jest </w:t>
      </w:r>
      <w:r>
        <w:rPr>
          <w:i/>
          <w:sz w:val="18"/>
        </w:rPr>
        <w:t>(należy zaznaczyć właściwy kwadrat)</w:t>
      </w:r>
      <w:r>
        <w:t xml:space="preserve">: </w:t>
      </w:r>
    </w:p>
    <w:p w:rsidR="00E957F9" w:rsidRDefault="00827651">
      <w:pPr>
        <w:ind w:left="452" w:right="40"/>
      </w:pPr>
      <w:r>
        <w:rPr>
          <w:b/>
          <w:sz w:val="28"/>
        </w:rPr>
        <w:t xml:space="preserve">□ </w:t>
      </w:r>
      <w:r>
        <w:t xml:space="preserve">mikroprzedsiębiorstwem </w:t>
      </w:r>
    </w:p>
    <w:p w:rsidR="00E957F9" w:rsidRDefault="00827651">
      <w:pPr>
        <w:ind w:left="452" w:right="40"/>
      </w:pPr>
      <w:r>
        <w:rPr>
          <w:b/>
          <w:sz w:val="28"/>
        </w:rPr>
        <w:t xml:space="preserve">□ </w:t>
      </w:r>
      <w:r>
        <w:t xml:space="preserve">małym przedsiębiorstwem </w:t>
      </w:r>
    </w:p>
    <w:p w:rsidR="00E957F9" w:rsidRDefault="00827651">
      <w:pPr>
        <w:ind w:left="452" w:right="40"/>
      </w:pPr>
      <w:r>
        <w:rPr>
          <w:b/>
          <w:sz w:val="28"/>
        </w:rPr>
        <w:t xml:space="preserve">□ </w:t>
      </w:r>
      <w:r>
        <w:t xml:space="preserve">średnim przedsiębiorstwem </w:t>
      </w:r>
    </w:p>
    <w:p w:rsidR="00E957F9" w:rsidRDefault="00827651">
      <w:pPr>
        <w:ind w:left="452" w:right="40"/>
      </w:pPr>
      <w:r>
        <w:rPr>
          <w:b/>
          <w:sz w:val="28"/>
        </w:rPr>
        <w:t xml:space="preserve">□ </w:t>
      </w:r>
      <w:r>
        <w:t>dużym przedsiębiorstwem</w:t>
      </w:r>
      <w:r>
        <w:rPr>
          <w:b/>
          <w:sz w:val="28"/>
        </w:rPr>
        <w:t xml:space="preserve">  </w:t>
      </w:r>
    </w:p>
    <w:p w:rsidR="00E957F9" w:rsidRDefault="00827651">
      <w:pPr>
        <w:spacing w:after="0" w:line="259" w:lineRule="auto"/>
        <w:ind w:left="442" w:firstLine="0"/>
        <w:jc w:val="left"/>
      </w:pPr>
      <w:r>
        <w:t xml:space="preserve">  </w:t>
      </w:r>
      <w:r>
        <w:rPr>
          <w:b/>
          <w:sz w:val="28"/>
        </w:rPr>
        <w:t xml:space="preserve"> </w:t>
      </w:r>
    </w:p>
    <w:p w:rsidR="00E957F9" w:rsidRDefault="00827651" w:rsidP="005C774C">
      <w:pPr>
        <w:numPr>
          <w:ilvl w:val="0"/>
          <w:numId w:val="42"/>
        </w:numPr>
        <w:spacing w:after="0"/>
        <w:ind w:right="40" w:hanging="427"/>
      </w:pPr>
      <w:r>
        <w:lastRenderedPageBreak/>
        <w:t xml:space="preserve">zapoznałem się ze specyfikacją warunków zamówienia i zdobyłem konieczne informacje do przygotowania oferty, </w:t>
      </w:r>
    </w:p>
    <w:p w:rsidR="00E957F9" w:rsidRDefault="00827651">
      <w:pPr>
        <w:spacing w:after="12" w:line="259" w:lineRule="auto"/>
        <w:ind w:left="442" w:firstLine="0"/>
        <w:jc w:val="left"/>
      </w:pPr>
      <w:r>
        <w:t xml:space="preserve"> </w:t>
      </w:r>
    </w:p>
    <w:p w:rsidR="00E957F9" w:rsidRDefault="00827651" w:rsidP="005C774C">
      <w:pPr>
        <w:numPr>
          <w:ilvl w:val="0"/>
          <w:numId w:val="42"/>
        </w:numPr>
        <w:ind w:right="40" w:hanging="427"/>
      </w:pPr>
      <w:r>
        <w:t xml:space="preserve">w cenie wskazanej w niniejszej  ofercie  zostały uwzględnione wszystkie koszty związane z wykonaniem przedmiotu zamówienia, </w:t>
      </w:r>
    </w:p>
    <w:p w:rsidR="00E957F9" w:rsidRDefault="00827651">
      <w:pPr>
        <w:spacing w:after="0" w:line="259" w:lineRule="auto"/>
        <w:ind w:left="734" w:firstLine="0"/>
        <w:jc w:val="left"/>
      </w:pPr>
      <w:r>
        <w:rPr>
          <w:sz w:val="24"/>
        </w:rPr>
        <w:t xml:space="preserve"> </w:t>
      </w:r>
    </w:p>
    <w:p w:rsidR="00E957F9" w:rsidRDefault="00827651" w:rsidP="005C774C">
      <w:pPr>
        <w:numPr>
          <w:ilvl w:val="0"/>
          <w:numId w:val="42"/>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rsidR="00E957F9" w:rsidRDefault="00827651">
      <w:pPr>
        <w:spacing w:after="0" w:line="265" w:lineRule="auto"/>
        <w:ind w:left="9"/>
        <w:jc w:val="left"/>
      </w:pPr>
      <w:r>
        <w:rPr>
          <w:sz w:val="16"/>
        </w:rPr>
        <w:t xml:space="preserve">……………..…………………  </w:t>
      </w:r>
    </w:p>
    <w:p w:rsidR="00E957F9" w:rsidRDefault="00827651">
      <w:pPr>
        <w:spacing w:after="0" w:line="265" w:lineRule="auto"/>
        <w:ind w:left="9"/>
        <w:jc w:val="left"/>
      </w:pPr>
      <w:r>
        <w:rPr>
          <w:sz w:val="16"/>
        </w:rPr>
        <w:t xml:space="preserve">miejscowość, data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i/>
          <w:sz w:val="16"/>
        </w:rPr>
        <w:t xml:space="preserve">*niepotrzebne skreślić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rsidR="00B43DE3" w:rsidRDefault="00827651">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C6223C" w:rsidRDefault="00C6223C">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C6223C" w:rsidRDefault="00C6223C">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C6223C" w:rsidRDefault="00C6223C">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E957F9" w:rsidRPr="00CC5A0C"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t xml:space="preserve">                                                                                                                                                                                                         </w:t>
      </w:r>
      <w:r w:rsidR="00827651">
        <w:rPr>
          <w:b/>
          <w:color w:val="00B050"/>
          <w:sz w:val="16"/>
        </w:rPr>
        <w:tab/>
      </w:r>
      <w:r w:rsidR="00827651" w:rsidRPr="00CC5A0C">
        <w:rPr>
          <w:b/>
          <w:color w:val="00B050"/>
          <w:sz w:val="24"/>
          <w:szCs w:val="24"/>
        </w:rPr>
        <w:t xml:space="preserve">Załącznik nr 2 do SWZ </w:t>
      </w:r>
    </w:p>
    <w:p w:rsidR="00E957F9" w:rsidRDefault="00827651">
      <w:pPr>
        <w:spacing w:after="106" w:line="259" w:lineRule="auto"/>
        <w:ind w:left="14" w:firstLine="0"/>
        <w:jc w:val="left"/>
        <w:rPr>
          <w:b/>
          <w:sz w:val="21"/>
        </w:rPr>
      </w:pPr>
      <w:r>
        <w:rPr>
          <w:b/>
          <w:sz w:val="21"/>
        </w:rPr>
        <w:t xml:space="preserve"> </w:t>
      </w:r>
      <w:r w:rsidR="00B43DE3">
        <w:rPr>
          <w:b/>
          <w:sz w:val="21"/>
        </w:rPr>
        <w:t>WYKONAWCA</w:t>
      </w:r>
    </w:p>
    <w:p w:rsidR="00B43DE3" w:rsidRDefault="00B43DE3">
      <w:pPr>
        <w:spacing w:after="106" w:line="259" w:lineRule="auto"/>
        <w:ind w:left="14" w:firstLine="0"/>
        <w:jc w:val="left"/>
        <w:rPr>
          <w:b/>
          <w:sz w:val="21"/>
        </w:rPr>
      </w:pPr>
    </w:p>
    <w:p w:rsidR="00B43DE3" w:rsidRDefault="00B43DE3">
      <w:pPr>
        <w:spacing w:after="106" w:line="259" w:lineRule="auto"/>
        <w:ind w:left="14" w:firstLine="0"/>
        <w:jc w:val="left"/>
      </w:pPr>
    </w:p>
    <w:p w:rsidR="00E957F9" w:rsidRDefault="00827651">
      <w:pPr>
        <w:spacing w:after="106" w:line="259" w:lineRule="auto"/>
        <w:ind w:left="14" w:firstLine="0"/>
        <w:jc w:val="left"/>
      </w:pPr>
      <w:r>
        <w:rPr>
          <w:b/>
          <w:sz w:val="21"/>
        </w:rPr>
        <w:t xml:space="preserve"> </w:t>
      </w:r>
      <w:r w:rsidR="00B43DE3">
        <w:rPr>
          <w:b/>
          <w:sz w:val="21"/>
        </w:rPr>
        <w:t>……………………………………………………………..</w:t>
      </w:r>
    </w:p>
    <w:p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6"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trPr>
          <w:trHeight w:val="270"/>
        </w:trPr>
        <w:tc>
          <w:tcPr>
            <w:tcW w:w="1855"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rsidR="00E957F9" w:rsidRDefault="00827651">
            <w:pPr>
              <w:spacing w:after="0" w:line="259" w:lineRule="auto"/>
              <w:ind w:left="0" w:firstLine="0"/>
              <w:jc w:val="left"/>
            </w:pPr>
            <w:r>
              <w:rPr>
                <w:b/>
              </w:rPr>
              <w:t xml:space="preserve">  </w:t>
            </w: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E6BD0" w:rsidRDefault="00827651"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pPr>
      <w:r>
        <w:t>Na potrzeby postępowania o udzielenie zamówienia publicznego pn.</w:t>
      </w:r>
      <w:r w:rsidR="00CC5A0C">
        <w:t xml:space="preserve"> </w:t>
      </w:r>
      <w:r>
        <w:t xml:space="preserve">: </w:t>
      </w:r>
    </w:p>
    <w:p w:rsidR="00EE6BD0" w:rsidRDefault="005665DF"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eastAsia="Times New Roman" w:hAnsiTheme="minorHAnsi" w:cstheme="minorHAnsi"/>
          <w:b/>
        </w:rPr>
      </w:pPr>
      <w:r>
        <w:rPr>
          <w:rFonts w:ascii="Tahoma" w:eastAsia="Times New Roman" w:hAnsi="Tahoma" w:cs="Tahoma"/>
          <w:b/>
          <w:sz w:val="20"/>
          <w:szCs w:val="20"/>
        </w:rPr>
        <w:t>„ Budowa</w:t>
      </w:r>
      <w:r w:rsidRPr="006F2D3C">
        <w:rPr>
          <w:rFonts w:ascii="Tahoma" w:eastAsia="Times New Roman" w:hAnsi="Tahoma" w:cs="Tahoma"/>
          <w:b/>
          <w:sz w:val="20"/>
          <w:szCs w:val="20"/>
        </w:rPr>
        <w:t xml:space="preserve"> drogi  gminnej nr 227020G w miejscowości  Morzeszczyn „</w:t>
      </w:r>
      <w:r w:rsidRPr="00EE6BD0">
        <w:rPr>
          <w:rFonts w:asciiTheme="minorHAnsi" w:eastAsia="Times New Roman" w:hAnsiTheme="minorHAnsi" w:cstheme="minorHAnsi"/>
          <w:b/>
        </w:rPr>
        <w:t xml:space="preserve"> </w:t>
      </w:r>
      <w:r w:rsidR="00EE6BD0" w:rsidRPr="00EE6BD0">
        <w:rPr>
          <w:rFonts w:asciiTheme="minorHAnsi" w:eastAsia="Times New Roman" w:hAnsiTheme="minorHAnsi" w:cstheme="minorHAnsi"/>
          <w:b/>
        </w:rPr>
        <w:t>„</w:t>
      </w:r>
    </w:p>
    <w:p w:rsidR="00EE6BD0" w:rsidRDefault="00EE6BD0" w:rsidP="00CC5A0C">
      <w:pPr>
        <w:tabs>
          <w:tab w:val="center" w:pos="4433"/>
          <w:tab w:val="center" w:pos="9302"/>
        </w:tabs>
        <w:spacing w:after="0" w:line="259" w:lineRule="auto"/>
        <w:ind w:left="0" w:firstLine="0"/>
        <w:jc w:val="left"/>
      </w:pPr>
    </w:p>
    <w:p w:rsidR="00E957F9" w:rsidRPr="00CC5A0C" w:rsidRDefault="00827651" w:rsidP="00CC5A0C">
      <w:pPr>
        <w:tabs>
          <w:tab w:val="center" w:pos="4433"/>
          <w:tab w:val="center" w:pos="9302"/>
        </w:tabs>
        <w:spacing w:after="0" w:line="259" w:lineRule="auto"/>
        <w:ind w:left="0" w:firstLine="0"/>
        <w:jc w:val="left"/>
        <w:rPr>
          <w:sz w:val="24"/>
          <w:szCs w:val="24"/>
        </w:rPr>
      </w:pPr>
      <w:r>
        <w:t xml:space="preserve">oświadczam, że: </w:t>
      </w:r>
    </w:p>
    <w:p w:rsidR="00E957F9" w:rsidRDefault="00827651">
      <w:pPr>
        <w:spacing w:after="0" w:line="259" w:lineRule="auto"/>
        <w:ind w:left="14" w:firstLine="0"/>
        <w:jc w:val="left"/>
      </w:pPr>
      <w:r>
        <w:t xml:space="preserve"> </w:t>
      </w:r>
    </w:p>
    <w:p w:rsidR="00E957F9" w:rsidRDefault="00827651">
      <w:pPr>
        <w:spacing w:after="12" w:line="259" w:lineRule="auto"/>
        <w:ind w:left="14" w:firstLine="0"/>
        <w:jc w:val="left"/>
      </w:pPr>
      <w:r>
        <w:rPr>
          <w:b/>
        </w:rPr>
        <w:t xml:space="preserve"> </w:t>
      </w:r>
    </w:p>
    <w:p w:rsidR="00E957F9" w:rsidRDefault="00827651">
      <w:pPr>
        <w:spacing w:after="5" w:line="249" w:lineRule="auto"/>
        <w:ind w:left="9" w:right="590"/>
      </w:pPr>
      <w:r>
        <w:t>1.</w:t>
      </w:r>
      <w:r>
        <w:rPr>
          <w:rFonts w:ascii="Arial" w:eastAsia="Arial" w:hAnsi="Arial" w:cs="Arial"/>
        </w:rPr>
        <w:t xml:space="preserve"> </w:t>
      </w:r>
      <w:r>
        <w:rPr>
          <w:rFonts w:ascii="Arial" w:eastAsia="Arial" w:hAnsi="Arial" w:cs="Arial"/>
        </w:rPr>
        <w:tab/>
      </w:r>
      <w:r>
        <w:rPr>
          <w:b/>
        </w:rPr>
        <w:t xml:space="preserve">nie podlegam  wykluczeniu z postępowania na podstawie art. 108 ust. 1 pkt 1-6 ustawy </w:t>
      </w:r>
      <w:proofErr w:type="spellStart"/>
      <w:r>
        <w:rPr>
          <w:b/>
        </w:rPr>
        <w:t>Pzp</w:t>
      </w:r>
      <w:proofErr w:type="spellEnd"/>
      <w:r>
        <w:rPr>
          <w:b/>
        </w:rPr>
        <w:t xml:space="preserve"> </w:t>
      </w:r>
      <w:r>
        <w:t>2.</w:t>
      </w:r>
      <w:r>
        <w:rPr>
          <w:rFonts w:ascii="Arial" w:eastAsia="Arial" w:hAnsi="Arial" w:cs="Arial"/>
        </w:rPr>
        <w:t xml:space="preserve"> </w:t>
      </w:r>
      <w:r w:rsidR="00B43DE3">
        <w:rPr>
          <w:rFonts w:ascii="Arial" w:eastAsia="Arial" w:hAnsi="Arial" w:cs="Arial"/>
        </w:rPr>
        <w:t>2.</w:t>
      </w:r>
      <w:r>
        <w:rPr>
          <w:rFonts w:ascii="Arial" w:eastAsia="Arial" w:hAnsi="Arial" w:cs="Arial"/>
        </w:rPr>
        <w:tab/>
      </w:r>
      <w:r>
        <w:rPr>
          <w:b/>
        </w:rPr>
        <w:t xml:space="preserve">nie podlegam wykluczeniu z postępowania na podstawie art. 109 ust. 1 pkt 4 ustawy </w:t>
      </w:r>
      <w:proofErr w:type="spellStart"/>
      <w:r>
        <w:rPr>
          <w:b/>
        </w:rPr>
        <w:t>Pzp</w:t>
      </w:r>
      <w:proofErr w:type="spellEnd"/>
      <w:r>
        <w:rPr>
          <w:b/>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rsidP="00B403EF">
      <w:pPr>
        <w:spacing w:after="297"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957F9" w:rsidRDefault="00827651">
      <w:pPr>
        <w:spacing w:after="0" w:line="259" w:lineRule="auto"/>
        <w:ind w:left="14" w:firstLine="0"/>
        <w:jc w:val="left"/>
      </w:pPr>
      <w:r>
        <w:rPr>
          <w:sz w:val="20"/>
        </w:rPr>
        <w:t xml:space="preserve"> </w:t>
      </w:r>
    </w:p>
    <w:p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957F9" w:rsidRDefault="00827651">
      <w:pPr>
        <w:spacing w:after="0" w:line="259" w:lineRule="auto"/>
        <w:ind w:left="14" w:firstLine="0"/>
        <w:jc w:val="left"/>
      </w:pPr>
      <w:r>
        <w:rPr>
          <w:color w:val="00B050"/>
          <w:sz w:val="16"/>
        </w:rPr>
        <w:t xml:space="preserve"> </w:t>
      </w:r>
    </w:p>
    <w:p w:rsidR="00E957F9" w:rsidRDefault="00827651">
      <w:pPr>
        <w:spacing w:after="0" w:line="259" w:lineRule="auto"/>
        <w:ind w:left="14" w:firstLine="0"/>
        <w:jc w:val="left"/>
      </w:pPr>
      <w:r>
        <w:rPr>
          <w:b/>
          <w:color w:val="00B050"/>
          <w:sz w:val="16"/>
        </w:rPr>
        <w:lastRenderedPageBreak/>
        <w:t xml:space="preserve"> </w:t>
      </w:r>
      <w:r>
        <w:rPr>
          <w:b/>
          <w:color w:val="00B050"/>
          <w:sz w:val="16"/>
        </w:rPr>
        <w:tab/>
      </w:r>
      <w:r>
        <w:rPr>
          <w:color w:val="00B050"/>
          <w:sz w:val="16"/>
        </w:rPr>
        <w:t xml:space="preserve"> </w:t>
      </w:r>
    </w:p>
    <w:p w:rsidR="000C57E5" w:rsidRDefault="000C57E5">
      <w:pPr>
        <w:spacing w:after="36" w:line="259" w:lineRule="auto"/>
        <w:ind w:left="10" w:right="180"/>
        <w:jc w:val="right"/>
        <w:rPr>
          <w:b/>
          <w:color w:val="00B050"/>
          <w:sz w:val="24"/>
          <w:szCs w:val="24"/>
        </w:rPr>
      </w:pPr>
    </w:p>
    <w:p w:rsidR="00E957F9" w:rsidRPr="00CC5A0C" w:rsidRDefault="00827651">
      <w:pPr>
        <w:spacing w:after="36" w:line="259" w:lineRule="auto"/>
        <w:ind w:left="10" w:right="180"/>
        <w:jc w:val="right"/>
        <w:rPr>
          <w:b/>
          <w:sz w:val="24"/>
          <w:szCs w:val="24"/>
        </w:rPr>
      </w:pPr>
      <w:r w:rsidRPr="00CC5A0C">
        <w:rPr>
          <w:b/>
          <w:color w:val="00B050"/>
          <w:sz w:val="24"/>
          <w:szCs w:val="24"/>
        </w:rPr>
        <w:t xml:space="preserve">Załącznik nr 3 do SWZ </w:t>
      </w:r>
    </w:p>
    <w:p w:rsidR="00E957F9" w:rsidRDefault="00827651">
      <w:pPr>
        <w:spacing w:after="105" w:line="259" w:lineRule="auto"/>
        <w:ind w:left="14" w:firstLine="0"/>
        <w:jc w:val="left"/>
        <w:rPr>
          <w:b/>
        </w:rPr>
      </w:pPr>
      <w:r w:rsidRPr="00B43DE3">
        <w:rPr>
          <w:b/>
        </w:rPr>
        <w:t xml:space="preserve"> </w:t>
      </w:r>
      <w:r w:rsidR="00B43DE3" w:rsidRPr="00B43DE3">
        <w:rPr>
          <w:b/>
        </w:rPr>
        <w:t>WYKONAWCA</w:t>
      </w:r>
    </w:p>
    <w:p w:rsidR="00B43DE3" w:rsidRDefault="00B43DE3">
      <w:pPr>
        <w:spacing w:after="105" w:line="259" w:lineRule="auto"/>
        <w:ind w:left="14" w:firstLine="0"/>
        <w:jc w:val="left"/>
        <w:rPr>
          <w:b/>
        </w:rPr>
      </w:pPr>
    </w:p>
    <w:p w:rsidR="00B43DE3" w:rsidRPr="00B43DE3" w:rsidRDefault="00B43DE3">
      <w:pPr>
        <w:spacing w:after="105" w:line="259" w:lineRule="auto"/>
        <w:ind w:left="14" w:firstLine="0"/>
        <w:jc w:val="left"/>
        <w:rPr>
          <w:b/>
        </w:rPr>
      </w:pPr>
      <w:r>
        <w:rPr>
          <w:b/>
        </w:rPr>
        <w:t>…………………………………………………..</w:t>
      </w:r>
    </w:p>
    <w:p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3"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14" w:firstLine="0"/>
        <w:jc w:val="left"/>
      </w:pPr>
      <w:r>
        <w:rPr>
          <w:sz w:val="21"/>
        </w:rPr>
        <w:t xml:space="preserve"> </w:t>
      </w:r>
    </w:p>
    <w:p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trPr>
          <w:trHeight w:val="270"/>
        </w:trPr>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5665DF" w:rsidRDefault="00827651" w:rsidP="005665DF">
      <w:pPr>
        <w:pBdr>
          <w:top w:val="single" w:sz="4" w:space="1" w:color="auto"/>
          <w:left w:val="single" w:sz="4" w:space="4" w:color="auto"/>
          <w:bottom w:val="single" w:sz="4" w:space="1" w:color="auto"/>
          <w:right w:val="single" w:sz="4" w:space="4" w:color="auto"/>
        </w:pBdr>
        <w:spacing w:after="0" w:line="256" w:lineRule="auto"/>
        <w:ind w:left="14" w:firstLine="0"/>
        <w:jc w:val="center"/>
      </w:pPr>
      <w:r>
        <w:t xml:space="preserve">Na potrzeby postępowania o udzielenie zamówienia publicznego pn.: </w:t>
      </w:r>
    </w:p>
    <w:p w:rsidR="00EE6BD0" w:rsidRDefault="005665DF" w:rsidP="005665DF">
      <w:pPr>
        <w:pBdr>
          <w:top w:val="single" w:sz="4" w:space="1" w:color="auto"/>
          <w:left w:val="single" w:sz="4" w:space="4" w:color="auto"/>
          <w:bottom w:val="single" w:sz="4" w:space="1" w:color="auto"/>
          <w:right w:val="single" w:sz="4" w:space="4" w:color="auto"/>
        </w:pBdr>
        <w:spacing w:after="0" w:line="256" w:lineRule="auto"/>
        <w:ind w:left="14" w:firstLine="0"/>
        <w:jc w:val="center"/>
      </w:pPr>
      <w:r>
        <w:rPr>
          <w:rFonts w:ascii="Tahoma" w:eastAsia="Times New Roman" w:hAnsi="Tahoma" w:cs="Tahoma"/>
          <w:b/>
          <w:sz w:val="20"/>
          <w:szCs w:val="20"/>
        </w:rPr>
        <w:t>„ Budowa</w:t>
      </w:r>
      <w:r w:rsidRPr="006F2D3C">
        <w:rPr>
          <w:rFonts w:ascii="Tahoma" w:eastAsia="Times New Roman" w:hAnsi="Tahoma" w:cs="Tahoma"/>
          <w:b/>
          <w:sz w:val="20"/>
          <w:szCs w:val="20"/>
        </w:rPr>
        <w:t xml:space="preserve"> drogi  gminnej nr 227020G w miejscowości  Morzeszczyn „</w:t>
      </w:r>
    </w:p>
    <w:p w:rsidR="00E957F9" w:rsidRDefault="00EE6BD0" w:rsidP="00CC5A0C">
      <w:pPr>
        <w:tabs>
          <w:tab w:val="center" w:pos="4433"/>
          <w:tab w:val="center" w:pos="9302"/>
        </w:tabs>
        <w:spacing w:after="0" w:line="259" w:lineRule="auto"/>
        <w:ind w:left="0" w:firstLine="0"/>
        <w:jc w:val="left"/>
      </w:pPr>
      <w:r>
        <w:t>o</w:t>
      </w:r>
      <w:r w:rsidR="00827651">
        <w:t xml:space="preserve">świadczam, że: </w:t>
      </w:r>
    </w:p>
    <w:p w:rsidR="00CC5A0C" w:rsidRPr="00CC5A0C" w:rsidRDefault="00CC5A0C" w:rsidP="00CC5A0C">
      <w:pPr>
        <w:tabs>
          <w:tab w:val="center" w:pos="4433"/>
          <w:tab w:val="center" w:pos="9302"/>
        </w:tabs>
        <w:spacing w:after="0" w:line="259" w:lineRule="auto"/>
        <w:ind w:left="0" w:firstLine="0"/>
        <w:jc w:val="left"/>
        <w:rPr>
          <w:b/>
          <w:sz w:val="24"/>
          <w:szCs w:val="24"/>
        </w:rPr>
      </w:pPr>
    </w:p>
    <w:p w:rsidR="00E957F9" w:rsidRDefault="00827651" w:rsidP="00B43DE3">
      <w:pPr>
        <w:spacing w:after="5" w:line="249" w:lineRule="auto"/>
        <w:ind w:left="9" w:right="2125"/>
      </w:pPr>
      <w:r>
        <w:t xml:space="preserve"> </w:t>
      </w:r>
      <w:r w:rsidR="00292B79">
        <w:t xml:space="preserve">                             </w:t>
      </w:r>
      <w:r w:rsidR="00B43DE3">
        <w:t xml:space="preserve"> - </w:t>
      </w:r>
      <w:r>
        <w:rPr>
          <w:b/>
        </w:rPr>
        <w:t>spełniam warunki udziału w postępowaniu określone w pkt 5 SWZ.</w:t>
      </w:r>
      <w:r>
        <w:rPr>
          <w:b/>
          <w:sz w:val="16"/>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b/>
          <w:sz w:val="16"/>
        </w:rPr>
        <w:t xml:space="preserve"> </w:t>
      </w: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338"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957F9" w:rsidRDefault="00827651">
      <w:pPr>
        <w:spacing w:after="0" w:line="259" w:lineRule="auto"/>
        <w:ind w:left="14" w:firstLine="0"/>
        <w:jc w:val="left"/>
      </w:pPr>
      <w:r>
        <w:rPr>
          <w:sz w:val="20"/>
        </w:rPr>
        <w:t xml:space="preserve"> </w:t>
      </w:r>
    </w:p>
    <w:p w:rsidR="00E957F9" w:rsidRDefault="00827651">
      <w:pPr>
        <w:spacing w:after="4" w:line="249" w:lineRule="auto"/>
        <w:ind w:left="9" w:right="40"/>
      </w:pPr>
      <w:r>
        <w:rPr>
          <w:sz w:val="20"/>
        </w:rPr>
        <w:t xml:space="preserve">W przypadku polegania na zdolnościach </w:t>
      </w:r>
      <w:r>
        <w:rPr>
          <w:b/>
          <w:sz w:val="20"/>
        </w:rPr>
        <w:t>podmiotu udostępniającego zasoby</w:t>
      </w:r>
      <w:r>
        <w:rPr>
          <w:sz w:val="20"/>
        </w:rPr>
        <w:t xml:space="preserve">, Wykonawca składa także oświadczenie podmiotu udostępniającego zasób. </w:t>
      </w:r>
    </w:p>
    <w:p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rsidR="006C7E65" w:rsidRDefault="00F30611" w:rsidP="00CA3A9D">
      <w:pPr>
        <w:spacing w:after="0" w:line="259" w:lineRule="auto"/>
        <w:ind w:left="14" w:firstLine="0"/>
        <w:jc w:val="left"/>
        <w:rPr>
          <w:color w:val="00B050"/>
        </w:rPr>
      </w:pPr>
      <w:r>
        <w:rPr>
          <w:color w:val="00B050"/>
        </w:rPr>
        <w:lastRenderedPageBreak/>
        <w:t xml:space="preserve">                                                                                                                                                   </w:t>
      </w:r>
      <w:r w:rsidR="00B43DE3">
        <w:rPr>
          <w:color w:val="00B050"/>
        </w:rPr>
        <w:t xml:space="preserve"> </w:t>
      </w:r>
      <w:r w:rsidR="006C7E65">
        <w:rPr>
          <w:color w:val="00B050"/>
        </w:rPr>
        <w:t xml:space="preserve">                          </w:t>
      </w:r>
      <w:r w:rsidR="00292B79">
        <w:rPr>
          <w:color w:val="00B050"/>
        </w:rPr>
        <w:t xml:space="preserve">                                                                                                                                                       </w:t>
      </w:r>
      <w:r w:rsidR="006C7E65">
        <w:rPr>
          <w:color w:val="00B050"/>
        </w:rPr>
        <w:t xml:space="preserve">                         </w:t>
      </w:r>
    </w:p>
    <w:p w:rsidR="000C57E5" w:rsidRDefault="006C7E65" w:rsidP="00CA3A9D">
      <w:pPr>
        <w:spacing w:after="0" w:line="259" w:lineRule="auto"/>
        <w:ind w:left="14" w:firstLine="0"/>
        <w:jc w:val="left"/>
        <w:rPr>
          <w:color w:val="00B050"/>
        </w:rPr>
      </w:pPr>
      <w:r>
        <w:rPr>
          <w:color w:val="00B050"/>
        </w:rPr>
        <w:t xml:space="preserve">                                                                                                                                             </w:t>
      </w:r>
    </w:p>
    <w:p w:rsidR="00E9414B" w:rsidRDefault="000C57E5" w:rsidP="00CA3A9D">
      <w:pPr>
        <w:spacing w:after="0" w:line="259" w:lineRule="auto"/>
        <w:ind w:left="14" w:firstLine="0"/>
        <w:jc w:val="left"/>
        <w:rPr>
          <w:b/>
          <w:color w:val="00B050"/>
        </w:rPr>
      </w:pPr>
      <w:r>
        <w:rPr>
          <w:color w:val="00B050"/>
        </w:rPr>
        <w:t xml:space="preserve">                                                                                                                                              </w:t>
      </w:r>
      <w:r w:rsidR="006C7E65">
        <w:rPr>
          <w:color w:val="00B050"/>
        </w:rPr>
        <w:t xml:space="preserve"> </w:t>
      </w:r>
      <w:r>
        <w:rPr>
          <w:color w:val="00B050"/>
        </w:rPr>
        <w:t xml:space="preserve">          </w:t>
      </w:r>
      <w:r w:rsidR="00B43DE3" w:rsidRPr="00B43DE3">
        <w:rPr>
          <w:b/>
          <w:color w:val="00B050"/>
        </w:rPr>
        <w:t>Załącznik nr 4 do SWZ</w:t>
      </w:r>
    </w:p>
    <w:p w:rsidR="00E9414B" w:rsidRPr="00E9414B" w:rsidRDefault="00E9414B" w:rsidP="00E9414B">
      <w:pPr>
        <w:rPr>
          <w:b/>
        </w:rPr>
      </w:pPr>
      <w:r w:rsidRPr="00E9414B">
        <w:rPr>
          <w:b/>
        </w:rPr>
        <w:t xml:space="preserve">WYKONAWCA </w:t>
      </w:r>
    </w:p>
    <w:p w:rsidR="00E9414B" w:rsidRDefault="00CA3A9D" w:rsidP="00E9414B">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B43DE3" w:rsidRDefault="00E9414B" w:rsidP="00CA3A9D">
      <w:pPr>
        <w:spacing w:after="0" w:line="259" w:lineRule="auto"/>
        <w:ind w:left="14" w:firstLine="0"/>
        <w:rPr>
          <w:b/>
          <w:sz w:val="24"/>
          <w:szCs w:val="24"/>
        </w:rPr>
      </w:pPr>
      <w:r>
        <w:rPr>
          <w:rFonts w:asciiTheme="minorHAnsi" w:hAnsiTheme="minorHAnsi" w:cs="Arial"/>
          <w:sz w:val="21"/>
          <w:szCs w:val="21"/>
        </w:rPr>
        <w:t>…………………………………………………………...</w:t>
      </w:r>
      <w:r w:rsidR="00CA3A9D">
        <w:rPr>
          <w:rFonts w:asciiTheme="minorHAnsi" w:hAnsiTheme="minorHAnsi" w:cs="Arial"/>
          <w:sz w:val="21"/>
          <w:szCs w:val="21"/>
        </w:rPr>
        <w:t xml:space="preserve">                                        </w:t>
      </w:r>
      <w:r w:rsidR="00F30611">
        <w:rPr>
          <w:b/>
          <w:sz w:val="24"/>
          <w:szCs w:val="24"/>
        </w:rPr>
        <w:t xml:space="preserve"> </w:t>
      </w:r>
    </w:p>
    <w:p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414B" w:rsidRDefault="00E9414B" w:rsidP="00E9414B">
      <w:pPr>
        <w:spacing w:line="240" w:lineRule="auto"/>
        <w:ind w:right="5954"/>
        <w:rPr>
          <w:rFonts w:asciiTheme="minorHAnsi" w:hAnsiTheme="minorHAnsi" w:cs="Arial"/>
          <w:sz w:val="21"/>
          <w:szCs w:val="21"/>
        </w:rPr>
      </w:pP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E9414B" w:rsidRPr="00D2463A"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EE6BD0" w:rsidRDefault="005665DF" w:rsidP="005665DF">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Pr>
          <w:rFonts w:ascii="Tahoma" w:eastAsia="Times New Roman" w:hAnsi="Tahoma" w:cs="Tahoma"/>
          <w:b/>
          <w:sz w:val="20"/>
          <w:szCs w:val="20"/>
        </w:rPr>
        <w:t xml:space="preserve">                            „ Budowa</w:t>
      </w:r>
      <w:r w:rsidRPr="006F2D3C">
        <w:rPr>
          <w:rFonts w:ascii="Tahoma" w:eastAsia="Times New Roman" w:hAnsi="Tahoma" w:cs="Tahoma"/>
          <w:b/>
          <w:sz w:val="20"/>
          <w:szCs w:val="20"/>
        </w:rPr>
        <w:t xml:space="preserve"> drogi  gminnej nr 227020G w miejscowości  Morzeszczyn „</w:t>
      </w:r>
    </w:p>
    <w:p w:rsidR="00E9414B" w:rsidRDefault="00E9414B" w:rsidP="00E9414B">
      <w:pPr>
        <w:spacing w:line="240" w:lineRule="auto"/>
        <w:rPr>
          <w:rFonts w:asciiTheme="minorHAnsi" w:hAnsiTheme="minorHAnsi" w:cs="Arial"/>
        </w:rPr>
      </w:pPr>
      <w:r>
        <w:rPr>
          <w:rFonts w:asciiTheme="minorHAnsi" w:hAnsiTheme="minorHAnsi" w:cs="Arial"/>
        </w:rPr>
        <w:t>………………………………………………………………………………………………………………………………………………………………………</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rsidR="00E9414B" w:rsidRPr="00956D84" w:rsidRDefault="00E9414B" w:rsidP="00E9414B">
      <w:pPr>
        <w:spacing w:line="240" w:lineRule="auto"/>
        <w:rPr>
          <w:rFonts w:asciiTheme="minorHAnsi" w:hAnsiTheme="minorHAnsi" w:cs="Arial"/>
          <w:sz w:val="18"/>
          <w:szCs w:val="18"/>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Zobowiązuję się do oddania do dyspozycji:</w:t>
      </w:r>
    </w:p>
    <w:p w:rsidR="00E9414B" w:rsidRDefault="00E9414B" w:rsidP="00E9414B">
      <w:pPr>
        <w:spacing w:line="240" w:lineRule="auto"/>
        <w:rPr>
          <w:rFonts w:asciiTheme="minorHAnsi" w:hAnsiTheme="minorHAnsi" w:cs="Arial"/>
        </w:rPr>
      </w:pPr>
    </w:p>
    <w:p w:rsidR="00E9414B" w:rsidRDefault="00E9414B" w:rsidP="00E9414B">
      <w:pPr>
        <w:spacing w:line="240" w:lineRule="auto"/>
        <w:rPr>
          <w:rFonts w:asciiTheme="minorHAnsi" w:hAnsiTheme="minorHAnsi" w:cs="Arial"/>
        </w:rPr>
      </w:pPr>
      <w:r>
        <w:rPr>
          <w:rFonts w:asciiTheme="minorHAnsi" w:hAnsiTheme="minorHAnsi" w:cs="Arial"/>
        </w:rPr>
        <w:t xml:space="preserve"> ………………………………………………………………………………………………………………………………………………………………………</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rsidR="00E9414B" w:rsidRPr="00465B15" w:rsidRDefault="00E9414B" w:rsidP="00E9414B">
      <w:pPr>
        <w:spacing w:line="240" w:lineRule="auto"/>
        <w:rPr>
          <w:rFonts w:asciiTheme="minorHAnsi" w:hAnsiTheme="minorHAnsi" w:cs="Arial"/>
          <w:sz w:val="20"/>
          <w:szCs w:val="20"/>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rsidR="00E9414B" w:rsidRPr="00956D84" w:rsidRDefault="00E9414B" w:rsidP="00E9414B">
      <w:pPr>
        <w:spacing w:line="240" w:lineRule="auto"/>
        <w:rPr>
          <w:rFonts w:asciiTheme="minorHAnsi" w:hAnsiTheme="minorHAnsi"/>
        </w:rPr>
      </w:pPr>
    </w:p>
    <w:p w:rsidR="00E9414B" w:rsidRDefault="00E9414B" w:rsidP="005C774C">
      <w:pPr>
        <w:pStyle w:val="Akapitzlist"/>
        <w:numPr>
          <w:ilvl w:val="4"/>
          <w:numId w:val="44"/>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rsidR="00E9414B" w:rsidRPr="00956D84" w:rsidRDefault="00E9414B" w:rsidP="00E9414B">
      <w:pPr>
        <w:pStyle w:val="Akapitzlist"/>
        <w:spacing w:line="240" w:lineRule="auto"/>
        <w:ind w:left="567"/>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rsidR="00E9414B" w:rsidRDefault="00E9414B" w:rsidP="00E9414B">
      <w:pPr>
        <w:pStyle w:val="Akapitzlist"/>
        <w:spacing w:line="240" w:lineRule="auto"/>
        <w:ind w:left="0"/>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9414B" w:rsidRDefault="00E9414B" w:rsidP="00E9414B">
      <w:pPr>
        <w:pStyle w:val="Akapitzlist"/>
        <w:spacing w:line="240" w:lineRule="auto"/>
        <w:ind w:left="0"/>
        <w:rPr>
          <w:rFonts w:asciiTheme="minorHAnsi" w:hAnsiTheme="minorHAnsi"/>
        </w:rPr>
      </w:pPr>
    </w:p>
    <w:p w:rsidR="00E9414B" w:rsidRPr="00956D84" w:rsidRDefault="00E9414B" w:rsidP="005C774C">
      <w:pPr>
        <w:pStyle w:val="Akapitzlist"/>
        <w:numPr>
          <w:ilvl w:val="0"/>
          <w:numId w:val="44"/>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9414B" w:rsidRPr="00956D84" w:rsidRDefault="00E9414B" w:rsidP="00E9414B">
      <w:pPr>
        <w:spacing w:line="240" w:lineRule="auto"/>
        <w:rPr>
          <w:rFonts w:asciiTheme="minorHAnsi" w:hAnsiTheme="minorHAnsi"/>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Pr="00956D84" w:rsidRDefault="00E9414B" w:rsidP="005C774C">
      <w:pPr>
        <w:pStyle w:val="Akapitzlist"/>
        <w:numPr>
          <w:ilvl w:val="0"/>
          <w:numId w:val="44"/>
        </w:numPr>
        <w:spacing w:after="0" w:line="240" w:lineRule="auto"/>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Default="00E9414B" w:rsidP="005C774C">
      <w:pPr>
        <w:pStyle w:val="Akapitzlist"/>
        <w:numPr>
          <w:ilvl w:val="0"/>
          <w:numId w:val="44"/>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9414B" w:rsidRDefault="00E9414B" w:rsidP="00E9414B">
      <w:pPr>
        <w:pStyle w:val="Akapitzlist"/>
        <w:spacing w:line="240" w:lineRule="auto"/>
        <w:ind w:left="345"/>
        <w:rPr>
          <w:rFonts w:asciiTheme="minorHAnsi" w:hAnsiTheme="minorHAnsi"/>
        </w:rPr>
      </w:pPr>
    </w:p>
    <w:p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p>
    <w:p w:rsidR="00E9414B" w:rsidRPr="00614C69" w:rsidRDefault="00E9414B" w:rsidP="00E9414B">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E9414B" w:rsidRPr="00446AEE" w:rsidRDefault="00E9414B" w:rsidP="006C7E65">
      <w:pPr>
        <w:spacing w:line="240" w:lineRule="auto"/>
        <w:rPr>
          <w:rFonts w:asciiTheme="minorHAnsi" w:hAnsiTheme="minorHAnsi"/>
          <w:sz w:val="16"/>
          <w:szCs w:val="16"/>
        </w:rPr>
      </w:pPr>
      <w:r w:rsidRPr="00446AEE">
        <w:rPr>
          <w:rFonts w:asciiTheme="minorHAnsi" w:hAnsiTheme="minorHAnsi"/>
          <w:sz w:val="16"/>
          <w:szCs w:val="16"/>
        </w:rPr>
        <w:t>(miejscowość)</w:t>
      </w: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6C7E65">
        <w:rPr>
          <w:rFonts w:asciiTheme="minorHAnsi" w:hAnsiTheme="minorHAnsi"/>
          <w:sz w:val="16"/>
          <w:szCs w:val="16"/>
        </w:rPr>
        <w:t xml:space="preserve">                                                                                                </w:t>
      </w:r>
      <w:r w:rsidRPr="00446AEE">
        <w:rPr>
          <w:rFonts w:asciiTheme="minorHAnsi" w:hAnsiTheme="minorHAnsi"/>
          <w:sz w:val="16"/>
          <w:szCs w:val="16"/>
        </w:rPr>
        <w:t>……………………………………</w:t>
      </w:r>
    </w:p>
    <w:p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w:t>
      </w:r>
      <w:r w:rsidR="006C7E65">
        <w:rPr>
          <w:rFonts w:asciiTheme="minorHAnsi" w:hAnsiTheme="minorHAnsi"/>
          <w:sz w:val="16"/>
          <w:szCs w:val="16"/>
        </w:rPr>
        <w:t xml:space="preserve">                                      </w:t>
      </w:r>
      <w:r w:rsidRPr="00446AEE">
        <w:rPr>
          <w:rFonts w:asciiTheme="minorHAnsi" w:hAnsiTheme="minorHAnsi"/>
          <w:sz w:val="16"/>
          <w:szCs w:val="16"/>
        </w:rPr>
        <w:t xml:space="preserve"> (podpis elektroniczny)</w:t>
      </w:r>
    </w:p>
    <w:p w:rsidR="00CA3A9D" w:rsidRPr="00CA3A9D" w:rsidRDefault="00CA3A9D" w:rsidP="00CA3A9D">
      <w:pPr>
        <w:pStyle w:val="Nagwek7"/>
        <w:ind w:left="8080"/>
        <w:jc w:val="left"/>
        <w:rPr>
          <w:rFonts w:asciiTheme="minorHAnsi" w:hAnsiTheme="minorHAnsi"/>
          <w:b/>
          <w:bCs/>
          <w:color w:val="00B050"/>
          <w:sz w:val="24"/>
          <w:szCs w:val="24"/>
        </w:rPr>
      </w:pPr>
    </w:p>
    <w:p w:rsidR="00CA3A9D" w:rsidRPr="00CA3A9D" w:rsidRDefault="00CA3A9D" w:rsidP="00CA3A9D">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w:t>
      </w:r>
      <w:r w:rsidRPr="00CA3A9D">
        <w:rPr>
          <w:rFonts w:asciiTheme="minorHAnsi" w:hAnsiTheme="minorHAnsi"/>
          <w:b/>
          <w:i w:val="0"/>
          <w:color w:val="00B050"/>
          <w:sz w:val="24"/>
          <w:szCs w:val="24"/>
        </w:rPr>
        <w:t>Załącznik nr 5 do SWZ</w:t>
      </w:r>
    </w:p>
    <w:p w:rsidR="00E9414B" w:rsidRPr="00CA3A9D" w:rsidRDefault="00E9414B" w:rsidP="00E9414B">
      <w:pPr>
        <w:spacing w:line="240" w:lineRule="auto"/>
        <w:rPr>
          <w:rFonts w:asciiTheme="minorHAnsi" w:hAnsiTheme="minorHAnsi"/>
          <w:color w:val="00B050"/>
          <w:sz w:val="16"/>
          <w:szCs w:val="16"/>
        </w:rPr>
      </w:pPr>
    </w:p>
    <w:p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9414B" w:rsidRPr="00F30611" w:rsidRDefault="00F30611" w:rsidP="00E9414B">
      <w:pPr>
        <w:rPr>
          <w:b/>
        </w:rPr>
      </w:pPr>
      <w:r w:rsidRPr="00F30611">
        <w:rPr>
          <w:b/>
        </w:rPr>
        <w:t>WYKONAWCA</w:t>
      </w:r>
    </w:p>
    <w:p w:rsidR="00F30611" w:rsidRDefault="00E9414B" w:rsidP="00E9414B">
      <w:pPr>
        <w:tabs>
          <w:tab w:val="left" w:pos="7470"/>
        </w:tabs>
      </w:pPr>
      <w:r>
        <w:tab/>
      </w:r>
    </w:p>
    <w:p w:rsidR="00E9414B" w:rsidRDefault="00F30611" w:rsidP="00E9414B">
      <w:pPr>
        <w:tabs>
          <w:tab w:val="left" w:pos="7470"/>
        </w:tabs>
      </w:pPr>
      <w:r>
        <w:t>……………………………………………………..</w:t>
      </w:r>
      <w:r w:rsidR="00E9414B">
        <w:tab/>
      </w:r>
    </w:p>
    <w:p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CA3A9D" w:rsidRDefault="00CA3A9D" w:rsidP="00CA3A9D">
      <w:pPr>
        <w:spacing w:line="240" w:lineRule="auto"/>
        <w:ind w:right="5954"/>
        <w:rPr>
          <w:rFonts w:asciiTheme="minorHAnsi" w:hAnsiTheme="minorHAnsi" w:cs="Arial"/>
          <w:sz w:val="21"/>
          <w:szCs w:val="21"/>
        </w:rPr>
      </w:pPr>
    </w:p>
    <w:p w:rsidR="00CA3A9D" w:rsidRPr="00F907C7" w:rsidRDefault="00CA3A9D" w:rsidP="00CA3A9D">
      <w:pPr>
        <w:spacing w:line="240" w:lineRule="auto"/>
        <w:ind w:right="5954"/>
        <w:rPr>
          <w:rFonts w:asciiTheme="minorHAnsi" w:hAnsiTheme="minorHAnsi" w:cs="Arial"/>
          <w:sz w:val="21"/>
          <w:szCs w:val="21"/>
        </w:rPr>
      </w:pPr>
    </w:p>
    <w:p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A3A9D" w:rsidRDefault="00CA3A9D" w:rsidP="00CA3A9D">
      <w:pPr>
        <w:spacing w:line="240" w:lineRule="auto"/>
        <w:jc w:val="center"/>
        <w:rPr>
          <w:rFonts w:asciiTheme="minorHAnsi" w:hAnsiTheme="minorHAnsi" w:cs="Arial"/>
        </w:rPr>
      </w:pPr>
      <w:r>
        <w:rPr>
          <w:rFonts w:asciiTheme="minorHAnsi" w:hAnsiTheme="minorHAnsi" w:cs="Arial"/>
        </w:rPr>
        <w:t xml:space="preserve">składane na podstawie art. 117 ust. 4 ustawy z dnia 11 września 2019 r. Prawo zamówień publicznych (Dz. U. z 2019 r., poz. 2019 z </w:t>
      </w:r>
      <w:proofErr w:type="spellStart"/>
      <w:r>
        <w:rPr>
          <w:rFonts w:asciiTheme="minorHAnsi" w:hAnsiTheme="minorHAnsi" w:cs="Arial"/>
        </w:rPr>
        <w:t>późn</w:t>
      </w:r>
      <w:proofErr w:type="spellEnd"/>
      <w:r>
        <w:rPr>
          <w:rFonts w:asciiTheme="minorHAnsi" w:hAnsiTheme="minorHAnsi" w:cs="Arial"/>
        </w:rPr>
        <w:t>. zm.)</w:t>
      </w:r>
    </w:p>
    <w:p w:rsidR="00CA3A9D" w:rsidRDefault="00CA3A9D" w:rsidP="00CA3A9D">
      <w:pPr>
        <w:spacing w:line="240" w:lineRule="auto"/>
        <w:jc w:val="center"/>
        <w:rPr>
          <w:rFonts w:asciiTheme="minorHAnsi" w:hAnsiTheme="minorHAnsi" w:cs="Arial"/>
        </w:rPr>
      </w:pPr>
    </w:p>
    <w:p w:rsidR="00CA3A9D" w:rsidRDefault="00CA3A9D" w:rsidP="00CA3A9D">
      <w:pPr>
        <w:spacing w:line="240" w:lineRule="auto"/>
        <w:rPr>
          <w:rFonts w:asciiTheme="minorHAnsi" w:hAnsiTheme="minorHAnsi" w:cs="Arial"/>
        </w:rPr>
      </w:pPr>
    </w:p>
    <w:p w:rsidR="00CA3A9D" w:rsidRDefault="00CA3A9D" w:rsidP="00CA3A9D">
      <w:pPr>
        <w:spacing w:line="240" w:lineRule="auto"/>
        <w:rPr>
          <w:rFonts w:asciiTheme="minorHAnsi" w:hAnsiTheme="minorHAnsi" w:cs="Arial"/>
        </w:rPr>
      </w:pPr>
    </w:p>
    <w:p w:rsidR="00EE6BD0" w:rsidRDefault="00CA3A9D"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hAnsiTheme="minorHAnsi" w:cs="Arial"/>
        </w:rPr>
      </w:pPr>
      <w:r>
        <w:rPr>
          <w:rFonts w:asciiTheme="minorHAnsi" w:hAnsiTheme="minorHAnsi" w:cs="Arial"/>
        </w:rPr>
        <w:t xml:space="preserve">dotyczące spełniania warunków udziału w postępowaniu pn.: </w:t>
      </w:r>
    </w:p>
    <w:p w:rsidR="005665DF" w:rsidRDefault="005665DF" w:rsidP="005665DF">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Pr>
          <w:rFonts w:ascii="Tahoma" w:eastAsia="Times New Roman" w:hAnsi="Tahoma" w:cs="Tahoma"/>
          <w:b/>
          <w:sz w:val="20"/>
          <w:szCs w:val="20"/>
        </w:rPr>
        <w:t xml:space="preserve">                            „ Budowa</w:t>
      </w:r>
      <w:r w:rsidRPr="006F2D3C">
        <w:rPr>
          <w:rFonts w:ascii="Tahoma" w:eastAsia="Times New Roman" w:hAnsi="Tahoma" w:cs="Tahoma"/>
          <w:b/>
          <w:sz w:val="20"/>
          <w:szCs w:val="20"/>
        </w:rPr>
        <w:t xml:space="preserve"> drogi  gminnej nr 227020G w miejscowości  Morzeszczyn „</w:t>
      </w: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CA3A9D" w:rsidTr="00CC368B">
        <w:tc>
          <w:tcPr>
            <w:tcW w:w="392" w:type="dxa"/>
          </w:tcPr>
          <w:p w:rsidR="00CA3A9D" w:rsidRPr="00B0683A" w:rsidRDefault="00CA3A9D" w:rsidP="00CC368B">
            <w:pPr>
              <w:spacing w:line="240" w:lineRule="auto"/>
              <w:rPr>
                <w:rFonts w:asciiTheme="minorHAnsi" w:hAnsiTheme="minorHAnsi"/>
              </w:rPr>
            </w:pPr>
            <w:r w:rsidRPr="00B0683A">
              <w:rPr>
                <w:rFonts w:asciiTheme="minorHAnsi" w:hAnsiTheme="minorHAnsi"/>
              </w:rPr>
              <w:t xml:space="preserve">l.p. </w:t>
            </w:r>
          </w:p>
        </w:tc>
        <w:tc>
          <w:tcPr>
            <w:tcW w:w="6126" w:type="dxa"/>
          </w:tcPr>
          <w:p w:rsidR="00CA3A9D" w:rsidRPr="00B0683A" w:rsidRDefault="00CA3A9D" w:rsidP="00CC368B">
            <w:pPr>
              <w:spacing w:line="240" w:lineRule="auto"/>
              <w:rPr>
                <w:rFonts w:asciiTheme="minorHAnsi" w:hAnsiTheme="minorHAnsi"/>
              </w:rPr>
            </w:pPr>
            <w:r w:rsidRPr="00B0683A">
              <w:rPr>
                <w:rFonts w:asciiTheme="minorHAnsi" w:hAnsiTheme="minorHAnsi"/>
              </w:rPr>
              <w:t>Nazwa wykonawcy</w:t>
            </w:r>
          </w:p>
        </w:tc>
        <w:tc>
          <w:tcPr>
            <w:tcW w:w="3260" w:type="dxa"/>
          </w:tcPr>
          <w:p w:rsidR="00CA3A9D" w:rsidRPr="00B0683A" w:rsidRDefault="00CA3A9D" w:rsidP="00CC368B">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1</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2</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3</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bl>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46AEE">
        <w:rPr>
          <w:rFonts w:asciiTheme="minorHAnsi" w:hAnsiTheme="minorHAnsi"/>
          <w:sz w:val="16"/>
          <w:szCs w:val="16"/>
        </w:rPr>
        <w:t>……………………………………</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E608E1">
      <w:pPr>
        <w:spacing w:line="240" w:lineRule="auto"/>
        <w:rPr>
          <w:rFonts w:asciiTheme="minorHAnsi" w:hAnsiTheme="minorHAnsi"/>
          <w:color w:val="00B050"/>
          <w:sz w:val="16"/>
          <w:szCs w:val="16"/>
        </w:rPr>
        <w:sectPr w:rsidR="00CA3A9D" w:rsidSect="00B261A9">
          <w:headerReference w:type="default" r:id="rId10"/>
          <w:footerReference w:type="default" r:id="rId11"/>
          <w:pgSz w:w="11906" w:h="16838" w:code="9"/>
          <w:pgMar w:top="1134" w:right="849" w:bottom="1134" w:left="1134" w:header="709" w:footer="709" w:gutter="0"/>
          <w:cols w:space="708"/>
          <w:docGrid w:linePitch="360"/>
        </w:sectPr>
      </w:pPr>
      <w:r>
        <w:rPr>
          <w:rFonts w:asciiTheme="minorHAnsi" w:hAnsiTheme="minorHAnsi"/>
          <w:color w:val="00B050"/>
          <w:sz w:val="16"/>
          <w:szCs w:val="16"/>
        </w:rPr>
        <w:br w:type="page"/>
      </w:r>
    </w:p>
    <w:p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2"/>
          <w:headerReference w:type="default" r:id="rId13"/>
          <w:footerReference w:type="even" r:id="rId14"/>
          <w:footerReference w:type="default" r:id="rId15"/>
          <w:headerReference w:type="first" r:id="rId16"/>
          <w:footerReference w:type="first" r:id="rId17"/>
          <w:pgSz w:w="16840" w:h="11900" w:orient="landscape"/>
          <w:pgMar w:top="1135" w:right="1136" w:bottom="1440" w:left="1133" w:header="749" w:footer="708" w:gutter="0"/>
          <w:cols w:space="708"/>
        </w:sectPr>
      </w:pPr>
    </w:p>
    <w:p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p>
    <w:p w:rsidR="00E957F9" w:rsidRDefault="00827651" w:rsidP="00CC5A0C">
      <w:pPr>
        <w:spacing w:after="0" w:line="259" w:lineRule="auto"/>
        <w:ind w:left="0" w:firstLine="0"/>
        <w:jc w:val="left"/>
      </w:pPr>
      <w:r>
        <w:rPr>
          <w:color w:val="FF0000"/>
          <w:sz w:val="16"/>
        </w:rPr>
        <w:t xml:space="preserve">  </w:t>
      </w:r>
    </w:p>
    <w:p w:rsidR="00E957F9" w:rsidRDefault="00827651">
      <w:pPr>
        <w:pStyle w:val="Nagwek3"/>
        <w:shd w:val="clear" w:color="auto" w:fill="E5E5E5"/>
        <w:spacing w:after="0"/>
        <w:ind w:left="10" w:right="1"/>
      </w:pPr>
      <w:r>
        <w:t xml:space="preserve">WYKAZ ROBÓT BUDOWLANYCH  </w:t>
      </w:r>
    </w:p>
    <w:p w:rsidR="00E957F9" w:rsidRDefault="00827651">
      <w:pPr>
        <w:spacing w:after="0" w:line="259" w:lineRule="auto"/>
        <w:ind w:left="11"/>
        <w:jc w:val="center"/>
      </w:pPr>
      <w:r>
        <w:rPr>
          <w:i/>
        </w:rPr>
        <w:t xml:space="preserve">zgodnie z warunkiem określonym w SWZ </w:t>
      </w:r>
    </w:p>
    <w:p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right="66" w:firstLine="0"/>
              <w:jc w:val="center"/>
            </w:pPr>
            <w:r>
              <w:rPr>
                <w:b/>
                <w:sz w:val="20"/>
              </w:rPr>
              <w:t xml:space="preserve">rodzaj roboty budowalnej  </w:t>
            </w:r>
          </w:p>
          <w:p w:rsidR="00E957F9" w:rsidRDefault="00827651">
            <w:pPr>
              <w:spacing w:after="2" w:line="239" w:lineRule="auto"/>
              <w:ind w:left="0" w:firstLine="0"/>
              <w:jc w:val="center"/>
            </w:pPr>
            <w:r>
              <w:rPr>
                <w:b/>
                <w:sz w:val="20"/>
              </w:rPr>
              <w:t xml:space="preserve">(np. budowa </w:t>
            </w:r>
            <w:r w:rsidR="00EE6BD0">
              <w:rPr>
                <w:b/>
                <w:sz w:val="20"/>
              </w:rPr>
              <w:t>drogi z masy bitumicznej, nawierzchni</w:t>
            </w:r>
            <w:r w:rsidR="006C7E65">
              <w:rPr>
                <w:b/>
                <w:sz w:val="20"/>
              </w:rPr>
              <w:t>e</w:t>
            </w:r>
            <w:r w:rsidR="00EE6BD0">
              <w:rPr>
                <w:b/>
                <w:sz w:val="20"/>
              </w:rPr>
              <w:t xml:space="preserve"> z kostki brukowej</w:t>
            </w:r>
          </w:p>
          <w:p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E608E1" w:rsidRDefault="006C7E65">
            <w:pPr>
              <w:spacing w:after="0" w:line="259" w:lineRule="auto"/>
              <w:ind w:left="0" w:firstLine="0"/>
              <w:jc w:val="center"/>
              <w:rPr>
                <w:b/>
                <w:sz w:val="20"/>
              </w:rPr>
            </w:pPr>
            <w:r>
              <w:rPr>
                <w:b/>
                <w:sz w:val="20"/>
              </w:rPr>
              <w:t xml:space="preserve">powierzchnia </w:t>
            </w:r>
            <w:r w:rsidR="00827651">
              <w:rPr>
                <w:b/>
                <w:sz w:val="20"/>
              </w:rPr>
              <w:t xml:space="preserve"> w m</w:t>
            </w:r>
            <w:r w:rsidR="00827651">
              <w:rPr>
                <w:b/>
                <w:sz w:val="20"/>
                <w:vertAlign w:val="superscript"/>
              </w:rPr>
              <w:t>2</w:t>
            </w:r>
          </w:p>
          <w:p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nazwa i adres </w:t>
            </w:r>
          </w:p>
          <w:p w:rsidR="00E957F9" w:rsidRDefault="00827651">
            <w:pPr>
              <w:spacing w:after="0" w:line="242" w:lineRule="auto"/>
              <w:ind w:left="0" w:firstLine="0"/>
              <w:jc w:val="center"/>
            </w:pPr>
            <w:r>
              <w:rPr>
                <w:b/>
                <w:sz w:val="20"/>
              </w:rPr>
              <w:t xml:space="preserve">podmiotu, na rzecz którego robota </w:t>
            </w:r>
          </w:p>
          <w:p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data </w:t>
            </w:r>
          </w:p>
          <w:p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firstLine="0"/>
              <w:jc w:val="center"/>
            </w:pPr>
            <w:r>
              <w:rPr>
                <w:b/>
                <w:sz w:val="20"/>
              </w:rPr>
              <w:t xml:space="preserve">nazwa wykonawcy* </w:t>
            </w:r>
          </w:p>
        </w:tc>
      </w:tr>
      <w:tr w:rsidR="00E957F9">
        <w:trPr>
          <w:trHeight w:val="304"/>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7 </w:t>
            </w:r>
          </w:p>
        </w:tc>
      </w:tr>
      <w:tr w:rsidR="00E957F9">
        <w:trPr>
          <w:trHeight w:val="826"/>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r>
    </w:tbl>
    <w:p w:rsidR="00E957F9" w:rsidRDefault="00827651">
      <w:pPr>
        <w:spacing w:after="0" w:line="259" w:lineRule="auto"/>
        <w:ind w:left="0" w:firstLine="0"/>
        <w:jc w:val="left"/>
      </w:pPr>
      <w:r>
        <w:rPr>
          <w:sz w:val="16"/>
        </w:rPr>
        <w:t xml:space="preserve"> </w:t>
      </w:r>
    </w:p>
    <w:p w:rsidR="00E957F9" w:rsidRDefault="00827651">
      <w:pPr>
        <w:spacing w:after="59" w:line="259" w:lineRule="auto"/>
        <w:ind w:left="0" w:firstLine="0"/>
        <w:jc w:val="left"/>
      </w:pPr>
      <w:r>
        <w:rPr>
          <w:sz w:val="16"/>
        </w:rPr>
        <w:t xml:space="preserve"> </w:t>
      </w:r>
    </w:p>
    <w:p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rsidR="00E957F9" w:rsidRDefault="00827651">
      <w:pPr>
        <w:spacing w:after="0" w:line="259" w:lineRule="auto"/>
        <w:ind w:left="0" w:firstLine="0"/>
        <w:jc w:val="left"/>
      </w:pPr>
      <w:r>
        <w:rPr>
          <w:sz w:val="16"/>
        </w:rPr>
        <w:t xml:space="preserve">  </w:t>
      </w:r>
    </w:p>
    <w:p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rsidR="00E957F9" w:rsidRDefault="00827651">
      <w:pPr>
        <w:spacing w:after="0" w:line="259" w:lineRule="auto"/>
        <w:ind w:left="0" w:firstLine="0"/>
        <w:jc w:val="left"/>
      </w:pPr>
      <w:r>
        <w:t xml:space="preserve"> </w:t>
      </w:r>
    </w:p>
    <w:p w:rsidR="00E957F9" w:rsidRDefault="00827651" w:rsidP="00CC5A0C">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rsidR="00E957F9" w:rsidRPr="00D06833" w:rsidRDefault="00D06833" w:rsidP="00D06833">
      <w:pPr>
        <w:tabs>
          <w:tab w:val="left" w:pos="3145"/>
        </w:tabs>
        <w:sectPr w:rsidR="00E957F9" w:rsidRPr="00D06833" w:rsidSect="00D06833">
          <w:type w:val="continuous"/>
          <w:pgSz w:w="16840" w:h="11900" w:orient="landscape"/>
          <w:pgMar w:top="1134" w:right="1134" w:bottom="1440" w:left="1134" w:header="748" w:footer="709" w:gutter="0"/>
          <w:cols w:space="708"/>
        </w:sectPr>
      </w:pPr>
      <w:r>
        <w:tab/>
      </w:r>
    </w:p>
    <w:p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rsidR="00E957F9" w:rsidRDefault="00827651" w:rsidP="00706AB2">
      <w:pPr>
        <w:spacing w:after="0" w:line="259" w:lineRule="auto"/>
        <w:ind w:left="0" w:firstLine="0"/>
        <w:jc w:val="left"/>
      </w:pPr>
      <w:r>
        <w:rPr>
          <w:color w:val="FF0000"/>
          <w:sz w:val="16"/>
        </w:rPr>
        <w:t xml:space="preserve">  </w:t>
      </w:r>
    </w:p>
    <w:p w:rsidR="00E957F9" w:rsidRDefault="00827651">
      <w:pPr>
        <w:spacing w:after="112" w:line="249" w:lineRule="auto"/>
        <w:ind w:left="9"/>
        <w:jc w:val="left"/>
      </w:pP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r>
        <w:rPr>
          <w:color w:val="FF0000"/>
          <w:sz w:val="16"/>
        </w:rPr>
        <w:t xml:space="preserve"> </w:t>
      </w:r>
    </w:p>
    <w:p w:rsidR="00E957F9" w:rsidRDefault="00827651">
      <w:pPr>
        <w:spacing w:after="38" w:line="259" w:lineRule="auto"/>
        <w:ind w:left="7788" w:firstLine="0"/>
        <w:jc w:val="left"/>
      </w:pPr>
      <w:r>
        <w:rPr>
          <w:color w:val="FF0000"/>
          <w:sz w:val="16"/>
        </w:rPr>
        <w:t xml:space="preserve"> </w:t>
      </w:r>
    </w:p>
    <w:p w:rsidR="00E957F9" w:rsidRDefault="00827651">
      <w:pPr>
        <w:pStyle w:val="Nagwek3"/>
        <w:shd w:val="clear" w:color="auto" w:fill="E5E5E5"/>
        <w:spacing w:after="0"/>
        <w:ind w:left="10" w:right="1"/>
      </w:pPr>
      <w:r>
        <w:t xml:space="preserve">WYKAZ OSÓB SKIEROWANYCH DO REALIZACJI ZAMÓWIENIA  </w:t>
      </w:r>
    </w:p>
    <w:p w:rsidR="00E957F9" w:rsidRDefault="00827651">
      <w:pPr>
        <w:spacing w:after="0" w:line="259" w:lineRule="auto"/>
        <w:ind w:left="11" w:right="4"/>
        <w:jc w:val="center"/>
      </w:pPr>
      <w:r>
        <w:rPr>
          <w:i/>
        </w:rPr>
        <w:t xml:space="preserve">zgodnie z warunkiem określonym w SWZ </w:t>
      </w:r>
    </w:p>
    <w:p w:rsidR="00E957F9" w:rsidRDefault="00827651">
      <w:pPr>
        <w:spacing w:after="38" w:line="259" w:lineRule="auto"/>
        <w:ind w:left="7788" w:firstLine="0"/>
        <w:jc w:val="left"/>
      </w:pPr>
      <w:r>
        <w:rPr>
          <w:color w:val="FF0000"/>
          <w:sz w:val="16"/>
        </w:rPr>
        <w:t xml:space="preserve"> </w:t>
      </w:r>
    </w:p>
    <w:p w:rsidR="00E957F9" w:rsidRDefault="00827651">
      <w:pPr>
        <w:spacing w:after="0" w:line="259" w:lineRule="auto"/>
        <w:ind w:left="0" w:firstLine="0"/>
        <w:jc w:val="left"/>
      </w:pPr>
      <w:r>
        <w:rPr>
          <w:b/>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0" w:right="91" w:firstLine="0"/>
              <w:jc w:val="center"/>
            </w:pP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rsidR="00E957F9" w:rsidRDefault="00827651">
            <w:pPr>
              <w:spacing w:after="0" w:line="242" w:lineRule="auto"/>
              <w:ind w:left="0" w:firstLine="0"/>
              <w:jc w:val="center"/>
            </w:pPr>
            <w:r>
              <w:rPr>
                <w:b/>
                <w:sz w:val="20"/>
              </w:rPr>
              <w:t xml:space="preserve">informacje na temat kwalifikacji </w:t>
            </w:r>
          </w:p>
          <w:p w:rsidR="00E957F9" w:rsidRDefault="00827651">
            <w:pPr>
              <w:spacing w:after="0" w:line="259" w:lineRule="auto"/>
              <w:ind w:left="0" w:right="87" w:firstLine="0"/>
              <w:jc w:val="center"/>
            </w:pPr>
            <w:r>
              <w:rPr>
                <w:b/>
                <w:sz w:val="20"/>
              </w:rPr>
              <w:t xml:space="preserve">zawodowych, </w:t>
            </w:r>
          </w:p>
          <w:p w:rsidR="00E957F9" w:rsidRDefault="00827651">
            <w:pPr>
              <w:spacing w:after="0" w:line="259" w:lineRule="auto"/>
              <w:ind w:left="0" w:right="89" w:firstLine="0"/>
              <w:jc w:val="center"/>
            </w:pPr>
            <w:r>
              <w:rPr>
                <w:b/>
                <w:sz w:val="20"/>
              </w:rPr>
              <w:t xml:space="preserve">posiadane </w:t>
            </w:r>
          </w:p>
          <w:p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42" w:lineRule="auto"/>
              <w:ind w:left="0" w:firstLine="0"/>
              <w:jc w:val="center"/>
            </w:pPr>
            <w:r>
              <w:rPr>
                <w:b/>
                <w:sz w:val="20"/>
              </w:rPr>
              <w:t xml:space="preserve">zakres wykonywanych czynności  </w:t>
            </w:r>
          </w:p>
          <w:p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2" w:line="239" w:lineRule="auto"/>
              <w:ind w:left="0" w:firstLine="0"/>
              <w:jc w:val="center"/>
            </w:pPr>
            <w:r>
              <w:rPr>
                <w:b/>
                <w:sz w:val="20"/>
              </w:rPr>
              <w:t>informacja o podstawie do dysponowania osobą*</w:t>
            </w:r>
            <w:r>
              <w:rPr>
                <w:sz w:val="20"/>
              </w:rPr>
              <w:t xml:space="preserve"> </w:t>
            </w:r>
          </w:p>
          <w:p w:rsidR="00E957F9" w:rsidRDefault="00827651">
            <w:pPr>
              <w:spacing w:after="0" w:line="259" w:lineRule="auto"/>
              <w:ind w:left="0" w:firstLine="0"/>
              <w:jc w:val="left"/>
            </w:pPr>
            <w:r>
              <w:rPr>
                <w:sz w:val="20"/>
              </w:rPr>
              <w:t xml:space="preserve"> </w:t>
            </w:r>
          </w:p>
        </w:tc>
      </w:tr>
      <w:tr w:rsidR="00E957F9">
        <w:trPr>
          <w:trHeight w:val="205"/>
        </w:trPr>
        <w:tc>
          <w:tcPr>
            <w:tcW w:w="67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5" w:firstLine="0"/>
              <w:jc w:val="center"/>
            </w:pPr>
            <w:r>
              <w:rPr>
                <w:sz w:val="16"/>
              </w:rPr>
              <w:t xml:space="preserve">5 </w:t>
            </w:r>
          </w:p>
        </w:tc>
      </w:tr>
      <w:tr w:rsidR="00E957F9"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90" w:firstLine="0"/>
              <w:jc w:val="center"/>
            </w:pPr>
            <w:r>
              <w:rPr>
                <w:i/>
                <w:sz w:val="20"/>
              </w:rPr>
              <w:t>kierownik budowy</w:t>
            </w:r>
            <w:r w:rsidR="007D4CBD">
              <w:rPr>
                <w:i/>
                <w:sz w:val="20"/>
              </w:rPr>
              <w:t>/robót drogowych</w:t>
            </w:r>
            <w:r>
              <w:rPr>
                <w:i/>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E957F9" w:rsidTr="009A447E">
        <w:trPr>
          <w:trHeight w:val="123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7D4CBD" w:rsidRDefault="007D4CBD" w:rsidP="007D4CBD">
            <w:pPr>
              <w:spacing w:after="0" w:line="259" w:lineRule="auto"/>
              <w:ind w:left="0" w:right="89" w:firstLine="0"/>
              <w:jc w:val="center"/>
              <w:rPr>
                <w:sz w:val="20"/>
              </w:rPr>
            </w:pPr>
            <w:r>
              <w:rPr>
                <w:sz w:val="20"/>
              </w:rPr>
              <w:t xml:space="preserve"> </w:t>
            </w:r>
            <w:r w:rsidR="00827651">
              <w:rPr>
                <w:sz w:val="20"/>
              </w:rPr>
              <w:t xml:space="preserve"> </w:t>
            </w:r>
            <w:r>
              <w:rPr>
                <w:sz w:val="20"/>
              </w:rPr>
              <w:t>kierownik robót</w:t>
            </w:r>
          </w:p>
          <w:p w:rsidR="00E957F9" w:rsidRDefault="007D4CBD" w:rsidP="007D4CBD">
            <w:pPr>
              <w:spacing w:after="0" w:line="259" w:lineRule="auto"/>
              <w:ind w:left="0" w:right="89" w:firstLine="0"/>
              <w:jc w:val="center"/>
            </w:pPr>
            <w:r>
              <w:rPr>
                <w:sz w:val="20"/>
              </w:rPr>
              <w:t>sanitarnych</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E957F9">
            <w:pPr>
              <w:spacing w:after="0" w:line="259" w:lineRule="auto"/>
              <w:ind w:left="0" w:right="48" w:firstLine="0"/>
              <w:jc w:val="center"/>
            </w:pPr>
          </w:p>
        </w:tc>
      </w:tr>
      <w:tr w:rsidR="00E957F9"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9908D5">
            <w:pPr>
              <w:spacing w:after="0"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7D4CBD" w:rsidP="007D4CBD">
            <w:pPr>
              <w:spacing w:after="0" w:line="259" w:lineRule="auto"/>
              <w:ind w:left="0" w:right="89" w:firstLine="0"/>
              <w:jc w:val="center"/>
            </w:pPr>
            <w:r>
              <w:rPr>
                <w:sz w:val="20"/>
              </w:rPr>
              <w:t xml:space="preserve">Kierownik robót elektroenergetycznych i teletechnicznych </w:t>
            </w:r>
            <w:r w:rsidR="00827651">
              <w:rPr>
                <w:sz w:val="20"/>
              </w:rPr>
              <w:t xml:space="preserve"> </w:t>
            </w: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3C5B5B">
            <w:pPr>
              <w:spacing w:after="0" w:line="259" w:lineRule="auto"/>
              <w:ind w:left="0" w:right="89" w:firstLine="0"/>
              <w:jc w:val="center"/>
            </w:pPr>
            <w:r>
              <w:t>4</w:t>
            </w: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7D4CBD">
            <w:pPr>
              <w:spacing w:after="0" w:line="259" w:lineRule="auto"/>
              <w:ind w:left="0" w:right="89" w:firstLine="0"/>
              <w:jc w:val="center"/>
              <w:rPr>
                <w:sz w:val="20"/>
              </w:rPr>
            </w:pP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r w:rsidR="00706AB2"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706AB2" w:rsidRDefault="003C5B5B">
            <w:pPr>
              <w:spacing w:after="0" w:line="259" w:lineRule="auto"/>
              <w:ind w:left="0" w:right="89" w:firstLine="0"/>
              <w:jc w:val="center"/>
            </w:pPr>
            <w:r>
              <w:t>5</w:t>
            </w:r>
          </w:p>
        </w:tc>
        <w:tc>
          <w:tcPr>
            <w:tcW w:w="1490" w:type="dxa"/>
            <w:tcBorders>
              <w:top w:val="single" w:sz="4" w:space="0" w:color="000000"/>
              <w:left w:val="single" w:sz="4" w:space="0" w:color="000000"/>
              <w:bottom w:val="single" w:sz="4" w:space="0" w:color="000000"/>
              <w:right w:val="single" w:sz="4" w:space="0" w:color="000000"/>
            </w:tcBorders>
          </w:tcPr>
          <w:p w:rsidR="00706AB2" w:rsidRDefault="00706AB2">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48" w:firstLine="0"/>
              <w:jc w:val="center"/>
              <w:rPr>
                <w:sz w:val="16"/>
              </w:rPr>
            </w:pP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3C5B5B">
            <w:pPr>
              <w:spacing w:after="0" w:line="259" w:lineRule="auto"/>
              <w:ind w:left="0" w:right="89" w:firstLine="0"/>
              <w:jc w:val="center"/>
            </w:pPr>
            <w:r>
              <w:t>6</w:t>
            </w: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3C5B5B">
            <w:pPr>
              <w:spacing w:after="0" w:line="259" w:lineRule="auto"/>
              <w:ind w:left="0" w:right="89" w:firstLine="0"/>
              <w:jc w:val="center"/>
            </w:pPr>
            <w:r>
              <w:t>7</w:t>
            </w: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3C5B5B">
            <w:pPr>
              <w:spacing w:after="0" w:line="259" w:lineRule="auto"/>
              <w:ind w:left="0" w:right="89" w:firstLine="0"/>
              <w:jc w:val="center"/>
            </w:pPr>
            <w:r>
              <w:lastRenderedPageBreak/>
              <w:t>8</w:t>
            </w: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r w:rsidR="003C5B5B"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3C5B5B" w:rsidRDefault="003C5B5B">
            <w:pPr>
              <w:spacing w:after="0" w:line="259" w:lineRule="auto"/>
              <w:ind w:left="0" w:right="89" w:firstLine="0"/>
              <w:jc w:val="center"/>
            </w:pPr>
            <w:r>
              <w:t>9</w:t>
            </w:r>
          </w:p>
        </w:tc>
        <w:tc>
          <w:tcPr>
            <w:tcW w:w="1490" w:type="dxa"/>
            <w:tcBorders>
              <w:top w:val="single" w:sz="4" w:space="0" w:color="000000"/>
              <w:left w:val="single" w:sz="4" w:space="0" w:color="000000"/>
              <w:bottom w:val="single" w:sz="4" w:space="0" w:color="000000"/>
              <w:right w:val="single" w:sz="4" w:space="0" w:color="000000"/>
            </w:tcBorders>
          </w:tcPr>
          <w:p w:rsidR="003C5B5B" w:rsidRDefault="003C5B5B">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3C5B5B" w:rsidRDefault="003C5B5B">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C5B5B" w:rsidRDefault="003C5B5B">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3C5B5B" w:rsidRDefault="003C5B5B">
            <w:pPr>
              <w:spacing w:after="0" w:line="259" w:lineRule="auto"/>
              <w:ind w:left="0" w:right="48" w:firstLine="0"/>
              <w:jc w:val="center"/>
              <w:rPr>
                <w:sz w:val="16"/>
              </w:rPr>
            </w:pPr>
          </w:p>
        </w:tc>
      </w:tr>
      <w:tr w:rsidR="003C5B5B"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3C5B5B" w:rsidRDefault="003C5B5B">
            <w:pPr>
              <w:spacing w:after="0" w:line="259" w:lineRule="auto"/>
              <w:ind w:left="0" w:right="89" w:firstLine="0"/>
              <w:jc w:val="center"/>
            </w:pPr>
            <w:r>
              <w:t>10</w:t>
            </w:r>
          </w:p>
        </w:tc>
        <w:tc>
          <w:tcPr>
            <w:tcW w:w="1490" w:type="dxa"/>
            <w:tcBorders>
              <w:top w:val="single" w:sz="4" w:space="0" w:color="000000"/>
              <w:left w:val="single" w:sz="4" w:space="0" w:color="000000"/>
              <w:bottom w:val="single" w:sz="4" w:space="0" w:color="000000"/>
              <w:right w:val="single" w:sz="4" w:space="0" w:color="000000"/>
            </w:tcBorders>
          </w:tcPr>
          <w:p w:rsidR="003C5B5B" w:rsidRDefault="003C5B5B">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3C5B5B" w:rsidRDefault="003C5B5B">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C5B5B" w:rsidRDefault="003C5B5B">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3C5B5B" w:rsidRDefault="003C5B5B">
            <w:pPr>
              <w:spacing w:after="0" w:line="259" w:lineRule="auto"/>
              <w:ind w:left="0" w:right="48" w:firstLine="0"/>
              <w:jc w:val="center"/>
              <w:rPr>
                <w:sz w:val="16"/>
              </w:rPr>
            </w:pPr>
          </w:p>
        </w:tc>
      </w:tr>
    </w:tbl>
    <w:p w:rsidR="00E957F9" w:rsidRDefault="00827651">
      <w:pPr>
        <w:spacing w:after="36" w:line="259" w:lineRule="auto"/>
        <w:ind w:left="0" w:firstLine="0"/>
        <w:jc w:val="left"/>
      </w:pPr>
      <w:r>
        <w:rPr>
          <w:rFonts w:ascii="Times New Roman" w:eastAsia="Times New Roman" w:hAnsi="Times New Roman" w:cs="Times New Roman"/>
          <w:sz w:val="16"/>
        </w:rPr>
        <w:t xml:space="preserve">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ind w:left="9" w:right="40"/>
      </w:pPr>
      <w:r>
        <w:t xml:space="preserve">*W przypadku, gdy wskazana osoba jest wykonawcą lub związana jest z wykonawcą stosunkiem prawnym </w:t>
      </w:r>
    </w:p>
    <w:p w:rsidR="00E957F9" w:rsidRDefault="00827651">
      <w:pPr>
        <w:ind w:left="9" w:right="40"/>
      </w:pPr>
      <w:r>
        <w:t xml:space="preserve">(np. umowa cywilnoprawna lub umowa o pracę ) należy wpisać </w:t>
      </w:r>
      <w:r>
        <w:rPr>
          <w:b/>
        </w:rPr>
        <w:t xml:space="preserve">„zasób własny” </w:t>
      </w:r>
    </w:p>
    <w:p w:rsidR="00E957F9" w:rsidRDefault="00827651">
      <w:pPr>
        <w:spacing w:after="0" w:line="259" w:lineRule="auto"/>
        <w:ind w:left="0" w:firstLine="0"/>
        <w:jc w:val="left"/>
      </w:pPr>
      <w:r>
        <w:rPr>
          <w:b/>
        </w:rPr>
        <w:t xml:space="preserve"> </w:t>
      </w:r>
    </w:p>
    <w:p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rsidR="00E957F9" w:rsidRDefault="00DE6409" w:rsidP="009908D5">
      <w:pPr>
        <w:tabs>
          <w:tab w:val="center" w:pos="4419"/>
          <w:tab w:val="center" w:pos="9288"/>
        </w:tabs>
        <w:spacing w:after="0" w:line="265" w:lineRule="auto"/>
        <w:ind w:left="0" w:firstLine="0"/>
        <w:jc w:val="left"/>
      </w:pPr>
      <w:r>
        <w:rPr>
          <w:b/>
          <w:color w:val="00B050"/>
        </w:rPr>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CE3A96" w:rsidRPr="00DE6409" w:rsidRDefault="00CE3A96" w:rsidP="00CE3A96">
      <w:pPr>
        <w:spacing w:after="4" w:line="249" w:lineRule="auto"/>
        <w:ind w:left="723" w:right="40" w:hanging="281"/>
        <w:rPr>
          <w:b/>
          <w:color w:val="00B050"/>
          <w:sz w:val="24"/>
          <w:szCs w:val="24"/>
        </w:rPr>
      </w:pPr>
      <w:r>
        <w:rPr>
          <w:b/>
          <w:color w:val="00B050"/>
          <w:sz w:val="24"/>
          <w:szCs w:val="24"/>
        </w:rPr>
        <w:lastRenderedPageBreak/>
        <w:t xml:space="preserve">                                                                                                                                </w:t>
      </w:r>
      <w:r w:rsidRPr="00DE6409">
        <w:rPr>
          <w:b/>
          <w:color w:val="00B050"/>
          <w:sz w:val="24"/>
          <w:szCs w:val="24"/>
        </w:rPr>
        <w:t xml:space="preserve"> </w:t>
      </w:r>
      <w:r>
        <w:rPr>
          <w:b/>
          <w:color w:val="00B050"/>
          <w:sz w:val="24"/>
          <w:szCs w:val="24"/>
        </w:rPr>
        <w:t>Załącznik nr 8</w:t>
      </w:r>
      <w:r w:rsidRPr="00DE6409">
        <w:rPr>
          <w:b/>
          <w:color w:val="00B050"/>
          <w:sz w:val="24"/>
          <w:szCs w:val="24"/>
        </w:rPr>
        <w:t xml:space="preserve"> do SWZ</w:t>
      </w:r>
    </w:p>
    <w:p w:rsidR="00DE6409" w:rsidRDefault="00CE3A96" w:rsidP="007D4CBD">
      <w:pPr>
        <w:spacing w:after="0" w:line="259" w:lineRule="auto"/>
        <w:ind w:left="722" w:firstLine="0"/>
        <w:jc w:val="left"/>
        <w:rPr>
          <w:b/>
          <w:color w:val="00B050"/>
          <w:sz w:val="24"/>
          <w:szCs w:val="24"/>
        </w:rPr>
      </w:pPr>
      <w:r>
        <w:rPr>
          <w:sz w:val="20"/>
        </w:rPr>
        <w:t xml:space="preserve"> </w:t>
      </w:r>
      <w:r>
        <w:rPr>
          <w:sz w:val="20"/>
        </w:rPr>
        <w:tab/>
        <w:t xml:space="preserve"> </w:t>
      </w:r>
      <w:r w:rsidRPr="00E608E1">
        <w:rPr>
          <w:b/>
          <w:sz w:val="24"/>
          <w:szCs w:val="24"/>
        </w:rPr>
        <w:t xml:space="preserve">                        </w:t>
      </w:r>
      <w:r w:rsidR="006C7E65">
        <w:rPr>
          <w:b/>
          <w:color w:val="FF0000"/>
          <w:sz w:val="24"/>
          <w:szCs w:val="24"/>
        </w:rPr>
        <w:t xml:space="preserve"> </w:t>
      </w:r>
    </w:p>
    <w:p w:rsidR="00CE3A96" w:rsidRDefault="00CE3A96" w:rsidP="00CE3A96">
      <w:pPr>
        <w:pStyle w:val="Tekstpodstawowy"/>
        <w:jc w:val="center"/>
        <w:rPr>
          <w:rFonts w:ascii="Arial" w:eastAsia="Times New Roman" w:hAnsi="Arial" w:cs="Arial"/>
          <w:b/>
          <w:bCs/>
          <w:color w:val="auto"/>
          <w:sz w:val="20"/>
          <w:szCs w:val="20"/>
        </w:rPr>
      </w:pPr>
      <w:r>
        <w:rPr>
          <w:rFonts w:ascii="Arial" w:hAnsi="Arial" w:cs="Arial"/>
          <w:b/>
          <w:bCs/>
          <w:sz w:val="20"/>
          <w:szCs w:val="20"/>
        </w:rPr>
        <w:t>WZÓR UMOWY</w:t>
      </w:r>
    </w:p>
    <w:p w:rsidR="00CE3A96" w:rsidRDefault="00CE3A96" w:rsidP="00CE3A96">
      <w:pPr>
        <w:pStyle w:val="Tekstpodstawowy"/>
        <w:tabs>
          <w:tab w:val="center" w:pos="4703"/>
          <w:tab w:val="right" w:pos="9406"/>
        </w:tabs>
        <w:jc w:val="left"/>
        <w:rPr>
          <w:rFonts w:ascii="Arial" w:hAnsi="Arial" w:cs="Arial"/>
          <w:b/>
          <w:bCs/>
          <w:sz w:val="20"/>
          <w:szCs w:val="20"/>
        </w:rPr>
      </w:pPr>
      <w:r>
        <w:rPr>
          <w:rFonts w:ascii="Arial" w:hAnsi="Arial" w:cs="Arial"/>
          <w:b/>
          <w:bCs/>
          <w:sz w:val="20"/>
          <w:szCs w:val="20"/>
        </w:rPr>
        <w:tab/>
      </w:r>
    </w:p>
    <w:p w:rsidR="00CE3A96" w:rsidRDefault="00CE3A96" w:rsidP="00CE3A96">
      <w:pPr>
        <w:rPr>
          <w:rFonts w:ascii="Arial" w:hAnsi="Arial" w:cs="Arial"/>
          <w:sz w:val="20"/>
          <w:szCs w:val="20"/>
        </w:rPr>
      </w:pPr>
      <w:r>
        <w:rPr>
          <w:rFonts w:ascii="Arial" w:hAnsi="Arial" w:cs="Arial"/>
          <w:sz w:val="20"/>
          <w:szCs w:val="20"/>
        </w:rPr>
        <w:t xml:space="preserve">zawarta w dniu </w:t>
      </w:r>
      <w:r>
        <w:rPr>
          <w:rFonts w:ascii="Arial" w:hAnsi="Arial" w:cs="Arial"/>
          <w:b/>
          <w:sz w:val="20"/>
          <w:szCs w:val="20"/>
        </w:rPr>
        <w:t>……..2022 r</w:t>
      </w:r>
      <w:r>
        <w:rPr>
          <w:rFonts w:ascii="Arial" w:hAnsi="Arial" w:cs="Arial"/>
          <w:sz w:val="20"/>
          <w:szCs w:val="20"/>
        </w:rPr>
        <w:t xml:space="preserve">. w Morzeszczynie , pomiędzy </w:t>
      </w:r>
      <w:r>
        <w:rPr>
          <w:rFonts w:ascii="Arial" w:hAnsi="Arial" w:cs="Arial"/>
          <w:b/>
          <w:sz w:val="20"/>
          <w:szCs w:val="20"/>
        </w:rPr>
        <w:t>Gminą Morzeszczyn</w:t>
      </w:r>
      <w:r>
        <w:rPr>
          <w:rFonts w:ascii="Arial" w:hAnsi="Arial" w:cs="Arial"/>
          <w:sz w:val="20"/>
          <w:szCs w:val="20"/>
        </w:rPr>
        <w:t xml:space="preserve"> z siedzibą   : ul. Kociewska 12 , 83-132 Morzeszczyn NIP : 593-10-04-758 zwana dalej Zamawiającym reprezentowaną przez</w:t>
      </w:r>
    </w:p>
    <w:p w:rsidR="00CE3A96" w:rsidRDefault="00CE3A96" w:rsidP="00CE3A96">
      <w:pPr>
        <w:rPr>
          <w:rFonts w:ascii="Arial" w:hAnsi="Arial" w:cs="Arial"/>
          <w:sz w:val="20"/>
          <w:szCs w:val="20"/>
        </w:rPr>
      </w:pPr>
      <w:r>
        <w:rPr>
          <w:rFonts w:ascii="Arial" w:hAnsi="Arial" w:cs="Arial"/>
          <w:sz w:val="20"/>
          <w:szCs w:val="20"/>
        </w:rPr>
        <w:t xml:space="preserve">Wójta Gminy Morzeszczyn  - Piotra </w:t>
      </w:r>
      <w:proofErr w:type="spellStart"/>
      <w:r>
        <w:rPr>
          <w:rFonts w:ascii="Arial" w:hAnsi="Arial" w:cs="Arial"/>
          <w:sz w:val="20"/>
          <w:szCs w:val="20"/>
        </w:rPr>
        <w:t>Lanieckiego</w:t>
      </w:r>
      <w:proofErr w:type="spellEnd"/>
    </w:p>
    <w:p w:rsidR="00CE3A96" w:rsidRDefault="00CE3A96" w:rsidP="00CE3A96">
      <w:pPr>
        <w:rPr>
          <w:rFonts w:ascii="Arial" w:hAnsi="Arial" w:cs="Arial"/>
          <w:sz w:val="20"/>
          <w:szCs w:val="20"/>
        </w:rPr>
      </w:pPr>
      <w:r>
        <w:rPr>
          <w:rFonts w:ascii="Arial" w:hAnsi="Arial" w:cs="Arial"/>
          <w:sz w:val="20"/>
          <w:szCs w:val="20"/>
        </w:rPr>
        <w:t xml:space="preserve">przy kontrasygnacie Skarbnika Gminy Morzeszczyn  – Agnieszki </w:t>
      </w:r>
      <w:proofErr w:type="spellStart"/>
      <w:r>
        <w:rPr>
          <w:rFonts w:ascii="Arial" w:hAnsi="Arial" w:cs="Arial"/>
          <w:sz w:val="20"/>
          <w:szCs w:val="20"/>
        </w:rPr>
        <w:t>Szarafin</w:t>
      </w:r>
      <w:proofErr w:type="spellEnd"/>
    </w:p>
    <w:p w:rsidR="00CE3A96" w:rsidRDefault="00CE3A96" w:rsidP="00CE3A96">
      <w:pPr>
        <w:spacing w:after="240"/>
        <w:rPr>
          <w:rFonts w:ascii="Arial" w:hAnsi="Arial" w:cs="Arial"/>
          <w:b/>
          <w:sz w:val="20"/>
          <w:szCs w:val="20"/>
        </w:rPr>
      </w:pPr>
      <w:r>
        <w:rPr>
          <w:rFonts w:ascii="Arial" w:hAnsi="Arial" w:cs="Arial"/>
          <w:sz w:val="20"/>
          <w:szCs w:val="20"/>
        </w:rPr>
        <w:t xml:space="preserve"> a </w:t>
      </w:r>
    </w:p>
    <w:p w:rsidR="00CE3A96" w:rsidRDefault="00CE3A96" w:rsidP="00CE3A96">
      <w:pPr>
        <w:spacing w:before="120"/>
        <w:rPr>
          <w:rFonts w:ascii="Arial" w:hAnsi="Arial" w:cs="Arial"/>
          <w:bCs/>
          <w:sz w:val="20"/>
          <w:szCs w:val="20"/>
        </w:rPr>
      </w:pPr>
      <w:r>
        <w:rPr>
          <w:rFonts w:ascii="Arial" w:hAnsi="Arial" w:cs="Arial"/>
          <w:bCs/>
          <w:sz w:val="20"/>
          <w:szCs w:val="20"/>
        </w:rPr>
        <w:t>Firmą …………………………………………………………………………………………………………………………</w:t>
      </w:r>
    </w:p>
    <w:p w:rsidR="00CE3A96" w:rsidRDefault="00CE3A96" w:rsidP="00CE3A96">
      <w:pPr>
        <w:spacing w:before="120"/>
        <w:rPr>
          <w:rFonts w:ascii="Arial" w:hAnsi="Arial" w:cs="Arial"/>
          <w:sz w:val="20"/>
          <w:szCs w:val="20"/>
        </w:rPr>
      </w:pPr>
      <w:r>
        <w:rPr>
          <w:rFonts w:ascii="Arial" w:hAnsi="Arial" w:cs="Arial"/>
          <w:bCs/>
          <w:sz w:val="20"/>
          <w:szCs w:val="20"/>
        </w:rPr>
        <w:t>reprezentowaną przez</w:t>
      </w:r>
      <w:r>
        <w:rPr>
          <w:rFonts w:ascii="Arial" w:hAnsi="Arial" w:cs="Arial"/>
          <w:sz w:val="20"/>
          <w:szCs w:val="20"/>
        </w:rPr>
        <w:t xml:space="preserve">: </w:t>
      </w:r>
      <w:r>
        <w:rPr>
          <w:rFonts w:ascii="Arial" w:hAnsi="Arial" w:cs="Arial"/>
          <w:bCs/>
          <w:sz w:val="20"/>
          <w:szCs w:val="20"/>
        </w:rPr>
        <w:t>…………….</w:t>
      </w:r>
      <w:r>
        <w:rPr>
          <w:rFonts w:ascii="Arial" w:hAnsi="Arial" w:cs="Arial"/>
          <w:sz w:val="20"/>
          <w:szCs w:val="20"/>
        </w:rPr>
        <w:t xml:space="preserve"> ……………………………………………………………………………………..</w:t>
      </w:r>
    </w:p>
    <w:p w:rsidR="00CE3A96" w:rsidRDefault="00CE3A96" w:rsidP="00CE3A96">
      <w:pPr>
        <w:rPr>
          <w:rFonts w:ascii="Arial" w:hAnsi="Arial" w:cs="Arial"/>
          <w:sz w:val="20"/>
          <w:szCs w:val="20"/>
        </w:rPr>
      </w:pPr>
      <w:r>
        <w:rPr>
          <w:rFonts w:ascii="Arial" w:hAnsi="Arial" w:cs="Arial"/>
          <w:sz w:val="20"/>
          <w:szCs w:val="20"/>
        </w:rPr>
        <w:t>zwanym dalej „Wykonawcą”,</w:t>
      </w:r>
    </w:p>
    <w:p w:rsidR="00CE3A96" w:rsidRDefault="00CE3A96" w:rsidP="00CE3A96">
      <w:pPr>
        <w:rPr>
          <w:rFonts w:ascii="Arial" w:hAnsi="Arial" w:cs="Arial"/>
          <w:sz w:val="20"/>
          <w:szCs w:val="20"/>
        </w:rPr>
      </w:pPr>
    </w:p>
    <w:p w:rsidR="005665DF" w:rsidRDefault="00CE3A96" w:rsidP="005665DF">
      <w:pPr>
        <w:spacing w:line="240" w:lineRule="auto"/>
        <w:rPr>
          <w:rFonts w:asciiTheme="minorHAnsi" w:hAnsiTheme="minorHAnsi" w:cs="Arial"/>
        </w:rPr>
      </w:pPr>
      <w:r>
        <w:rPr>
          <w:rFonts w:ascii="Arial" w:hAnsi="Arial" w:cs="Arial"/>
          <w:sz w:val="20"/>
          <w:szCs w:val="20"/>
        </w:rPr>
        <w:t xml:space="preserve">w wyniku rozstrzygniętego postępowania o udzielenie zamówienia publicznego prowadzonego w trybie podstawowym art. 275 pkt 1 ustawy z dnia 11 września 2019 r. </w:t>
      </w:r>
      <w:proofErr w:type="spellStart"/>
      <w:r>
        <w:rPr>
          <w:rFonts w:ascii="Arial" w:hAnsi="Arial" w:cs="Arial"/>
          <w:sz w:val="20"/>
          <w:szCs w:val="20"/>
        </w:rPr>
        <w:t>Pzp</w:t>
      </w:r>
      <w:proofErr w:type="spellEnd"/>
      <w:r>
        <w:rPr>
          <w:rFonts w:ascii="Arial" w:hAnsi="Arial" w:cs="Arial"/>
          <w:sz w:val="20"/>
          <w:szCs w:val="20"/>
        </w:rPr>
        <w:t xml:space="preserve"> ( t. j. Dz.U. z 2021 r. poz. 1129 ze zm.) i dokonanego wyboru oferty Wykonawcy j/w   na wykonanie zadania pn.</w:t>
      </w:r>
      <w:r w:rsidR="005665DF">
        <w:rPr>
          <w:rFonts w:ascii="Tahoma" w:eastAsia="Times New Roman" w:hAnsi="Tahoma" w:cs="Tahoma"/>
          <w:b/>
          <w:sz w:val="20"/>
          <w:szCs w:val="20"/>
        </w:rPr>
        <w:t xml:space="preserve">  „ Budowa</w:t>
      </w:r>
      <w:r w:rsidR="005665DF" w:rsidRPr="006F2D3C">
        <w:rPr>
          <w:rFonts w:ascii="Tahoma" w:eastAsia="Times New Roman" w:hAnsi="Tahoma" w:cs="Tahoma"/>
          <w:b/>
          <w:sz w:val="20"/>
          <w:szCs w:val="20"/>
        </w:rPr>
        <w:t xml:space="preserve"> drogi  gminnej nr 227020G w miejscowości  Morzeszczyn „</w:t>
      </w:r>
    </w:p>
    <w:p w:rsidR="00CE3A96" w:rsidRDefault="00CE3A96" w:rsidP="005665DF">
      <w:pPr>
        <w:autoSpaceDE w:val="0"/>
        <w:autoSpaceDN w:val="0"/>
        <w:adjustRightInd w:val="0"/>
        <w:rPr>
          <w:rFonts w:ascii="Arial" w:hAnsi="Arial" w:cs="Arial"/>
          <w:b/>
          <w:color w:val="auto"/>
          <w:sz w:val="20"/>
          <w:szCs w:val="20"/>
        </w:rPr>
      </w:pPr>
      <w:r>
        <w:rPr>
          <w:rFonts w:ascii="Arial" w:hAnsi="Arial" w:cs="Arial"/>
          <w:sz w:val="20"/>
          <w:szCs w:val="20"/>
        </w:rPr>
        <w:t>zawarto umowę o następującej treści:</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1</w:t>
      </w:r>
    </w:p>
    <w:p w:rsidR="001A7B86" w:rsidRDefault="001A7B86" w:rsidP="00CE3A96">
      <w:pPr>
        <w:spacing w:before="120" w:after="120"/>
        <w:jc w:val="center"/>
        <w:rPr>
          <w:rFonts w:ascii="Arial" w:hAnsi="Arial" w:cs="Arial"/>
          <w:sz w:val="20"/>
          <w:szCs w:val="20"/>
        </w:rPr>
      </w:pPr>
      <w:r>
        <w:rPr>
          <w:rFonts w:ascii="Arial" w:hAnsi="Arial" w:cs="Arial"/>
          <w:b/>
          <w:sz w:val="20"/>
          <w:szCs w:val="20"/>
        </w:rPr>
        <w:t>Przedmiot umowy</w:t>
      </w:r>
    </w:p>
    <w:p w:rsidR="00CE3A96" w:rsidRDefault="00CE3A96" w:rsidP="00CE3A96">
      <w:pPr>
        <w:autoSpaceDE w:val="0"/>
        <w:autoSpaceDN w:val="0"/>
        <w:adjustRightInd w:val="0"/>
        <w:rPr>
          <w:rFonts w:ascii="Arial" w:hAnsi="Arial" w:cs="Arial"/>
          <w:sz w:val="20"/>
          <w:szCs w:val="20"/>
        </w:rPr>
      </w:pPr>
      <w:r>
        <w:rPr>
          <w:rFonts w:ascii="Arial" w:hAnsi="Arial" w:cs="Arial"/>
          <w:sz w:val="20"/>
          <w:szCs w:val="20"/>
        </w:rPr>
        <w:t xml:space="preserve">1.   Wykonawca zobowiązuje się do wykonania na rzecz Zamawiającego zamówienia w ramach zadania  </w:t>
      </w:r>
    </w:p>
    <w:p w:rsidR="005665DF" w:rsidRDefault="00CE3A96" w:rsidP="005665DF">
      <w:pPr>
        <w:spacing w:line="240" w:lineRule="auto"/>
        <w:rPr>
          <w:rFonts w:asciiTheme="minorHAnsi" w:hAnsiTheme="minorHAnsi" w:cs="Arial"/>
        </w:rPr>
      </w:pPr>
      <w:r>
        <w:rPr>
          <w:rFonts w:ascii="Arial" w:hAnsi="Arial" w:cs="Arial"/>
          <w:sz w:val="20"/>
          <w:szCs w:val="20"/>
        </w:rPr>
        <w:t xml:space="preserve">       inwestycyjnego p.n</w:t>
      </w:r>
      <w:r>
        <w:rPr>
          <w:rFonts w:ascii="Arial" w:hAnsi="Arial" w:cs="Arial"/>
          <w:i/>
          <w:sz w:val="20"/>
          <w:szCs w:val="20"/>
        </w:rPr>
        <w:t>.</w:t>
      </w:r>
      <w:r w:rsidR="005665DF">
        <w:rPr>
          <w:rFonts w:ascii="Tahoma" w:eastAsia="Times New Roman" w:hAnsi="Tahoma" w:cs="Tahoma"/>
          <w:b/>
          <w:sz w:val="20"/>
          <w:szCs w:val="20"/>
        </w:rPr>
        <w:t xml:space="preserve">   „ Budowa</w:t>
      </w:r>
      <w:r w:rsidR="005665DF" w:rsidRPr="006F2D3C">
        <w:rPr>
          <w:rFonts w:ascii="Tahoma" w:eastAsia="Times New Roman" w:hAnsi="Tahoma" w:cs="Tahoma"/>
          <w:b/>
          <w:sz w:val="20"/>
          <w:szCs w:val="20"/>
        </w:rPr>
        <w:t xml:space="preserve"> drogi  gminnej nr 227020G w miejscowości  Morzeszczyn „</w:t>
      </w:r>
    </w:p>
    <w:p w:rsidR="00CE3A96" w:rsidRDefault="00CE3A96" w:rsidP="005665DF">
      <w:pPr>
        <w:autoSpaceDE w:val="0"/>
        <w:autoSpaceDN w:val="0"/>
        <w:adjustRightInd w:val="0"/>
        <w:rPr>
          <w:rFonts w:ascii="Arial" w:hAnsi="Arial" w:cs="Arial"/>
          <w:color w:val="auto"/>
          <w:sz w:val="20"/>
          <w:szCs w:val="20"/>
        </w:rPr>
      </w:pPr>
      <w:r>
        <w:rPr>
          <w:rFonts w:ascii="Arial" w:hAnsi="Arial" w:cs="Arial"/>
          <w:sz w:val="20"/>
          <w:szCs w:val="20"/>
        </w:rPr>
        <w:t xml:space="preserve">2.   Przedmiot umowy zostanie wykonany zgodnie z postanowieniami niniejszej umowy, złożoną przez      </w:t>
      </w:r>
    </w:p>
    <w:p w:rsidR="00CE3A96" w:rsidRDefault="00CE3A96" w:rsidP="00CE3A96">
      <w:pPr>
        <w:autoSpaceDE w:val="0"/>
        <w:autoSpaceDN w:val="0"/>
        <w:adjustRightInd w:val="0"/>
        <w:ind w:right="-2"/>
        <w:rPr>
          <w:rFonts w:ascii="Arial" w:hAnsi="Arial" w:cs="Arial"/>
          <w:sz w:val="20"/>
          <w:szCs w:val="20"/>
        </w:rPr>
      </w:pPr>
      <w:r>
        <w:rPr>
          <w:rFonts w:ascii="Arial" w:hAnsi="Arial" w:cs="Arial"/>
          <w:sz w:val="20"/>
          <w:szCs w:val="20"/>
        </w:rPr>
        <w:t xml:space="preserve">      Wykonawcę ofertą, zasadami wiedzy technicznej i sztuki budowlanej, obowiązującymi przepisami </w:t>
      </w:r>
    </w:p>
    <w:p w:rsidR="00CE3A96" w:rsidRDefault="00CE3A96" w:rsidP="00CE3A96">
      <w:pPr>
        <w:autoSpaceDE w:val="0"/>
        <w:autoSpaceDN w:val="0"/>
        <w:adjustRightInd w:val="0"/>
        <w:ind w:right="-2"/>
        <w:rPr>
          <w:rFonts w:ascii="Arial" w:hAnsi="Arial" w:cs="Arial"/>
          <w:sz w:val="20"/>
          <w:szCs w:val="20"/>
        </w:rPr>
      </w:pPr>
      <w:r>
        <w:rPr>
          <w:rFonts w:ascii="Arial" w:hAnsi="Arial" w:cs="Arial"/>
          <w:sz w:val="20"/>
          <w:szCs w:val="20"/>
        </w:rPr>
        <w:t xml:space="preserve">      i polskimi   normami.</w:t>
      </w:r>
    </w:p>
    <w:p w:rsidR="00CE3A96" w:rsidRDefault="00CE3A96" w:rsidP="00CE3A96">
      <w:pPr>
        <w:autoSpaceDE w:val="0"/>
        <w:autoSpaceDN w:val="0"/>
        <w:adjustRightInd w:val="0"/>
        <w:ind w:right="-2"/>
        <w:rPr>
          <w:rFonts w:ascii="Arial" w:hAnsi="Arial" w:cs="Arial"/>
          <w:sz w:val="20"/>
          <w:szCs w:val="24"/>
        </w:rPr>
      </w:pPr>
      <w:r>
        <w:rPr>
          <w:rFonts w:ascii="Arial" w:hAnsi="Arial" w:cs="Arial"/>
          <w:sz w:val="20"/>
        </w:rPr>
        <w:t xml:space="preserve">3.   Zamówienie jest dofinansowane ze środków pochodzących z Programu Rządowego Fundusz Polski Ład:    </w:t>
      </w:r>
    </w:p>
    <w:p w:rsidR="00CE3A96" w:rsidRDefault="00CE3A96" w:rsidP="00CE3A96">
      <w:pPr>
        <w:autoSpaceDE w:val="0"/>
        <w:autoSpaceDN w:val="0"/>
        <w:adjustRightInd w:val="0"/>
        <w:ind w:right="-2"/>
        <w:rPr>
          <w:rFonts w:ascii="Arial" w:eastAsia="Times New Roman" w:hAnsi="Arial" w:cs="Arial"/>
          <w:b/>
          <w:sz w:val="20"/>
          <w:szCs w:val="20"/>
        </w:rPr>
      </w:pPr>
      <w:r>
        <w:rPr>
          <w:rFonts w:ascii="Arial" w:hAnsi="Arial" w:cs="Arial"/>
          <w:sz w:val="20"/>
        </w:rPr>
        <w:t xml:space="preserve">       Program Inwestycji Strategicznych.</w:t>
      </w:r>
    </w:p>
    <w:p w:rsidR="007D4CBD" w:rsidRDefault="00CE3A96" w:rsidP="007D4CBD">
      <w:pPr>
        <w:autoSpaceDE w:val="0"/>
        <w:autoSpaceDN w:val="0"/>
        <w:adjustRightInd w:val="0"/>
        <w:ind w:right="-2"/>
        <w:jc w:val="left"/>
        <w:rPr>
          <w:rFonts w:ascii="Arial" w:hAnsi="Arial" w:cs="Arial"/>
          <w:sz w:val="20"/>
          <w:szCs w:val="20"/>
        </w:rPr>
      </w:pPr>
      <w:r>
        <w:rPr>
          <w:rFonts w:ascii="Arial" w:hAnsi="Arial" w:cs="Arial"/>
          <w:sz w:val="20"/>
          <w:szCs w:val="20"/>
        </w:rPr>
        <w:t xml:space="preserve">4. </w:t>
      </w:r>
      <w:r w:rsidR="007D4CBD">
        <w:rPr>
          <w:rFonts w:ascii="Arial" w:hAnsi="Arial" w:cs="Arial"/>
          <w:sz w:val="20"/>
          <w:szCs w:val="20"/>
        </w:rPr>
        <w:t xml:space="preserve">  </w:t>
      </w:r>
      <w:r>
        <w:rPr>
          <w:rFonts w:ascii="Arial" w:hAnsi="Arial" w:cs="Arial"/>
          <w:sz w:val="20"/>
          <w:szCs w:val="20"/>
        </w:rPr>
        <w:t>Wykonawca oświadcza, że jest/nie jest dużym przedsiębiorcą</w:t>
      </w:r>
      <w:r w:rsidR="007D4CBD">
        <w:rPr>
          <w:rFonts w:ascii="Arial" w:hAnsi="Arial" w:cs="Arial"/>
          <w:sz w:val="20"/>
          <w:szCs w:val="20"/>
        </w:rPr>
        <w:t xml:space="preserve"> w rozumieniu przepisów ustawy </w:t>
      </w:r>
      <w:r>
        <w:rPr>
          <w:rFonts w:ascii="Arial" w:hAnsi="Arial" w:cs="Arial"/>
          <w:sz w:val="20"/>
          <w:szCs w:val="20"/>
        </w:rPr>
        <w:t xml:space="preserve">z dnia 8 </w:t>
      </w:r>
      <w:r w:rsidR="007D4CBD">
        <w:rPr>
          <w:rFonts w:ascii="Arial" w:hAnsi="Arial" w:cs="Arial"/>
          <w:sz w:val="20"/>
          <w:szCs w:val="20"/>
        </w:rPr>
        <w:t xml:space="preserve"> </w:t>
      </w:r>
    </w:p>
    <w:p w:rsidR="00CE3A96" w:rsidRDefault="007D4CBD" w:rsidP="007D4CBD">
      <w:pPr>
        <w:autoSpaceDE w:val="0"/>
        <w:autoSpaceDN w:val="0"/>
        <w:adjustRightInd w:val="0"/>
        <w:ind w:right="-2"/>
        <w:jc w:val="left"/>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marca 2013 r. o przeciwdziałaniu nadmiernym opóźnieniom w transakcjach handlowych  (Dz. U. z </w:t>
      </w:r>
    </w:p>
    <w:p w:rsidR="00CE3A96" w:rsidRDefault="00CE3A96" w:rsidP="007D4CBD">
      <w:pPr>
        <w:autoSpaceDE w:val="0"/>
        <w:autoSpaceDN w:val="0"/>
        <w:adjustRightInd w:val="0"/>
        <w:ind w:right="-2"/>
        <w:jc w:val="left"/>
        <w:rPr>
          <w:rFonts w:ascii="Arial" w:hAnsi="Arial" w:cs="Arial"/>
          <w:b/>
          <w:sz w:val="20"/>
          <w:szCs w:val="20"/>
        </w:rPr>
      </w:pPr>
      <w:r>
        <w:rPr>
          <w:rFonts w:ascii="Arial" w:hAnsi="Arial" w:cs="Arial"/>
          <w:sz w:val="20"/>
          <w:szCs w:val="20"/>
        </w:rPr>
        <w:t xml:space="preserve">      </w:t>
      </w:r>
      <w:r w:rsidR="007D4CBD">
        <w:rPr>
          <w:rFonts w:ascii="Arial" w:hAnsi="Arial" w:cs="Arial"/>
          <w:sz w:val="20"/>
          <w:szCs w:val="20"/>
        </w:rPr>
        <w:t xml:space="preserve"> </w:t>
      </w:r>
      <w:r>
        <w:rPr>
          <w:rFonts w:ascii="Arial" w:hAnsi="Arial" w:cs="Arial"/>
          <w:sz w:val="20"/>
          <w:szCs w:val="20"/>
        </w:rPr>
        <w:t>2020 r. poz. 935 ze zm.).</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2</w:t>
      </w:r>
    </w:p>
    <w:p w:rsidR="001A7B86" w:rsidRDefault="0086247C" w:rsidP="00CE3A96">
      <w:pPr>
        <w:spacing w:before="120" w:after="120"/>
        <w:jc w:val="center"/>
        <w:rPr>
          <w:rFonts w:ascii="Arial" w:hAnsi="Arial" w:cs="Arial"/>
          <w:b/>
          <w:sz w:val="20"/>
          <w:szCs w:val="20"/>
        </w:rPr>
      </w:pPr>
      <w:r>
        <w:rPr>
          <w:rFonts w:ascii="Arial" w:hAnsi="Arial" w:cs="Arial"/>
          <w:b/>
          <w:sz w:val="20"/>
          <w:szCs w:val="20"/>
        </w:rPr>
        <w:t xml:space="preserve">Ogólne </w:t>
      </w:r>
      <w:r w:rsidR="001A7B86">
        <w:rPr>
          <w:rFonts w:ascii="Arial" w:hAnsi="Arial" w:cs="Arial"/>
          <w:b/>
          <w:sz w:val="20"/>
          <w:szCs w:val="20"/>
        </w:rPr>
        <w:t>Obowiązki</w:t>
      </w:r>
      <w:r>
        <w:rPr>
          <w:rFonts w:ascii="Arial" w:hAnsi="Arial" w:cs="Arial"/>
          <w:b/>
          <w:sz w:val="20"/>
          <w:szCs w:val="20"/>
        </w:rPr>
        <w:t xml:space="preserve"> Zamawiającego i</w:t>
      </w:r>
      <w:r w:rsidR="001A7B86">
        <w:rPr>
          <w:rFonts w:ascii="Arial" w:hAnsi="Arial" w:cs="Arial"/>
          <w:b/>
          <w:sz w:val="20"/>
          <w:szCs w:val="20"/>
        </w:rPr>
        <w:t xml:space="preserve"> Wykonawcy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Przekazanie placu budowy wraz z dziennikiem budowy prowadzonym na potrzeby Zamawiającego, nastąpi w ciągu </w:t>
      </w:r>
      <w:r>
        <w:rPr>
          <w:rFonts w:ascii="Arial" w:hAnsi="Arial" w:cs="Arial"/>
          <w:b/>
          <w:sz w:val="20"/>
          <w:szCs w:val="20"/>
        </w:rPr>
        <w:t>7</w:t>
      </w:r>
      <w:r>
        <w:rPr>
          <w:rFonts w:ascii="Arial" w:hAnsi="Arial" w:cs="Arial"/>
          <w:sz w:val="20"/>
          <w:szCs w:val="20"/>
        </w:rPr>
        <w:t xml:space="preserve"> dni od podpisania umowy. Przekazanie nastąpi protokolarnie. Wykonawca uzgodni z Zamawiającym organizację placu budowy.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Strony zgodnie ustalają, że Zamawiający dostarczył Wykonawcy SWZ wraz z</w:t>
      </w:r>
      <w:r>
        <w:rPr>
          <w:rFonts w:ascii="Arial" w:hAnsi="Arial" w:cs="Arial"/>
          <w:color w:val="FF0000"/>
          <w:sz w:val="20"/>
          <w:szCs w:val="20"/>
        </w:rPr>
        <w:t xml:space="preserve"> </w:t>
      </w:r>
      <w:r>
        <w:rPr>
          <w:rFonts w:ascii="Arial" w:hAnsi="Arial" w:cs="Arial"/>
          <w:sz w:val="20"/>
          <w:szCs w:val="20"/>
        </w:rPr>
        <w:t>załącznikami, dokumentację projektową oraz specyfikację techniczną wykonania i odbioru robót, która udostępniona została na stronie prowadzonego postępowania w ramach ogłoszonego postępowania o udzielenie zamówienia publicznego. W/w dokumenty zawierają istotne dla Zamawiającego postanowienia i wraz z ofertą Wykonawcy stanowią integralną część umowy.</w:t>
      </w:r>
    </w:p>
    <w:p w:rsidR="00CE3A96" w:rsidRDefault="00CE3A96" w:rsidP="005C774C">
      <w:pPr>
        <w:pStyle w:val="Akapitzlist"/>
        <w:numPr>
          <w:ilvl w:val="0"/>
          <w:numId w:val="57"/>
        </w:numPr>
        <w:suppressAutoHyphens/>
        <w:spacing w:before="120" w:after="120" w:line="240" w:lineRule="auto"/>
        <w:ind w:left="426" w:hanging="426"/>
        <w:jc w:val="left"/>
        <w:rPr>
          <w:rFonts w:ascii="Arial" w:hAnsi="Arial" w:cs="Arial"/>
          <w:sz w:val="20"/>
          <w:szCs w:val="20"/>
        </w:rPr>
      </w:pPr>
      <w:r>
        <w:rPr>
          <w:rFonts w:ascii="Arial" w:hAnsi="Arial" w:cs="Arial"/>
          <w:sz w:val="20"/>
          <w:szCs w:val="20"/>
        </w:rPr>
        <w:t xml:space="preserve">Wykonawca oświadcza, że zapoznał się z dokumentacją projektową, specyfikacją techniczną wykonania i odbioru robót, nie wnosi do nich uwag i uznaje, że nadają się do realizacji przedmiotu zamówienia. Dokumentacja projektowa przekazana Wykonawcy stanowi własność Zamawiającego i nie może być udostępniana osobom trzecim bez jego zgody. </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Wykonawca opracuje i przekaże   Zamawiającemu w ciągu </w:t>
      </w:r>
      <w:r>
        <w:rPr>
          <w:rFonts w:ascii="Arial" w:hAnsi="Arial" w:cs="Arial"/>
          <w:b/>
          <w:sz w:val="20"/>
          <w:szCs w:val="20"/>
        </w:rPr>
        <w:t>7</w:t>
      </w:r>
      <w:r>
        <w:rPr>
          <w:rFonts w:ascii="Arial" w:hAnsi="Arial" w:cs="Arial"/>
          <w:sz w:val="20"/>
          <w:szCs w:val="20"/>
        </w:rPr>
        <w:t xml:space="preserve"> dni od podpisania umowy uzgodniony wcześniej z Zamawiającym harmonogram rzeczowo-finansowy robót uwzględniający termin zakończenia prac zgodnie z § 3 oraz terminy płatności i odbiorów określone w § 4 i 11. Harmonogram za zgodą stron może być aktualizowany w trakcie realizacji umowy i stanowi integralną część umowy.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Wykonawca zapewnia materiały, urządzenia i wyposażenie do wykonania przedmiotu umowy, które powinny być fabrycznie nowe, powinny posiadać świadectwa jakości, certyfikaty kraju pochodzenia oraz powinny odpowiadać:</w:t>
      </w: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Polskim Normom przenoszącym normy europejskie, a w przypadku ich braku Polskim Normom;</w:t>
      </w: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wymaganiom dokumentacji projektowej oraz specyfikacji technicznej wykonania i odbioru robót;</w:t>
      </w: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wymaganiom dla wyrobów dopuszczonych do obrotu i</w:t>
      </w:r>
      <w:r>
        <w:rPr>
          <w:rFonts w:ascii="Arial" w:hAnsi="Arial" w:cs="Arial"/>
          <w:sz w:val="20"/>
          <w:szCs w:val="20"/>
        </w:rPr>
        <w:tab/>
        <w:t>stosowania w budownictwie.</w:t>
      </w:r>
    </w:p>
    <w:p w:rsidR="007D4CBD" w:rsidRDefault="007D4CBD" w:rsidP="007D4CBD">
      <w:pPr>
        <w:pStyle w:val="Akapitzlist"/>
        <w:suppressAutoHyphens/>
        <w:spacing w:before="120" w:after="120" w:line="240" w:lineRule="auto"/>
        <w:ind w:left="851" w:firstLine="0"/>
        <w:rPr>
          <w:rFonts w:ascii="Arial" w:hAnsi="Arial" w:cs="Arial"/>
          <w:sz w:val="20"/>
          <w:szCs w:val="20"/>
        </w:rPr>
      </w:pP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Na każde żądanie Zamawiającego lub inspektora nadzoru, Wykonawca obowiązany jest okazać </w:t>
      </w:r>
      <w:r>
        <w:rPr>
          <w:rFonts w:ascii="Arial" w:hAnsi="Arial" w:cs="Arial"/>
          <w:sz w:val="20"/>
          <w:szCs w:val="20"/>
        </w:rPr>
        <w:br/>
        <w:t>w stosunku do wskazanych materiałów, urządzeń lub produktów – stosowny i prawem wymagany – dokument (atest, certyfikat, aprobatę techniczną, świadectwo jakości, itp. dokumenty).</w:t>
      </w:r>
      <w:r>
        <w:rPr>
          <w:rFonts w:ascii="Arial" w:hAnsi="Arial" w:cs="Arial"/>
          <w:sz w:val="20"/>
          <w:szCs w:val="20"/>
        </w:rPr>
        <w:tab/>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Wykonawca zapewni potrzebne oprzyrządowanie, potencjał ludzki oraz materiały wymagane </w:t>
      </w:r>
      <w:r>
        <w:rPr>
          <w:rFonts w:ascii="Arial" w:hAnsi="Arial" w:cs="Arial"/>
          <w:sz w:val="20"/>
          <w:szCs w:val="20"/>
        </w:rPr>
        <w:br/>
        <w:t xml:space="preserve">do zbadania na żądanie Zamawiającego jakości robót wykonanych z materiałów Wykonawcy </w:t>
      </w:r>
      <w:r>
        <w:rPr>
          <w:rFonts w:ascii="Arial" w:hAnsi="Arial" w:cs="Arial"/>
          <w:sz w:val="20"/>
          <w:szCs w:val="20"/>
        </w:rPr>
        <w:br/>
        <w:t>na terenie budowy, a także do sprawdzenia ilości zużytych materiałów.</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Badania, o których mowa w ust. 7 realizowane będą przez Wykonawcę na jego koszt.</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Jeżeli Zamawiający żąda badań dodatkowych, które nie były przewidziane niniejszą umową, </w:t>
      </w:r>
      <w:r>
        <w:rPr>
          <w:rFonts w:ascii="Arial" w:hAnsi="Arial" w:cs="Arial"/>
          <w:sz w:val="20"/>
          <w:szCs w:val="20"/>
        </w:rPr>
        <w:br/>
        <w:t>to Wykonawca obowiązany jest przeprowadzić te badania.</w:t>
      </w:r>
    </w:p>
    <w:p w:rsidR="00CE3A96" w:rsidRDefault="00CE3A96" w:rsidP="005C774C">
      <w:pPr>
        <w:pStyle w:val="Akapitzlist"/>
        <w:numPr>
          <w:ilvl w:val="0"/>
          <w:numId w:val="57"/>
        </w:numPr>
        <w:suppressAutoHyphens/>
        <w:spacing w:before="120" w:after="0" w:line="240" w:lineRule="auto"/>
        <w:ind w:left="426" w:hanging="426"/>
        <w:rPr>
          <w:rFonts w:ascii="Arial" w:hAnsi="Arial" w:cs="Arial"/>
          <w:sz w:val="20"/>
          <w:szCs w:val="20"/>
        </w:rPr>
      </w:pPr>
      <w:r>
        <w:rPr>
          <w:rFonts w:ascii="Arial" w:hAnsi="Arial" w:cs="Arial"/>
          <w:sz w:val="20"/>
          <w:szCs w:val="20"/>
        </w:rPr>
        <w:t xml:space="preserve">Jeżeli w rezultacie przeprowadzania badań z ust. 9, okaże się, że zastosowane materiały, bądź wykonanie robót jest niezgodne z umową, to koszty badań dodatkowych obciążają Wykonawcę, </w:t>
      </w:r>
      <w:r>
        <w:rPr>
          <w:rFonts w:ascii="Arial" w:hAnsi="Arial" w:cs="Arial"/>
          <w:sz w:val="20"/>
          <w:szCs w:val="20"/>
        </w:rPr>
        <w:br/>
        <w:t>w przypadku gdy wyniki wykażą, że materiały, urządzenia bądź wykonane roboty są zgodne</w:t>
      </w:r>
      <w:r>
        <w:rPr>
          <w:rFonts w:ascii="Arial" w:hAnsi="Arial" w:cs="Arial"/>
          <w:sz w:val="20"/>
          <w:szCs w:val="20"/>
        </w:rPr>
        <w:br/>
        <w:t>z umową, to koszty tych badań obciążają Zamawiającego.</w:t>
      </w:r>
    </w:p>
    <w:p w:rsidR="00CE3A96" w:rsidRDefault="00CE3A96" w:rsidP="005C774C">
      <w:pPr>
        <w:numPr>
          <w:ilvl w:val="0"/>
          <w:numId w:val="57"/>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Zamawiający dopuszcza rozwiązania równoważne do opisywanych w dokumentacji. W przypadku gdy dokumentacja nie podaje minimalnych parametrów, które by tę równoważność potwierdzały – Wykonawca obowiązany jest zaoferować produkt o właściwościach zbliżonych, nadający się funkcjonalnie do zapotrzebowanego zastosowania.</w:t>
      </w:r>
    </w:p>
    <w:p w:rsidR="00CE3A96" w:rsidRDefault="00CE3A96" w:rsidP="005C774C">
      <w:pPr>
        <w:pStyle w:val="Akapitzlist"/>
        <w:numPr>
          <w:ilvl w:val="0"/>
          <w:numId w:val="57"/>
        </w:numPr>
        <w:suppressAutoHyphens/>
        <w:spacing w:after="120" w:line="240" w:lineRule="auto"/>
        <w:ind w:left="426" w:hanging="426"/>
        <w:jc w:val="left"/>
        <w:rPr>
          <w:rFonts w:ascii="Arial" w:hAnsi="Arial" w:cs="Arial"/>
          <w:sz w:val="20"/>
          <w:szCs w:val="20"/>
        </w:rPr>
      </w:pPr>
      <w:r>
        <w:rPr>
          <w:rFonts w:ascii="Arial" w:hAnsi="Arial" w:cs="Arial"/>
          <w:sz w:val="20"/>
          <w:szCs w:val="20"/>
        </w:rPr>
        <w:t xml:space="preserve">Wykonawca jest wytwórcą odpadów w rozumieniu przepisów ustawy z dnia 14 grudnia 2012 r. </w:t>
      </w:r>
      <w:r>
        <w:rPr>
          <w:rFonts w:ascii="Arial" w:hAnsi="Arial" w:cs="Arial"/>
          <w:sz w:val="20"/>
          <w:szCs w:val="20"/>
        </w:rPr>
        <w:br/>
        <w:t xml:space="preserve">o odpadach (Dz.U. z 2021 r. poz. 779 z późn.zm.), w związku z tym zobowiązany jest </w:t>
      </w:r>
      <w:r>
        <w:rPr>
          <w:rFonts w:ascii="Arial" w:hAnsi="Arial" w:cs="Arial"/>
          <w:sz w:val="20"/>
          <w:szCs w:val="20"/>
        </w:rPr>
        <w:br/>
        <w:t>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w:t>
      </w:r>
      <w:r w:rsidR="00202667">
        <w:rPr>
          <w:rFonts w:ascii="Arial" w:hAnsi="Arial" w:cs="Arial"/>
          <w:sz w:val="20"/>
          <w:szCs w:val="20"/>
        </w:rPr>
        <w:t>nowych, gruzu budowlanego, rur PCV</w:t>
      </w:r>
      <w:r>
        <w:rPr>
          <w:rFonts w:ascii="Arial" w:hAnsi="Arial" w:cs="Arial"/>
          <w:sz w:val="20"/>
          <w:szCs w:val="20"/>
        </w:rPr>
        <w:t>)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w:t>
      </w:r>
      <w:r w:rsidR="00E32D0D">
        <w:rPr>
          <w:rFonts w:ascii="Arial" w:hAnsi="Arial" w:cs="Arial"/>
          <w:sz w:val="20"/>
          <w:szCs w:val="20"/>
        </w:rPr>
        <w:t xml:space="preserve">ymagające wywozu, a pochodzące </w:t>
      </w:r>
      <w:r>
        <w:rPr>
          <w:rFonts w:ascii="Arial" w:hAnsi="Arial" w:cs="Arial"/>
          <w:sz w:val="20"/>
          <w:szCs w:val="20"/>
        </w:rPr>
        <w:t>z prowadzonych w ramach inwestycji robót będą stanowiły własność Wykonawcy.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Wykonawca jest odpowiedzialny za ochronę środowiska w miejscu prowadzenia robót i w  jego otoczeniu.</w:t>
      </w:r>
    </w:p>
    <w:p w:rsidR="00CE3A96" w:rsidRDefault="00CE3A96" w:rsidP="00CE3A96">
      <w:pPr>
        <w:spacing w:before="120" w:after="120"/>
        <w:ind w:left="426" w:hanging="426"/>
        <w:jc w:val="center"/>
        <w:rPr>
          <w:rFonts w:ascii="Arial" w:hAnsi="Arial" w:cs="Arial"/>
          <w:b/>
          <w:sz w:val="20"/>
          <w:szCs w:val="20"/>
        </w:rPr>
      </w:pPr>
      <w:r>
        <w:rPr>
          <w:rFonts w:ascii="Arial" w:hAnsi="Arial" w:cs="Arial"/>
          <w:b/>
          <w:sz w:val="20"/>
          <w:szCs w:val="20"/>
        </w:rPr>
        <w:t>§ 3</w:t>
      </w:r>
    </w:p>
    <w:p w:rsidR="001A7B86" w:rsidRDefault="001A7B86" w:rsidP="00CE3A96">
      <w:pPr>
        <w:spacing w:before="120" w:after="120"/>
        <w:ind w:left="426" w:hanging="426"/>
        <w:jc w:val="center"/>
        <w:rPr>
          <w:rFonts w:ascii="Arial" w:hAnsi="Arial" w:cs="Arial"/>
          <w:b/>
          <w:sz w:val="20"/>
          <w:szCs w:val="20"/>
        </w:rPr>
      </w:pPr>
      <w:r>
        <w:rPr>
          <w:rFonts w:ascii="Arial" w:hAnsi="Arial" w:cs="Arial"/>
          <w:b/>
          <w:sz w:val="20"/>
          <w:szCs w:val="20"/>
        </w:rPr>
        <w:t>Termin realizacji przedmiotu umowy</w:t>
      </w:r>
    </w:p>
    <w:p w:rsidR="00CE3A96" w:rsidRDefault="00CE3A96" w:rsidP="005C774C">
      <w:pPr>
        <w:numPr>
          <w:ilvl w:val="0"/>
          <w:numId w:val="59"/>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 xml:space="preserve">Termin wykonania przedmiotu zamówienia  : </w:t>
      </w:r>
      <w:r>
        <w:rPr>
          <w:rFonts w:ascii="Arial" w:hAnsi="Arial" w:cs="Arial"/>
          <w:b/>
          <w:sz w:val="20"/>
          <w:szCs w:val="20"/>
        </w:rPr>
        <w:t>14 miesięcy od dnia podpisania umowy</w:t>
      </w:r>
    </w:p>
    <w:p w:rsidR="00CE3A96" w:rsidRDefault="00CE3A96" w:rsidP="005C774C">
      <w:pPr>
        <w:pStyle w:val="Akapitzlist"/>
        <w:widowControl w:val="0"/>
        <w:numPr>
          <w:ilvl w:val="0"/>
          <w:numId w:val="59"/>
        </w:numPr>
        <w:autoSpaceDE w:val="0"/>
        <w:autoSpaceDN w:val="0"/>
        <w:spacing w:after="0" w:line="240" w:lineRule="auto"/>
        <w:ind w:left="426" w:right="111" w:hanging="426"/>
        <w:rPr>
          <w:rFonts w:ascii="Arial" w:hAnsi="Arial" w:cs="Arial"/>
          <w:sz w:val="20"/>
          <w:szCs w:val="24"/>
        </w:rPr>
      </w:pPr>
      <w:r>
        <w:rPr>
          <w:rFonts w:ascii="Arial" w:hAnsi="Arial" w:cs="Arial"/>
          <w:sz w:val="20"/>
        </w:rPr>
        <w:t>Za wykonanie umowy przyjmuje się podpisanie bezusterkowego protokołu z odbioru</w:t>
      </w:r>
      <w:r>
        <w:rPr>
          <w:rFonts w:ascii="Arial" w:hAnsi="Arial" w:cs="Arial"/>
          <w:spacing w:val="1"/>
          <w:sz w:val="20"/>
        </w:rPr>
        <w:t xml:space="preserve"> </w:t>
      </w:r>
      <w:r>
        <w:rPr>
          <w:rFonts w:ascii="Arial" w:hAnsi="Arial" w:cs="Arial"/>
          <w:sz w:val="20"/>
        </w:rPr>
        <w:t>kompletnego</w:t>
      </w:r>
      <w:r>
        <w:rPr>
          <w:rFonts w:ascii="Arial" w:hAnsi="Arial" w:cs="Arial"/>
          <w:spacing w:val="-3"/>
          <w:sz w:val="20"/>
        </w:rPr>
        <w:t xml:space="preserve"> </w:t>
      </w:r>
      <w:r>
        <w:rPr>
          <w:rFonts w:ascii="Arial" w:hAnsi="Arial" w:cs="Arial"/>
          <w:sz w:val="20"/>
        </w:rPr>
        <w:t>przedmiotu</w:t>
      </w:r>
      <w:r>
        <w:rPr>
          <w:rFonts w:ascii="Arial" w:hAnsi="Arial" w:cs="Arial"/>
          <w:spacing w:val="-2"/>
          <w:sz w:val="20"/>
        </w:rPr>
        <w:t xml:space="preserve"> </w:t>
      </w:r>
      <w:r>
        <w:rPr>
          <w:rFonts w:ascii="Arial" w:hAnsi="Arial" w:cs="Arial"/>
          <w:sz w:val="20"/>
        </w:rPr>
        <w:t xml:space="preserve">zamówienia. </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4</w:t>
      </w:r>
    </w:p>
    <w:p w:rsidR="001A7B86" w:rsidRDefault="001A7B86" w:rsidP="00CE3A96">
      <w:pPr>
        <w:spacing w:before="120" w:after="120"/>
        <w:jc w:val="center"/>
        <w:rPr>
          <w:rFonts w:ascii="Arial" w:hAnsi="Arial" w:cs="Arial"/>
          <w:b/>
          <w:sz w:val="20"/>
          <w:szCs w:val="20"/>
        </w:rPr>
      </w:pPr>
      <w:r>
        <w:rPr>
          <w:rFonts w:ascii="Arial" w:hAnsi="Arial" w:cs="Arial"/>
          <w:b/>
          <w:sz w:val="20"/>
          <w:szCs w:val="20"/>
        </w:rPr>
        <w:t>Wynagrodzenie</w:t>
      </w:r>
    </w:p>
    <w:p w:rsidR="00CE3A96" w:rsidRDefault="00202667" w:rsidP="00CE3A96">
      <w:pPr>
        <w:spacing w:line="276" w:lineRule="auto"/>
        <w:ind w:left="360" w:hanging="360"/>
        <w:rPr>
          <w:rFonts w:ascii="Arial" w:hAnsi="Arial" w:cs="Arial"/>
          <w:sz w:val="20"/>
          <w:szCs w:val="20"/>
        </w:rPr>
      </w:pPr>
      <w:r>
        <w:rPr>
          <w:rFonts w:ascii="Arial" w:hAnsi="Arial" w:cs="Arial"/>
          <w:sz w:val="20"/>
          <w:szCs w:val="20"/>
        </w:rPr>
        <w:t xml:space="preserve">1.  </w:t>
      </w:r>
      <w:r w:rsidR="00CE3A96">
        <w:rPr>
          <w:rFonts w:ascii="Arial" w:hAnsi="Arial" w:cs="Arial"/>
          <w:sz w:val="20"/>
          <w:szCs w:val="20"/>
        </w:rPr>
        <w:t xml:space="preserve">Wynagrodzenie należne Wykonawcy za wykonanie kompletnego przedmiotu zamówienia na podstawie złożonej oferty wynosi …………………. zł brutto (słownie: …………………………………... złotych …/100), </w:t>
      </w:r>
    </w:p>
    <w:p w:rsidR="00CE3A96" w:rsidRDefault="00CE3A96" w:rsidP="00CE3A96">
      <w:pPr>
        <w:spacing w:line="276" w:lineRule="auto"/>
        <w:ind w:left="360" w:hanging="360"/>
        <w:rPr>
          <w:rFonts w:ascii="Arial" w:hAnsi="Arial" w:cs="Arial"/>
          <w:sz w:val="20"/>
          <w:szCs w:val="20"/>
        </w:rPr>
      </w:pPr>
      <w:r>
        <w:rPr>
          <w:rFonts w:ascii="Arial" w:hAnsi="Arial" w:cs="Arial"/>
          <w:sz w:val="20"/>
          <w:szCs w:val="20"/>
        </w:rPr>
        <w:t xml:space="preserve">       w tym podatek VAT 23% ………………. zł,  </w:t>
      </w:r>
    </w:p>
    <w:p w:rsidR="00CE3A96" w:rsidRDefault="00256CDD" w:rsidP="00CE3A96">
      <w:pPr>
        <w:spacing w:line="276" w:lineRule="auto"/>
        <w:ind w:left="360" w:hanging="360"/>
        <w:rPr>
          <w:rFonts w:ascii="Arial" w:hAnsi="Arial" w:cs="Arial"/>
          <w:sz w:val="20"/>
          <w:szCs w:val="20"/>
        </w:rPr>
      </w:pPr>
      <w:r>
        <w:rPr>
          <w:rFonts w:ascii="Arial" w:hAnsi="Arial" w:cs="Arial"/>
          <w:sz w:val="20"/>
          <w:szCs w:val="20"/>
        </w:rPr>
        <w:t xml:space="preserve">2.   </w:t>
      </w:r>
      <w:r w:rsidR="00CE3A96">
        <w:rPr>
          <w:rFonts w:ascii="Arial" w:hAnsi="Arial" w:cs="Arial"/>
          <w:sz w:val="20"/>
          <w:szCs w:val="20"/>
        </w:rPr>
        <w:t>Wynagrodzenie</w:t>
      </w:r>
      <w:r w:rsidR="00202667">
        <w:rPr>
          <w:rFonts w:ascii="Arial" w:hAnsi="Arial" w:cs="Arial"/>
          <w:sz w:val="20"/>
          <w:szCs w:val="20"/>
        </w:rPr>
        <w:t xml:space="preserve"> Wykonawcy zostanie wypłacone w następujący sposób :</w:t>
      </w:r>
      <w:r w:rsidR="00CE3A96">
        <w:rPr>
          <w:rFonts w:ascii="Arial" w:hAnsi="Arial" w:cs="Arial"/>
          <w:sz w:val="20"/>
          <w:szCs w:val="20"/>
        </w:rPr>
        <w:t xml:space="preserve"> </w:t>
      </w:r>
      <w:r w:rsidR="00202667">
        <w:rPr>
          <w:rFonts w:ascii="Arial" w:hAnsi="Arial" w:cs="Arial"/>
          <w:sz w:val="20"/>
          <w:szCs w:val="20"/>
        </w:rPr>
        <w:t xml:space="preserve"> </w:t>
      </w:r>
    </w:p>
    <w:p w:rsidR="0086247C" w:rsidRDefault="00256CDD" w:rsidP="0086247C">
      <w:pPr>
        <w:spacing w:line="276" w:lineRule="auto"/>
        <w:ind w:left="360" w:hanging="360"/>
        <w:rPr>
          <w:rFonts w:ascii="Arial" w:hAnsi="Arial" w:cs="Arial"/>
          <w:sz w:val="20"/>
          <w:szCs w:val="20"/>
        </w:rPr>
      </w:pPr>
      <w:r>
        <w:rPr>
          <w:rFonts w:ascii="Arial" w:hAnsi="Arial" w:cs="Arial"/>
          <w:sz w:val="20"/>
          <w:szCs w:val="20"/>
        </w:rPr>
        <w:t xml:space="preserve">      </w:t>
      </w:r>
      <w:r w:rsidR="00202667">
        <w:rPr>
          <w:rFonts w:ascii="Arial" w:hAnsi="Arial" w:cs="Arial"/>
          <w:sz w:val="20"/>
          <w:szCs w:val="20"/>
        </w:rPr>
        <w:t xml:space="preserve">- w wysokości </w:t>
      </w:r>
      <w:r w:rsidR="0086247C">
        <w:rPr>
          <w:rFonts w:ascii="Arial" w:hAnsi="Arial" w:cs="Arial"/>
          <w:sz w:val="20"/>
          <w:szCs w:val="20"/>
        </w:rPr>
        <w:t xml:space="preserve"> do </w:t>
      </w:r>
      <w:r w:rsidR="00202667">
        <w:rPr>
          <w:rFonts w:ascii="Arial" w:hAnsi="Arial" w:cs="Arial"/>
          <w:sz w:val="20"/>
          <w:szCs w:val="20"/>
        </w:rPr>
        <w:t>50</w:t>
      </w:r>
      <w:r w:rsidR="00E32D0D">
        <w:rPr>
          <w:rFonts w:ascii="Arial" w:hAnsi="Arial" w:cs="Arial"/>
          <w:sz w:val="20"/>
          <w:szCs w:val="20"/>
        </w:rPr>
        <w:t xml:space="preserve"> % kwoty wynagrodzenia z § 4 ust</w:t>
      </w:r>
      <w:r w:rsidR="00202667">
        <w:rPr>
          <w:rFonts w:ascii="Arial" w:hAnsi="Arial" w:cs="Arial"/>
          <w:sz w:val="20"/>
          <w:szCs w:val="20"/>
        </w:rPr>
        <w:t>. 1  po odbiorze częściowym</w:t>
      </w:r>
      <w:r w:rsidR="0086247C">
        <w:rPr>
          <w:rFonts w:ascii="Arial" w:hAnsi="Arial" w:cs="Arial"/>
          <w:sz w:val="20"/>
          <w:szCs w:val="20"/>
        </w:rPr>
        <w:t xml:space="preserve"> zgodnie z pkt.3 ppkt.18  </w:t>
      </w:r>
    </w:p>
    <w:p w:rsidR="00202667" w:rsidRDefault="0086247C" w:rsidP="0086247C">
      <w:pPr>
        <w:spacing w:line="276" w:lineRule="auto"/>
        <w:ind w:left="360" w:hanging="36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tiret</w:t>
      </w:r>
      <w:proofErr w:type="spellEnd"/>
      <w:r w:rsidR="00202667">
        <w:rPr>
          <w:rFonts w:ascii="Arial" w:hAnsi="Arial" w:cs="Arial"/>
          <w:sz w:val="20"/>
          <w:szCs w:val="20"/>
        </w:rPr>
        <w:t xml:space="preserve"> 1 SWZ</w:t>
      </w:r>
    </w:p>
    <w:p w:rsidR="00031CAC" w:rsidRDefault="00256CDD" w:rsidP="00CE3A96">
      <w:pPr>
        <w:spacing w:line="276" w:lineRule="auto"/>
        <w:ind w:left="360" w:hanging="360"/>
        <w:rPr>
          <w:rFonts w:ascii="Arial" w:hAnsi="Arial" w:cs="Arial"/>
          <w:sz w:val="20"/>
          <w:szCs w:val="20"/>
        </w:rPr>
      </w:pPr>
      <w:r>
        <w:rPr>
          <w:rFonts w:ascii="Arial" w:hAnsi="Arial" w:cs="Arial"/>
          <w:sz w:val="20"/>
          <w:szCs w:val="20"/>
        </w:rPr>
        <w:t xml:space="preserve">      </w:t>
      </w:r>
      <w:r w:rsidR="00202667">
        <w:rPr>
          <w:rFonts w:ascii="Arial" w:hAnsi="Arial" w:cs="Arial"/>
          <w:sz w:val="20"/>
          <w:szCs w:val="20"/>
        </w:rPr>
        <w:t xml:space="preserve">- </w:t>
      </w:r>
      <w:r w:rsidR="00031CAC">
        <w:rPr>
          <w:rFonts w:ascii="Arial" w:hAnsi="Arial" w:cs="Arial"/>
          <w:sz w:val="20"/>
          <w:szCs w:val="20"/>
        </w:rPr>
        <w:t xml:space="preserve">po zakończeniu realizacji inwestycji w wysokości pozostałej do zapłaty kwoty wynagrodzenia o której mowa </w:t>
      </w:r>
    </w:p>
    <w:p w:rsidR="00031CAC" w:rsidRDefault="00256CDD" w:rsidP="00031CAC">
      <w:pPr>
        <w:spacing w:line="276" w:lineRule="auto"/>
        <w:ind w:left="360" w:hanging="360"/>
        <w:rPr>
          <w:rFonts w:ascii="Arial" w:hAnsi="Arial" w:cs="Arial"/>
          <w:sz w:val="20"/>
          <w:szCs w:val="20"/>
        </w:rPr>
      </w:pPr>
      <w:r>
        <w:rPr>
          <w:rFonts w:ascii="Arial" w:hAnsi="Arial" w:cs="Arial"/>
          <w:sz w:val="20"/>
          <w:szCs w:val="20"/>
        </w:rPr>
        <w:t xml:space="preserve">       </w:t>
      </w:r>
      <w:r w:rsidR="00E32D0D">
        <w:rPr>
          <w:rFonts w:ascii="Arial" w:hAnsi="Arial" w:cs="Arial"/>
          <w:sz w:val="20"/>
          <w:szCs w:val="20"/>
        </w:rPr>
        <w:t xml:space="preserve"> w § 4 ust</w:t>
      </w:r>
      <w:r w:rsidR="00031CAC">
        <w:rPr>
          <w:rFonts w:ascii="Arial" w:hAnsi="Arial" w:cs="Arial"/>
          <w:sz w:val="20"/>
          <w:szCs w:val="20"/>
        </w:rPr>
        <w:t xml:space="preserve">. 1  umowy, z uwzględnieniem sumy wypłaconych wcześniej kwot wynagrodzenia po odbiorze </w:t>
      </w:r>
    </w:p>
    <w:p w:rsidR="00031CAC" w:rsidRDefault="00256CDD" w:rsidP="00031CAC">
      <w:pPr>
        <w:spacing w:line="276" w:lineRule="auto"/>
        <w:ind w:left="360" w:hanging="360"/>
        <w:rPr>
          <w:rFonts w:ascii="Arial" w:hAnsi="Arial" w:cs="Arial"/>
          <w:sz w:val="20"/>
          <w:szCs w:val="20"/>
        </w:rPr>
      </w:pPr>
      <w:r>
        <w:rPr>
          <w:rFonts w:ascii="Arial" w:hAnsi="Arial" w:cs="Arial"/>
          <w:sz w:val="20"/>
          <w:szCs w:val="20"/>
        </w:rPr>
        <w:t xml:space="preserve">        </w:t>
      </w:r>
      <w:r w:rsidR="00031CAC">
        <w:rPr>
          <w:rFonts w:ascii="Arial" w:hAnsi="Arial" w:cs="Arial"/>
          <w:sz w:val="20"/>
          <w:szCs w:val="20"/>
        </w:rPr>
        <w:t xml:space="preserve">końcowym  zgodnie z pkt.3 ppkt.18 </w:t>
      </w:r>
      <w:proofErr w:type="spellStart"/>
      <w:r w:rsidR="00031CAC">
        <w:rPr>
          <w:rFonts w:ascii="Arial" w:hAnsi="Arial" w:cs="Arial"/>
          <w:sz w:val="20"/>
          <w:szCs w:val="20"/>
        </w:rPr>
        <w:t>tiret</w:t>
      </w:r>
      <w:proofErr w:type="spellEnd"/>
      <w:r w:rsidR="00031CAC">
        <w:rPr>
          <w:rFonts w:ascii="Arial" w:hAnsi="Arial" w:cs="Arial"/>
          <w:sz w:val="20"/>
          <w:szCs w:val="20"/>
        </w:rPr>
        <w:t xml:space="preserve">  2 SWZ tj. nie wcześniej niż po upływie </w:t>
      </w:r>
      <w:r w:rsidR="00031CAC" w:rsidRPr="00256CDD">
        <w:rPr>
          <w:rFonts w:ascii="Arial" w:hAnsi="Arial" w:cs="Arial"/>
          <w:b/>
          <w:sz w:val="20"/>
          <w:szCs w:val="20"/>
        </w:rPr>
        <w:t>12 miesięcy</w:t>
      </w:r>
      <w:r w:rsidR="00031CAC">
        <w:rPr>
          <w:rFonts w:ascii="Arial" w:hAnsi="Arial" w:cs="Arial"/>
          <w:sz w:val="20"/>
          <w:szCs w:val="20"/>
        </w:rPr>
        <w:t xml:space="preserve"> od daty </w:t>
      </w:r>
    </w:p>
    <w:p w:rsidR="00031CAC" w:rsidRDefault="00256CDD" w:rsidP="00031CAC">
      <w:pPr>
        <w:spacing w:line="276" w:lineRule="auto"/>
        <w:ind w:left="360" w:hanging="360"/>
        <w:rPr>
          <w:rFonts w:ascii="Arial" w:hAnsi="Arial" w:cs="Arial"/>
          <w:sz w:val="20"/>
          <w:szCs w:val="20"/>
        </w:rPr>
      </w:pPr>
      <w:r>
        <w:rPr>
          <w:rFonts w:ascii="Arial" w:hAnsi="Arial" w:cs="Arial"/>
          <w:sz w:val="20"/>
          <w:szCs w:val="20"/>
        </w:rPr>
        <w:t xml:space="preserve">        </w:t>
      </w:r>
      <w:r w:rsidR="00031CAC">
        <w:rPr>
          <w:rFonts w:ascii="Arial" w:hAnsi="Arial" w:cs="Arial"/>
          <w:sz w:val="20"/>
          <w:szCs w:val="20"/>
        </w:rPr>
        <w:t>podpisania umow</w:t>
      </w:r>
      <w:r w:rsidR="00B518A5">
        <w:rPr>
          <w:rFonts w:ascii="Arial" w:hAnsi="Arial" w:cs="Arial"/>
          <w:sz w:val="20"/>
          <w:szCs w:val="20"/>
        </w:rPr>
        <w:t>y</w:t>
      </w:r>
      <w:r w:rsidR="00031CAC">
        <w:rPr>
          <w:rFonts w:ascii="Arial" w:hAnsi="Arial" w:cs="Arial"/>
          <w:sz w:val="20"/>
          <w:szCs w:val="20"/>
        </w:rPr>
        <w:t>.</w:t>
      </w:r>
    </w:p>
    <w:p w:rsidR="00256CDD" w:rsidRDefault="00031CAC" w:rsidP="00031CAC">
      <w:pPr>
        <w:spacing w:line="276" w:lineRule="auto"/>
        <w:ind w:left="360" w:hanging="360"/>
        <w:rPr>
          <w:rFonts w:ascii="Arial" w:hAnsi="Arial" w:cs="Arial"/>
          <w:sz w:val="20"/>
          <w:szCs w:val="20"/>
        </w:rPr>
      </w:pPr>
      <w:r>
        <w:rPr>
          <w:rFonts w:ascii="Arial" w:hAnsi="Arial" w:cs="Arial"/>
          <w:sz w:val="20"/>
          <w:szCs w:val="20"/>
        </w:rPr>
        <w:t xml:space="preserve">  3.  </w:t>
      </w:r>
      <w:r w:rsidR="00256CDD">
        <w:rPr>
          <w:rFonts w:ascii="Arial" w:hAnsi="Arial" w:cs="Arial"/>
          <w:sz w:val="20"/>
          <w:szCs w:val="20"/>
        </w:rPr>
        <w:t xml:space="preserve"> Rozliczenie końcowe nastąpi na podstawie faktury końcowej po zakończeniu robót i odbiorze końcowym,  </w:t>
      </w:r>
    </w:p>
    <w:p w:rsidR="00031CAC" w:rsidRDefault="00256CDD" w:rsidP="00031CAC">
      <w:pPr>
        <w:spacing w:line="276" w:lineRule="auto"/>
        <w:ind w:left="360" w:hanging="360"/>
        <w:rPr>
          <w:rFonts w:ascii="Arial" w:hAnsi="Arial" w:cs="Arial"/>
          <w:sz w:val="20"/>
          <w:szCs w:val="20"/>
        </w:rPr>
      </w:pPr>
      <w:r>
        <w:rPr>
          <w:rFonts w:ascii="Arial" w:hAnsi="Arial" w:cs="Arial"/>
          <w:sz w:val="20"/>
          <w:szCs w:val="20"/>
        </w:rPr>
        <w:t xml:space="preserve">        którą wykonawca przedłoży Zamawiającemu w terminie nie dłuższym niż 7 dni od daty odbioru końcowego</w:t>
      </w:r>
    </w:p>
    <w:p w:rsidR="00256CDD" w:rsidRDefault="00256CDD" w:rsidP="00031CAC">
      <w:pPr>
        <w:spacing w:line="276" w:lineRule="auto"/>
        <w:ind w:left="360" w:hanging="360"/>
        <w:rPr>
          <w:rFonts w:ascii="Arial" w:hAnsi="Arial" w:cs="Arial"/>
          <w:sz w:val="20"/>
          <w:szCs w:val="20"/>
        </w:rPr>
      </w:pPr>
      <w:r>
        <w:rPr>
          <w:rFonts w:ascii="Arial" w:hAnsi="Arial" w:cs="Arial"/>
          <w:sz w:val="20"/>
          <w:szCs w:val="20"/>
        </w:rPr>
        <w:t xml:space="preserve">  4.   Zamawiający zobowiązuje się do zapłaty za faktury zarówno częściową jaki końcową w terminie nie dłuższym    </w:t>
      </w:r>
    </w:p>
    <w:p w:rsidR="00256CDD" w:rsidRDefault="00256CDD" w:rsidP="00031CAC">
      <w:pPr>
        <w:spacing w:line="276" w:lineRule="auto"/>
        <w:ind w:left="360" w:hanging="360"/>
        <w:rPr>
          <w:rFonts w:ascii="Arial" w:hAnsi="Arial" w:cs="Arial"/>
          <w:sz w:val="20"/>
          <w:szCs w:val="20"/>
        </w:rPr>
      </w:pPr>
      <w:r>
        <w:rPr>
          <w:rFonts w:ascii="Arial" w:hAnsi="Arial" w:cs="Arial"/>
          <w:sz w:val="20"/>
          <w:szCs w:val="20"/>
        </w:rPr>
        <w:t xml:space="preserve">        niż </w:t>
      </w:r>
      <w:r w:rsidRPr="00256CDD">
        <w:rPr>
          <w:rFonts w:ascii="Arial" w:hAnsi="Arial" w:cs="Arial"/>
          <w:b/>
          <w:sz w:val="20"/>
          <w:szCs w:val="20"/>
        </w:rPr>
        <w:t>35 dni</w:t>
      </w:r>
      <w:r>
        <w:rPr>
          <w:rFonts w:ascii="Arial" w:hAnsi="Arial" w:cs="Arial"/>
          <w:sz w:val="20"/>
          <w:szCs w:val="20"/>
        </w:rPr>
        <w:t xml:space="preserve"> od daty ich otrzymania.</w:t>
      </w:r>
    </w:p>
    <w:p w:rsidR="00256CDD" w:rsidRDefault="00256CDD" w:rsidP="00256CDD">
      <w:pPr>
        <w:spacing w:after="0" w:line="240" w:lineRule="auto"/>
        <w:jc w:val="left"/>
        <w:rPr>
          <w:rFonts w:ascii="Arial" w:hAnsi="Arial" w:cs="Arial"/>
          <w:b/>
          <w:sz w:val="20"/>
          <w:szCs w:val="20"/>
          <w:lang w:eastAsia="en-US"/>
        </w:rPr>
      </w:pPr>
      <w:r>
        <w:rPr>
          <w:rFonts w:ascii="Arial" w:hAnsi="Arial" w:cs="Arial"/>
          <w:sz w:val="20"/>
          <w:szCs w:val="20"/>
        </w:rPr>
        <w:t xml:space="preserve">  5.  </w:t>
      </w:r>
      <w:r>
        <w:rPr>
          <w:rFonts w:ascii="Arial" w:hAnsi="Arial" w:cs="Arial"/>
          <w:b/>
          <w:sz w:val="20"/>
          <w:szCs w:val="20"/>
          <w:lang w:eastAsia="en-US"/>
        </w:rPr>
        <w:t xml:space="preserve">Wykonawca jest zobowiązany zapewnić finansowanie inwestycji w części nie pokrytej udziałem </w:t>
      </w:r>
    </w:p>
    <w:p w:rsidR="001A7B86" w:rsidRDefault="00256CDD"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1A7B86">
        <w:rPr>
          <w:rFonts w:ascii="Arial" w:hAnsi="Arial" w:cs="Arial"/>
          <w:b/>
          <w:sz w:val="20"/>
          <w:szCs w:val="20"/>
          <w:lang w:eastAsia="en-US"/>
        </w:rPr>
        <w:t xml:space="preserve"> </w:t>
      </w:r>
      <w:r>
        <w:rPr>
          <w:rFonts w:ascii="Arial" w:hAnsi="Arial" w:cs="Arial"/>
          <w:b/>
          <w:sz w:val="20"/>
          <w:szCs w:val="20"/>
          <w:lang w:eastAsia="en-US"/>
        </w:rPr>
        <w:t xml:space="preserve">własnym Zamawiającego na czas poprzedzający wypłatę środków z Programu Rządowy Fundusz </w:t>
      </w:r>
    </w:p>
    <w:p w:rsidR="001A7B86" w:rsidRDefault="001A7B86"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256CDD">
        <w:rPr>
          <w:rFonts w:ascii="Arial" w:hAnsi="Arial" w:cs="Arial"/>
          <w:b/>
          <w:sz w:val="20"/>
          <w:szCs w:val="20"/>
          <w:lang w:eastAsia="en-US"/>
        </w:rPr>
        <w:t xml:space="preserve">Polski Ład: Program Inwestycji Strategicznych. </w:t>
      </w:r>
      <w:r>
        <w:rPr>
          <w:rFonts w:ascii="Arial" w:hAnsi="Arial" w:cs="Arial"/>
          <w:b/>
          <w:sz w:val="20"/>
          <w:szCs w:val="20"/>
          <w:lang w:eastAsia="en-US"/>
        </w:rPr>
        <w:t xml:space="preserve">  Z</w:t>
      </w:r>
      <w:r w:rsidR="00256CDD">
        <w:rPr>
          <w:rFonts w:ascii="Arial" w:hAnsi="Arial" w:cs="Arial"/>
          <w:b/>
          <w:sz w:val="20"/>
          <w:szCs w:val="20"/>
          <w:lang w:eastAsia="en-US"/>
        </w:rPr>
        <w:t xml:space="preserve">apłata wynagrodzenia </w:t>
      </w:r>
      <w:r>
        <w:rPr>
          <w:rFonts w:ascii="Arial" w:hAnsi="Arial" w:cs="Arial"/>
          <w:b/>
          <w:sz w:val="20"/>
          <w:szCs w:val="20"/>
          <w:lang w:eastAsia="en-US"/>
        </w:rPr>
        <w:t>za fakturę końcową</w:t>
      </w:r>
      <w:r w:rsidR="00256CDD">
        <w:rPr>
          <w:rFonts w:ascii="Arial" w:hAnsi="Arial" w:cs="Arial"/>
          <w:b/>
          <w:sz w:val="20"/>
          <w:szCs w:val="20"/>
          <w:lang w:eastAsia="en-US"/>
        </w:rPr>
        <w:t xml:space="preserve"> </w:t>
      </w:r>
    </w:p>
    <w:p w:rsidR="00256CDD" w:rsidRDefault="001A7B86"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256CDD">
        <w:rPr>
          <w:rFonts w:ascii="Arial" w:hAnsi="Arial" w:cs="Arial"/>
          <w:b/>
          <w:sz w:val="20"/>
          <w:szCs w:val="20"/>
          <w:lang w:eastAsia="en-US"/>
        </w:rPr>
        <w:t>nastąpi po wykonaniu zamówienia i dokonania odbioru</w:t>
      </w:r>
      <w:r>
        <w:rPr>
          <w:rFonts w:ascii="Arial" w:hAnsi="Arial" w:cs="Arial"/>
          <w:b/>
          <w:sz w:val="20"/>
          <w:szCs w:val="20"/>
          <w:lang w:eastAsia="en-US"/>
        </w:rPr>
        <w:t xml:space="preserve"> końcowego</w:t>
      </w:r>
      <w:r w:rsidR="00256CDD">
        <w:rPr>
          <w:rFonts w:ascii="Arial" w:hAnsi="Arial" w:cs="Arial"/>
          <w:b/>
          <w:sz w:val="20"/>
          <w:szCs w:val="20"/>
          <w:lang w:eastAsia="en-US"/>
        </w:rPr>
        <w:t xml:space="preserve"> robót przez Zamawiającego.</w:t>
      </w:r>
    </w:p>
    <w:p w:rsidR="00CE3A96" w:rsidRDefault="00CE3A96" w:rsidP="00256CDD">
      <w:pPr>
        <w:spacing w:line="276" w:lineRule="auto"/>
        <w:ind w:left="360" w:hanging="360"/>
        <w:rPr>
          <w:rFonts w:ascii="Arial" w:hAnsi="Arial" w:cs="Arial"/>
          <w:b/>
          <w:sz w:val="20"/>
          <w:szCs w:val="20"/>
          <w:u w:val="single"/>
          <w:lang w:eastAsia="en-US"/>
        </w:rPr>
      </w:pPr>
      <w:r>
        <w:rPr>
          <w:rFonts w:ascii="Arial" w:hAnsi="Arial" w:cs="Arial"/>
          <w:sz w:val="20"/>
          <w:szCs w:val="20"/>
        </w:rPr>
        <w:lastRenderedPageBreak/>
        <w:t xml:space="preserve">       </w:t>
      </w:r>
      <w:r w:rsidR="00256CDD">
        <w:rPr>
          <w:rFonts w:ascii="Arial" w:hAnsi="Arial" w:cs="Arial"/>
          <w:sz w:val="20"/>
          <w:szCs w:val="20"/>
        </w:rPr>
        <w:t xml:space="preserve"> </w:t>
      </w:r>
    </w:p>
    <w:p w:rsidR="00CE3A96" w:rsidRDefault="00CE3A96"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1A7B86">
        <w:rPr>
          <w:rFonts w:ascii="Arial" w:hAnsi="Arial" w:cs="Arial"/>
          <w:b/>
          <w:sz w:val="20"/>
          <w:szCs w:val="20"/>
          <w:lang w:eastAsia="en-US"/>
        </w:rPr>
        <w:t xml:space="preserve"> </w:t>
      </w:r>
    </w:p>
    <w:p w:rsidR="00CE3A96" w:rsidRDefault="001A7B86" w:rsidP="00CE3A96">
      <w:pPr>
        <w:rPr>
          <w:rFonts w:ascii="Arial" w:hAnsi="Arial" w:cs="Arial"/>
          <w:sz w:val="20"/>
          <w:szCs w:val="20"/>
          <w:lang w:eastAsia="ar-SA"/>
        </w:rPr>
      </w:pPr>
      <w:r>
        <w:rPr>
          <w:rFonts w:ascii="Arial" w:hAnsi="Arial" w:cs="Arial"/>
          <w:sz w:val="20"/>
          <w:szCs w:val="20"/>
        </w:rPr>
        <w:t>6</w:t>
      </w:r>
      <w:r w:rsidR="00CE3A96">
        <w:rPr>
          <w:rFonts w:ascii="Arial" w:hAnsi="Arial" w:cs="Arial"/>
          <w:sz w:val="20"/>
          <w:szCs w:val="20"/>
        </w:rPr>
        <w:t xml:space="preserve">.   Wynagrodzenie o którym mowa w ust. 1 obejmuje wszystkie koszty związane z realizacją robót objętych     </w:t>
      </w:r>
    </w:p>
    <w:p w:rsidR="00CE3A96" w:rsidRDefault="00CE3A96" w:rsidP="00CE3A96">
      <w:pPr>
        <w:rPr>
          <w:rFonts w:ascii="Arial" w:hAnsi="Arial" w:cs="Arial"/>
          <w:sz w:val="20"/>
          <w:szCs w:val="20"/>
        </w:rPr>
      </w:pPr>
      <w:r>
        <w:rPr>
          <w:rFonts w:ascii="Arial" w:hAnsi="Arial" w:cs="Arial"/>
          <w:sz w:val="20"/>
          <w:szCs w:val="20"/>
        </w:rPr>
        <w:t xml:space="preserve">      dokumentacją projektową oraz ogólną specyfikacją techniczną w tym ryzyko Wykonawcy </w:t>
      </w:r>
      <w:r>
        <w:rPr>
          <w:rFonts w:ascii="Arial" w:hAnsi="Arial" w:cs="Arial"/>
          <w:sz w:val="20"/>
          <w:szCs w:val="20"/>
        </w:rPr>
        <w:br/>
        <w:t xml:space="preserve">      z tytułu oszacowania wszelkich kosztów związanych z realizacją przedmiotu umowy, a także oddziaływaniem  </w:t>
      </w:r>
    </w:p>
    <w:p w:rsidR="00CE3A96" w:rsidRDefault="00CE3A96" w:rsidP="00CE3A96">
      <w:pPr>
        <w:rPr>
          <w:rFonts w:ascii="Arial" w:hAnsi="Arial" w:cs="Arial"/>
          <w:sz w:val="20"/>
          <w:szCs w:val="20"/>
        </w:rPr>
      </w:pPr>
      <w:r>
        <w:rPr>
          <w:rFonts w:ascii="Arial" w:hAnsi="Arial" w:cs="Arial"/>
          <w:sz w:val="20"/>
          <w:szCs w:val="20"/>
        </w:rPr>
        <w:t xml:space="preserve">      innych czynników mających lub mogących mieć wpływ na koszty.</w:t>
      </w:r>
    </w:p>
    <w:p w:rsidR="00CE3A96" w:rsidRDefault="001A7B86" w:rsidP="00CE3A96">
      <w:pPr>
        <w:rPr>
          <w:rFonts w:ascii="Arial" w:hAnsi="Arial" w:cs="Arial"/>
          <w:sz w:val="20"/>
          <w:szCs w:val="20"/>
        </w:rPr>
      </w:pPr>
      <w:r>
        <w:rPr>
          <w:rFonts w:ascii="Arial" w:hAnsi="Arial" w:cs="Arial"/>
          <w:sz w:val="20"/>
          <w:szCs w:val="20"/>
        </w:rPr>
        <w:t>7</w:t>
      </w:r>
      <w:r w:rsidR="00CE3A96">
        <w:rPr>
          <w:rFonts w:ascii="Arial" w:hAnsi="Arial" w:cs="Arial"/>
          <w:sz w:val="20"/>
          <w:szCs w:val="20"/>
        </w:rPr>
        <w:t xml:space="preserve">.   Niedoszacowanie, pominięcie oraz brak rozpoznania zakresu przedmiotu umowy nie może być podstawą  </w:t>
      </w:r>
    </w:p>
    <w:p w:rsidR="00CE3A96" w:rsidRDefault="00CE3A96" w:rsidP="00CE3A96">
      <w:pPr>
        <w:rPr>
          <w:rFonts w:ascii="Arial" w:hAnsi="Arial" w:cs="Arial"/>
          <w:sz w:val="20"/>
          <w:szCs w:val="20"/>
        </w:rPr>
      </w:pPr>
      <w:r>
        <w:rPr>
          <w:rFonts w:ascii="Arial" w:hAnsi="Arial" w:cs="Arial"/>
          <w:sz w:val="20"/>
          <w:szCs w:val="20"/>
        </w:rPr>
        <w:t xml:space="preserve">      żądania zmiany wynagrodzenia, o którym mowa w ust. 1.</w:t>
      </w:r>
    </w:p>
    <w:p w:rsidR="00CE3A96" w:rsidRDefault="001A7B86" w:rsidP="00CE3A96">
      <w:pPr>
        <w:rPr>
          <w:rFonts w:ascii="Arial" w:hAnsi="Arial" w:cs="Arial"/>
          <w:sz w:val="20"/>
          <w:szCs w:val="20"/>
        </w:rPr>
      </w:pPr>
      <w:r>
        <w:rPr>
          <w:rFonts w:ascii="Arial" w:hAnsi="Arial" w:cs="Arial"/>
          <w:sz w:val="20"/>
          <w:szCs w:val="20"/>
        </w:rPr>
        <w:t>8</w:t>
      </w:r>
      <w:r w:rsidR="00CE3A96">
        <w:rPr>
          <w:rFonts w:ascii="Arial" w:hAnsi="Arial" w:cs="Arial"/>
          <w:sz w:val="20"/>
          <w:szCs w:val="20"/>
        </w:rPr>
        <w:t xml:space="preserve">.   Ryczałtowe wynagrodzenie Wykonawcy, o którym mowa w ust. 1 powyżej uwzględnia wszystkie obowiązujące </w:t>
      </w:r>
    </w:p>
    <w:p w:rsidR="00CE3A96" w:rsidRDefault="00CE3A96" w:rsidP="00CE3A96">
      <w:pPr>
        <w:rPr>
          <w:rFonts w:ascii="Arial" w:hAnsi="Arial" w:cs="Arial"/>
          <w:sz w:val="20"/>
          <w:szCs w:val="20"/>
        </w:rPr>
      </w:pPr>
      <w:r>
        <w:rPr>
          <w:rFonts w:ascii="Arial" w:hAnsi="Arial" w:cs="Arial"/>
          <w:sz w:val="20"/>
          <w:szCs w:val="20"/>
        </w:rPr>
        <w:t xml:space="preserve">      w Polsce podatki, włącznie z podatkiem VAT oraz opłaty celne i inne opłaty i wydatki związane z </w:t>
      </w:r>
    </w:p>
    <w:p w:rsidR="00CE3A96" w:rsidRDefault="00CE3A96" w:rsidP="00CE3A96">
      <w:pPr>
        <w:rPr>
          <w:rFonts w:ascii="Arial" w:hAnsi="Arial" w:cs="Arial"/>
          <w:sz w:val="20"/>
          <w:szCs w:val="20"/>
        </w:rPr>
      </w:pPr>
      <w:r>
        <w:rPr>
          <w:rFonts w:ascii="Arial" w:hAnsi="Arial" w:cs="Arial"/>
          <w:sz w:val="20"/>
          <w:szCs w:val="20"/>
        </w:rPr>
        <w:t xml:space="preserve">      wykonywaniem robót.</w:t>
      </w:r>
    </w:p>
    <w:p w:rsidR="00CE3A96" w:rsidRDefault="001A7B86" w:rsidP="00CE3A96">
      <w:pPr>
        <w:rPr>
          <w:rFonts w:ascii="Arial" w:hAnsi="Arial" w:cs="Arial"/>
          <w:sz w:val="20"/>
          <w:szCs w:val="20"/>
        </w:rPr>
      </w:pPr>
      <w:r>
        <w:rPr>
          <w:rFonts w:ascii="Arial" w:hAnsi="Arial" w:cs="Arial"/>
          <w:sz w:val="20"/>
          <w:szCs w:val="20"/>
        </w:rPr>
        <w:t>9</w:t>
      </w:r>
      <w:r w:rsidR="00CE3A96">
        <w:rPr>
          <w:rFonts w:ascii="Arial" w:hAnsi="Arial" w:cs="Arial"/>
          <w:sz w:val="20"/>
          <w:szCs w:val="20"/>
        </w:rPr>
        <w:t xml:space="preserve">.   Podstawą do wystawienia faktur będzie: protokół odbioru częściowego sporządzony  i podpisany przez </w:t>
      </w:r>
    </w:p>
    <w:p w:rsidR="00CE3A96" w:rsidRDefault="00CE3A96" w:rsidP="00CE3A96">
      <w:pPr>
        <w:rPr>
          <w:rFonts w:ascii="Arial" w:hAnsi="Arial" w:cs="Arial"/>
          <w:sz w:val="20"/>
          <w:szCs w:val="20"/>
        </w:rPr>
      </w:pPr>
      <w:r>
        <w:rPr>
          <w:rFonts w:ascii="Arial" w:hAnsi="Arial" w:cs="Arial"/>
          <w:sz w:val="20"/>
          <w:szCs w:val="20"/>
        </w:rPr>
        <w:t xml:space="preserve">      upoważnionych przedstawicieli stron oraz protokół odbioru końcowego wykonania kompletnego przedmiotu </w:t>
      </w:r>
    </w:p>
    <w:p w:rsidR="00CE3A96" w:rsidRDefault="00CE3A96" w:rsidP="00CE3A96">
      <w:pPr>
        <w:rPr>
          <w:rFonts w:ascii="Arial" w:hAnsi="Arial" w:cs="Arial"/>
          <w:sz w:val="20"/>
          <w:szCs w:val="20"/>
        </w:rPr>
      </w:pPr>
      <w:r>
        <w:rPr>
          <w:rFonts w:ascii="Arial" w:hAnsi="Arial" w:cs="Arial"/>
          <w:sz w:val="20"/>
          <w:szCs w:val="20"/>
        </w:rPr>
        <w:t xml:space="preserve">       umowy.</w:t>
      </w:r>
      <w:r w:rsidR="001A7B86">
        <w:rPr>
          <w:rFonts w:ascii="Arial" w:hAnsi="Arial" w:cs="Arial"/>
          <w:sz w:val="20"/>
          <w:szCs w:val="20"/>
        </w:rPr>
        <w:t xml:space="preserve"> </w:t>
      </w:r>
    </w:p>
    <w:p w:rsidR="00CE3A96" w:rsidRDefault="001A7B86" w:rsidP="001A7B86">
      <w:pPr>
        <w:ind w:hanging="166"/>
        <w:rPr>
          <w:rFonts w:ascii="Arial" w:hAnsi="Arial" w:cs="Arial"/>
          <w:sz w:val="20"/>
          <w:szCs w:val="20"/>
        </w:rPr>
      </w:pPr>
      <w:r>
        <w:rPr>
          <w:rFonts w:ascii="Arial" w:hAnsi="Arial" w:cs="Arial"/>
          <w:sz w:val="20"/>
          <w:szCs w:val="20"/>
        </w:rPr>
        <w:t xml:space="preserve"> 10</w:t>
      </w:r>
      <w:r w:rsidR="00CE3A96">
        <w:rPr>
          <w:rFonts w:ascii="Arial" w:hAnsi="Arial" w:cs="Arial"/>
          <w:sz w:val="20"/>
          <w:szCs w:val="20"/>
        </w:rPr>
        <w:t xml:space="preserve">.   Płatność za fakturę VAT będzie dokonana przelewem z konta Zamawiającego na konto Wykonawcy   w ciągu   </w:t>
      </w:r>
    </w:p>
    <w:p w:rsidR="00CE3A96" w:rsidRDefault="00CE3A96" w:rsidP="00CE3A96">
      <w:pPr>
        <w:rPr>
          <w:rFonts w:ascii="Arial" w:hAnsi="Arial" w:cs="Arial"/>
          <w:sz w:val="20"/>
          <w:szCs w:val="20"/>
        </w:rPr>
      </w:pPr>
      <w:r>
        <w:rPr>
          <w:rFonts w:ascii="Arial" w:hAnsi="Arial" w:cs="Arial"/>
          <w:sz w:val="20"/>
          <w:szCs w:val="20"/>
        </w:rPr>
        <w:t xml:space="preserve">      </w:t>
      </w:r>
      <w:r>
        <w:rPr>
          <w:rFonts w:ascii="Arial" w:hAnsi="Arial" w:cs="Arial"/>
          <w:b/>
          <w:sz w:val="20"/>
          <w:szCs w:val="20"/>
        </w:rPr>
        <w:t>35 dni</w:t>
      </w:r>
      <w:r>
        <w:rPr>
          <w:rFonts w:ascii="Arial" w:hAnsi="Arial" w:cs="Arial"/>
          <w:sz w:val="20"/>
          <w:szCs w:val="20"/>
        </w:rPr>
        <w:t xml:space="preserve"> licząc od daty otrzymania przez Zamawiającego dowodów, o których mowa w </w:t>
      </w:r>
      <w:r w:rsidR="00E32D0D">
        <w:rPr>
          <w:rFonts w:ascii="Arial" w:hAnsi="Arial" w:cs="Arial"/>
          <w:color w:val="auto"/>
          <w:sz w:val="20"/>
          <w:szCs w:val="20"/>
        </w:rPr>
        <w:t>§ 10</w:t>
      </w:r>
      <w:r w:rsidR="001A32E1" w:rsidRPr="001A32E1">
        <w:rPr>
          <w:rFonts w:ascii="Arial" w:hAnsi="Arial" w:cs="Arial"/>
          <w:color w:val="auto"/>
          <w:sz w:val="20"/>
          <w:szCs w:val="20"/>
        </w:rPr>
        <w:t xml:space="preserve"> pkt 10</w:t>
      </w:r>
      <w:r w:rsidRPr="001A32E1">
        <w:rPr>
          <w:rFonts w:ascii="Arial" w:hAnsi="Arial" w:cs="Arial"/>
          <w:color w:val="auto"/>
          <w:sz w:val="20"/>
          <w:szCs w:val="20"/>
        </w:rPr>
        <w:t xml:space="preserve"> </w:t>
      </w:r>
      <w:r>
        <w:rPr>
          <w:rFonts w:ascii="Arial" w:hAnsi="Arial" w:cs="Arial"/>
          <w:sz w:val="20"/>
          <w:szCs w:val="20"/>
        </w:rPr>
        <w:t xml:space="preserve">oraz  </w:t>
      </w:r>
    </w:p>
    <w:p w:rsidR="00CE3A96" w:rsidRDefault="00CE3A96" w:rsidP="001A7B86">
      <w:pPr>
        <w:rPr>
          <w:rFonts w:ascii="Arial" w:hAnsi="Arial" w:cs="Arial"/>
          <w:sz w:val="20"/>
          <w:szCs w:val="20"/>
        </w:rPr>
      </w:pPr>
      <w:r>
        <w:rPr>
          <w:rFonts w:ascii="Arial" w:hAnsi="Arial" w:cs="Arial"/>
          <w:sz w:val="20"/>
          <w:szCs w:val="20"/>
        </w:rPr>
        <w:t xml:space="preserve">       poprawnie wystawionej faktury.  </w:t>
      </w:r>
    </w:p>
    <w:p w:rsidR="00CE3A96" w:rsidRDefault="001A7B86" w:rsidP="001A7B86">
      <w:pPr>
        <w:ind w:left="0" w:firstLine="0"/>
        <w:rPr>
          <w:rFonts w:ascii="Arial" w:hAnsi="Arial" w:cs="Arial"/>
          <w:sz w:val="20"/>
          <w:szCs w:val="20"/>
        </w:rPr>
      </w:pPr>
      <w:r>
        <w:rPr>
          <w:rFonts w:ascii="Arial" w:hAnsi="Arial" w:cs="Arial"/>
          <w:sz w:val="20"/>
          <w:szCs w:val="20"/>
        </w:rPr>
        <w:t>11</w:t>
      </w:r>
      <w:r w:rsidR="00CE3A96">
        <w:rPr>
          <w:rFonts w:ascii="Arial" w:hAnsi="Arial" w:cs="Arial"/>
          <w:sz w:val="20"/>
          <w:szCs w:val="20"/>
        </w:rPr>
        <w:t xml:space="preserve">.  Dane do wystawienia faktury: </w:t>
      </w:r>
    </w:p>
    <w:p w:rsidR="00CE3A96" w:rsidRDefault="00CE3A96" w:rsidP="00CE3A96">
      <w:pPr>
        <w:ind w:left="851" w:hanging="426"/>
        <w:rPr>
          <w:rFonts w:ascii="Arial" w:hAnsi="Arial" w:cs="Arial"/>
          <w:sz w:val="20"/>
          <w:szCs w:val="20"/>
        </w:rPr>
      </w:pPr>
      <w:r>
        <w:rPr>
          <w:rFonts w:ascii="Arial" w:hAnsi="Arial" w:cs="Arial"/>
          <w:sz w:val="20"/>
          <w:szCs w:val="20"/>
        </w:rPr>
        <w:t xml:space="preserve">Nabywca: Gmina Morzeszczyn ul. Kociewska 12, 83-132 Morzeszczyn NIP 593-10-04-758 </w:t>
      </w:r>
    </w:p>
    <w:p w:rsidR="00CE3A96" w:rsidRDefault="00CE3A96" w:rsidP="00CE3A96">
      <w:pPr>
        <w:ind w:left="851" w:hanging="426"/>
        <w:rPr>
          <w:rFonts w:ascii="Arial" w:hAnsi="Arial" w:cs="Arial"/>
          <w:sz w:val="20"/>
          <w:szCs w:val="20"/>
        </w:rPr>
      </w:pPr>
      <w:r>
        <w:rPr>
          <w:rFonts w:ascii="Arial" w:hAnsi="Arial" w:cs="Arial"/>
          <w:sz w:val="20"/>
          <w:szCs w:val="20"/>
        </w:rPr>
        <w:t>Odbiorca: Urząd Gminy Morzeszczyn ul. Kociewska 12, 83-132 Morzeszczyn.</w:t>
      </w:r>
    </w:p>
    <w:p w:rsidR="00CE3A96" w:rsidRDefault="001A7B86" w:rsidP="00CE3A96">
      <w:pPr>
        <w:rPr>
          <w:rFonts w:ascii="Arial" w:hAnsi="Arial" w:cs="Arial"/>
          <w:sz w:val="20"/>
          <w:szCs w:val="20"/>
        </w:rPr>
      </w:pPr>
      <w:r>
        <w:rPr>
          <w:rFonts w:ascii="Arial" w:hAnsi="Arial" w:cs="Arial"/>
          <w:sz w:val="20"/>
          <w:szCs w:val="20"/>
        </w:rPr>
        <w:t xml:space="preserve">12.  </w:t>
      </w:r>
      <w:r w:rsidR="00CE3A96">
        <w:rPr>
          <w:rFonts w:ascii="Arial" w:hAnsi="Arial" w:cs="Arial"/>
          <w:sz w:val="20"/>
          <w:szCs w:val="20"/>
        </w:rPr>
        <w:t>Zamawiający upoważnia do wystawienia faktury VAT dotyczących niniejszej umowy bez własnego podpisu.</w:t>
      </w:r>
    </w:p>
    <w:p w:rsidR="00CE3A96" w:rsidRDefault="001A7B86" w:rsidP="00CE3A96">
      <w:pPr>
        <w:rPr>
          <w:rFonts w:ascii="Arial" w:hAnsi="Arial" w:cs="Arial"/>
          <w:sz w:val="20"/>
          <w:szCs w:val="20"/>
        </w:rPr>
      </w:pPr>
      <w:r>
        <w:rPr>
          <w:rFonts w:ascii="Arial" w:hAnsi="Arial" w:cs="Arial"/>
          <w:sz w:val="20"/>
          <w:szCs w:val="20"/>
        </w:rPr>
        <w:t>13</w:t>
      </w:r>
      <w:r w:rsidR="00CE3A96">
        <w:rPr>
          <w:rFonts w:ascii="Arial" w:hAnsi="Arial" w:cs="Arial"/>
          <w:sz w:val="20"/>
          <w:szCs w:val="20"/>
        </w:rPr>
        <w:t xml:space="preserve">. Za nieterminową płatność faktury, Wykonawca ma prawo naliczyć odsetki ustawowe za opóźnienie </w:t>
      </w:r>
      <w:r w:rsidR="00CE3A96">
        <w:rPr>
          <w:rFonts w:ascii="Arial" w:hAnsi="Arial" w:cs="Arial"/>
          <w:sz w:val="20"/>
          <w:szCs w:val="20"/>
        </w:rPr>
        <w:br/>
        <w:t xml:space="preserve">         w transakcjach handlowych.</w:t>
      </w:r>
    </w:p>
    <w:p w:rsidR="00CE3A96" w:rsidRDefault="001A7B86" w:rsidP="00CE3A96">
      <w:pPr>
        <w:rPr>
          <w:rFonts w:ascii="Arial" w:hAnsi="Arial" w:cs="Arial"/>
          <w:sz w:val="20"/>
          <w:szCs w:val="20"/>
        </w:rPr>
      </w:pPr>
      <w:r>
        <w:rPr>
          <w:rFonts w:ascii="Arial" w:hAnsi="Arial" w:cs="Arial"/>
          <w:sz w:val="20"/>
          <w:szCs w:val="20"/>
        </w:rPr>
        <w:t>14</w:t>
      </w:r>
      <w:r w:rsidR="00CE3A96">
        <w:rPr>
          <w:rFonts w:ascii="Arial" w:hAnsi="Arial" w:cs="Arial"/>
          <w:sz w:val="20"/>
          <w:szCs w:val="20"/>
        </w:rPr>
        <w:t xml:space="preserve">.  Zamawiający oświadcza, że będzie realizować płatności za faktury z zastosowaniem mechanizmu </w:t>
      </w:r>
    </w:p>
    <w:p w:rsidR="00CE3A96" w:rsidRDefault="001A7B86" w:rsidP="00CE3A96">
      <w:pPr>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podzielonej płatności, tzw. </w:t>
      </w:r>
      <w:proofErr w:type="spellStart"/>
      <w:r w:rsidR="00CE3A96">
        <w:rPr>
          <w:rFonts w:ascii="Arial" w:hAnsi="Arial" w:cs="Arial"/>
          <w:sz w:val="20"/>
          <w:szCs w:val="20"/>
        </w:rPr>
        <w:t>split</w:t>
      </w:r>
      <w:proofErr w:type="spellEnd"/>
      <w:r w:rsidR="00CE3A96">
        <w:rPr>
          <w:rFonts w:ascii="Arial" w:hAnsi="Arial" w:cs="Arial"/>
          <w:sz w:val="20"/>
          <w:szCs w:val="20"/>
        </w:rPr>
        <w:t xml:space="preserve"> </w:t>
      </w:r>
      <w:proofErr w:type="spellStart"/>
      <w:r w:rsidR="00CE3A96">
        <w:rPr>
          <w:rFonts w:ascii="Arial" w:hAnsi="Arial" w:cs="Arial"/>
          <w:sz w:val="20"/>
          <w:szCs w:val="20"/>
        </w:rPr>
        <w:t>payment</w:t>
      </w:r>
      <w:proofErr w:type="spellEnd"/>
      <w:r w:rsidR="00CE3A96">
        <w:rPr>
          <w:rFonts w:ascii="Arial" w:hAnsi="Arial" w:cs="Arial"/>
          <w:sz w:val="20"/>
          <w:szCs w:val="20"/>
        </w:rPr>
        <w:t xml:space="preserve">. </w:t>
      </w:r>
    </w:p>
    <w:p w:rsidR="00CE3A96" w:rsidRDefault="001A7B86" w:rsidP="00CE3A96">
      <w:pPr>
        <w:rPr>
          <w:rFonts w:ascii="Arial" w:hAnsi="Arial" w:cs="Arial"/>
          <w:sz w:val="20"/>
          <w:szCs w:val="20"/>
        </w:rPr>
      </w:pPr>
      <w:r>
        <w:rPr>
          <w:rFonts w:ascii="Arial" w:hAnsi="Arial" w:cs="Arial"/>
          <w:sz w:val="20"/>
          <w:szCs w:val="20"/>
        </w:rPr>
        <w:t>15</w:t>
      </w:r>
      <w:r w:rsidR="00CE3A96">
        <w:rPr>
          <w:rFonts w:ascii="Arial" w:hAnsi="Arial" w:cs="Arial"/>
          <w:sz w:val="20"/>
          <w:szCs w:val="20"/>
        </w:rPr>
        <w:t xml:space="preserve">.  Wykonawca oświadcza, że numer rachunku rozliczeniowego wskazany we wszystkich fakturach, które będą </w:t>
      </w:r>
    </w:p>
    <w:p w:rsidR="00CE3A96" w:rsidRDefault="001A7B86" w:rsidP="00CE3A96">
      <w:pPr>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wystawione w jego imieniu, jest rachunkiem dla którego zgodnie </w:t>
      </w:r>
      <w:r>
        <w:rPr>
          <w:rFonts w:ascii="Arial" w:hAnsi="Arial" w:cs="Arial"/>
          <w:sz w:val="20"/>
          <w:szCs w:val="20"/>
        </w:rPr>
        <w:t xml:space="preserve">z rozdziałem 3a ustawy </w:t>
      </w:r>
      <w:r>
        <w:rPr>
          <w:rFonts w:ascii="Arial" w:hAnsi="Arial" w:cs="Arial"/>
          <w:sz w:val="20"/>
          <w:szCs w:val="20"/>
        </w:rPr>
        <w:br/>
        <w:t xml:space="preserve">       </w:t>
      </w:r>
      <w:r w:rsidR="00CE3A96">
        <w:rPr>
          <w:rFonts w:ascii="Arial" w:hAnsi="Arial" w:cs="Arial"/>
          <w:sz w:val="20"/>
          <w:szCs w:val="20"/>
        </w:rPr>
        <w:t>z dnia 29 sierpnia 1997 r. - Prawo bankowe (Dz.U. z 2020 poz. 1986 ze zm.) prowadzony jest rachunek VAT.</w:t>
      </w:r>
    </w:p>
    <w:p w:rsidR="003C7C8D" w:rsidRDefault="003C7C8D" w:rsidP="003C7C8D">
      <w:pPr>
        <w:spacing w:before="120" w:after="120"/>
        <w:jc w:val="center"/>
        <w:rPr>
          <w:rFonts w:ascii="Arial" w:hAnsi="Arial" w:cs="Arial"/>
          <w:b/>
          <w:sz w:val="20"/>
          <w:szCs w:val="20"/>
        </w:rPr>
      </w:pPr>
    </w:p>
    <w:p w:rsidR="003C7C8D" w:rsidRDefault="003C7C8D" w:rsidP="003C7C8D">
      <w:pPr>
        <w:spacing w:before="120" w:after="120"/>
        <w:jc w:val="center"/>
        <w:rPr>
          <w:rFonts w:ascii="Arial" w:hAnsi="Arial" w:cs="Arial"/>
          <w:b/>
          <w:sz w:val="20"/>
          <w:szCs w:val="20"/>
        </w:rPr>
      </w:pPr>
      <w:r>
        <w:rPr>
          <w:rFonts w:ascii="Arial" w:hAnsi="Arial" w:cs="Arial"/>
          <w:b/>
          <w:sz w:val="20"/>
          <w:szCs w:val="20"/>
        </w:rPr>
        <w:t>§ 5</w:t>
      </w:r>
    </w:p>
    <w:p w:rsidR="001A7B86" w:rsidRDefault="003C7C8D" w:rsidP="00CE3A96">
      <w:pPr>
        <w:overflowPunct w:val="0"/>
        <w:autoSpaceDE w:val="0"/>
        <w:spacing w:before="120" w:after="120"/>
        <w:jc w:val="center"/>
        <w:rPr>
          <w:rFonts w:ascii="Arial" w:hAnsi="Arial" w:cs="Arial"/>
          <w:sz w:val="20"/>
          <w:szCs w:val="20"/>
        </w:rPr>
      </w:pPr>
      <w:r>
        <w:rPr>
          <w:rFonts w:ascii="Arial" w:hAnsi="Arial" w:cs="Arial"/>
          <w:b/>
          <w:sz w:val="20"/>
          <w:szCs w:val="20"/>
        </w:rPr>
        <w:t xml:space="preserve"> </w:t>
      </w:r>
      <w:r w:rsidR="001A7B86">
        <w:rPr>
          <w:rFonts w:ascii="Arial" w:hAnsi="Arial" w:cs="Arial"/>
          <w:b/>
          <w:sz w:val="20"/>
          <w:szCs w:val="20"/>
        </w:rPr>
        <w:t>Dokumenty umowy</w:t>
      </w:r>
    </w:p>
    <w:p w:rsidR="00CE3A96" w:rsidRDefault="00CE3A96" w:rsidP="00CE3A96">
      <w:pPr>
        <w:pStyle w:val="Bezodstpw"/>
        <w:jc w:val="both"/>
        <w:rPr>
          <w:rFonts w:ascii="Arial" w:hAnsi="Arial" w:cs="Arial"/>
          <w:sz w:val="20"/>
          <w:szCs w:val="20"/>
        </w:rPr>
      </w:pPr>
      <w:r>
        <w:rPr>
          <w:rFonts w:ascii="Arial" w:hAnsi="Arial" w:cs="Arial"/>
          <w:sz w:val="20"/>
          <w:szCs w:val="20"/>
        </w:rPr>
        <w:t>Następujące dokumenty będą uważane, odczytywane i interpretowane jako integralna część niniejszej Umowy, według następującego pierwszeństwa:</w:t>
      </w:r>
      <w:r>
        <w:rPr>
          <w:rFonts w:ascii="Arial" w:hAnsi="Arial" w:cs="Arial"/>
          <w:color w:val="FF0000"/>
          <w:sz w:val="20"/>
          <w:szCs w:val="20"/>
        </w:rPr>
        <w:t xml:space="preserve"> </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niniejsza Umowa,</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SWZ wraz z wyjaśnieniami,</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dokumentacja projektowa,</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ogólne specyfikacje techniczne,</w:t>
      </w:r>
    </w:p>
    <w:p w:rsidR="00CE3A96" w:rsidRDefault="00CE3A96" w:rsidP="005C774C">
      <w:pPr>
        <w:numPr>
          <w:ilvl w:val="0"/>
          <w:numId w:val="62"/>
        </w:numPr>
        <w:tabs>
          <w:tab w:val="left" w:pos="-2280"/>
        </w:tabs>
        <w:suppressAutoHyphens/>
        <w:spacing w:after="0" w:line="240" w:lineRule="auto"/>
        <w:ind w:left="426" w:hanging="284"/>
        <w:rPr>
          <w:rFonts w:ascii="Arial" w:hAnsi="Arial" w:cs="Arial"/>
          <w:b/>
          <w:sz w:val="20"/>
          <w:szCs w:val="20"/>
        </w:rPr>
      </w:pPr>
      <w:r>
        <w:rPr>
          <w:rFonts w:ascii="Arial" w:hAnsi="Arial" w:cs="Arial"/>
          <w:sz w:val="20"/>
          <w:szCs w:val="20"/>
        </w:rPr>
        <w:t>oferta Wykonawcy.</w:t>
      </w:r>
    </w:p>
    <w:p w:rsidR="00CE3A96" w:rsidRDefault="003C7C8D" w:rsidP="00CE3A96">
      <w:pPr>
        <w:spacing w:before="120" w:after="120"/>
        <w:jc w:val="center"/>
        <w:rPr>
          <w:rFonts w:ascii="Arial" w:hAnsi="Arial" w:cs="Arial"/>
          <w:b/>
          <w:sz w:val="20"/>
          <w:szCs w:val="20"/>
        </w:rPr>
      </w:pPr>
      <w:r>
        <w:rPr>
          <w:rFonts w:ascii="Arial" w:hAnsi="Arial" w:cs="Arial"/>
          <w:b/>
          <w:sz w:val="20"/>
          <w:szCs w:val="20"/>
        </w:rPr>
        <w:t>§ 6</w:t>
      </w:r>
    </w:p>
    <w:p w:rsidR="00B72B37" w:rsidRDefault="00B72B37" w:rsidP="00CE3A96">
      <w:pPr>
        <w:spacing w:before="120" w:after="120"/>
        <w:jc w:val="center"/>
        <w:rPr>
          <w:rFonts w:ascii="Arial" w:hAnsi="Arial" w:cs="Arial"/>
          <w:sz w:val="20"/>
          <w:szCs w:val="20"/>
        </w:rPr>
      </w:pPr>
      <w:r>
        <w:rPr>
          <w:rFonts w:ascii="Arial" w:hAnsi="Arial" w:cs="Arial"/>
          <w:b/>
          <w:sz w:val="20"/>
          <w:szCs w:val="20"/>
        </w:rPr>
        <w:t>Nadzór, kierownik budowy</w:t>
      </w:r>
    </w:p>
    <w:p w:rsidR="00F45A4F" w:rsidRPr="005700E1" w:rsidRDefault="00CE3A96" w:rsidP="00E32D0D">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sidRPr="005700E1">
        <w:rPr>
          <w:rFonts w:ascii="Arial" w:hAnsi="Arial" w:cs="Arial"/>
          <w:sz w:val="20"/>
          <w:szCs w:val="20"/>
        </w:rPr>
        <w:t>Zamawiający informuje, że roboty będą nadzorowane i odbierane przez przedstawiciela Zamawiającego oraz inspektora nadzoru inwestorskiego odpowiedniej branży.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Inspektor nadzoru działa w granicach umocowania określonego przepisami ustawy z dnia 7 lipca 1994r. Prawo budowlane (</w:t>
      </w:r>
      <w:proofErr w:type="spellStart"/>
      <w:r>
        <w:rPr>
          <w:rFonts w:ascii="Arial" w:hAnsi="Arial" w:cs="Arial"/>
          <w:sz w:val="20"/>
          <w:szCs w:val="20"/>
        </w:rPr>
        <w:t>t.j</w:t>
      </w:r>
      <w:proofErr w:type="spellEnd"/>
      <w:r>
        <w:rPr>
          <w:rFonts w:ascii="Arial" w:hAnsi="Arial" w:cs="Arial"/>
          <w:sz w:val="20"/>
          <w:szCs w:val="20"/>
        </w:rPr>
        <w:t xml:space="preserve">. Dz. U. z 2020 r. poz. 1333 z </w:t>
      </w:r>
      <w:proofErr w:type="spellStart"/>
      <w:r>
        <w:rPr>
          <w:rFonts w:ascii="Arial" w:hAnsi="Arial" w:cs="Arial"/>
          <w:sz w:val="20"/>
          <w:szCs w:val="20"/>
        </w:rPr>
        <w:t>późn</w:t>
      </w:r>
      <w:proofErr w:type="spellEnd"/>
      <w:r>
        <w:rPr>
          <w:rFonts w:ascii="Arial" w:hAnsi="Arial" w:cs="Arial"/>
          <w:sz w:val="20"/>
          <w:szCs w:val="20"/>
        </w:rPr>
        <w:t>. zm.) i w granicach umocowania nadanego  mu umową z Zamawiającym.</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 xml:space="preserve">Kierownikiem budowy z ramienia Wykonawcy będzie </w:t>
      </w:r>
      <w:r>
        <w:rPr>
          <w:rFonts w:ascii="Arial" w:hAnsi="Arial" w:cs="Arial"/>
          <w:bCs/>
          <w:sz w:val="20"/>
          <w:szCs w:val="20"/>
        </w:rPr>
        <w:t>…… posiadający uprawnienia budowlane</w:t>
      </w:r>
      <w:r>
        <w:rPr>
          <w:rFonts w:ascii="Arial" w:hAnsi="Arial" w:cs="Arial"/>
          <w:sz w:val="20"/>
          <w:szCs w:val="20"/>
        </w:rPr>
        <w:t xml:space="preserve"> </w:t>
      </w:r>
      <w:r>
        <w:rPr>
          <w:rFonts w:ascii="Arial" w:hAnsi="Arial" w:cs="Arial"/>
          <w:sz w:val="20"/>
          <w:szCs w:val="20"/>
        </w:rPr>
        <w:br/>
      </w:r>
      <w:r>
        <w:rPr>
          <w:rFonts w:ascii="Arial" w:hAnsi="Arial" w:cs="Arial"/>
          <w:bCs/>
          <w:sz w:val="20"/>
          <w:szCs w:val="20"/>
        </w:rPr>
        <w:t>nr …….., będący członkiem ………..Okręgowej Izby Inżynierów Budownictwa.</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Obowiązki kierownika budowy określają przepisy ustawy z dnia 7 lipca 1994 r. Prawo budowlane.</w:t>
      </w:r>
    </w:p>
    <w:p w:rsidR="00CE3A96" w:rsidRDefault="00CE3A96" w:rsidP="005C774C">
      <w:pPr>
        <w:numPr>
          <w:ilvl w:val="0"/>
          <w:numId w:val="63"/>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Zmiana na stanowisku kierownika budowy może nastąpić z ważnej przyczyny.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Wykonawca poinformuje Zamawiającego o konieczności dokonania zmiany kierownika budowy.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Zmiana kierownika budowy nie wymaga aneksu do niniejszej umowy. </w:t>
      </w:r>
    </w:p>
    <w:p w:rsidR="003C7C8D" w:rsidRDefault="003C7C8D" w:rsidP="00CE3A96">
      <w:pPr>
        <w:spacing w:before="120" w:after="120"/>
        <w:jc w:val="center"/>
        <w:rPr>
          <w:rFonts w:ascii="Arial" w:hAnsi="Arial" w:cs="Arial"/>
          <w:b/>
          <w:sz w:val="20"/>
          <w:szCs w:val="20"/>
        </w:rPr>
      </w:pPr>
    </w:p>
    <w:p w:rsidR="005700E1" w:rsidRDefault="005700E1" w:rsidP="00CE3A96">
      <w:pPr>
        <w:spacing w:before="120" w:after="120"/>
        <w:jc w:val="center"/>
        <w:rPr>
          <w:rFonts w:ascii="Arial" w:hAnsi="Arial" w:cs="Arial"/>
          <w:b/>
          <w:sz w:val="20"/>
          <w:szCs w:val="20"/>
        </w:rPr>
      </w:pPr>
    </w:p>
    <w:p w:rsidR="005700E1" w:rsidRDefault="005700E1" w:rsidP="00CE3A96">
      <w:pPr>
        <w:spacing w:before="120" w:after="120"/>
        <w:jc w:val="center"/>
        <w:rPr>
          <w:rFonts w:ascii="Arial" w:hAnsi="Arial" w:cs="Arial"/>
          <w:b/>
          <w:sz w:val="20"/>
          <w:szCs w:val="20"/>
        </w:rPr>
      </w:pPr>
    </w:p>
    <w:p w:rsidR="00CE3A96" w:rsidRDefault="003C7C8D" w:rsidP="00CE3A96">
      <w:pPr>
        <w:spacing w:before="120" w:after="120"/>
        <w:jc w:val="center"/>
        <w:rPr>
          <w:rFonts w:ascii="Arial" w:hAnsi="Arial" w:cs="Arial"/>
          <w:b/>
          <w:sz w:val="20"/>
          <w:szCs w:val="20"/>
        </w:rPr>
      </w:pPr>
      <w:r>
        <w:rPr>
          <w:rFonts w:ascii="Arial" w:hAnsi="Arial" w:cs="Arial"/>
          <w:b/>
          <w:sz w:val="20"/>
          <w:szCs w:val="20"/>
        </w:rPr>
        <w:lastRenderedPageBreak/>
        <w:t>§ 7</w:t>
      </w:r>
    </w:p>
    <w:p w:rsidR="001A7B86" w:rsidRDefault="001A7B86" w:rsidP="00CE3A96">
      <w:pPr>
        <w:spacing w:before="120" w:after="120"/>
        <w:jc w:val="center"/>
        <w:rPr>
          <w:rFonts w:ascii="Arial" w:hAnsi="Arial" w:cs="Arial"/>
          <w:color w:val="auto"/>
          <w:sz w:val="20"/>
          <w:szCs w:val="20"/>
        </w:rPr>
      </w:pPr>
      <w:r>
        <w:rPr>
          <w:rFonts w:ascii="Arial" w:hAnsi="Arial" w:cs="Arial"/>
          <w:b/>
          <w:sz w:val="20"/>
          <w:szCs w:val="20"/>
        </w:rPr>
        <w:t>Obowią</w:t>
      </w:r>
      <w:r w:rsidR="00B72B37">
        <w:rPr>
          <w:rFonts w:ascii="Arial" w:hAnsi="Arial" w:cs="Arial"/>
          <w:b/>
          <w:sz w:val="20"/>
          <w:szCs w:val="20"/>
        </w:rPr>
        <w:t>zki i odpowiedzialność W</w:t>
      </w:r>
      <w:r>
        <w:rPr>
          <w:rFonts w:ascii="Arial" w:hAnsi="Arial" w:cs="Arial"/>
          <w:b/>
          <w:sz w:val="20"/>
          <w:szCs w:val="20"/>
        </w:rPr>
        <w:t>ykonawcy</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Wykonawca oświadcza, że posiada konieczne doświadczenie i profesjonalne kwalifikacje niezbędne do prawidłowego wykonania całości przedmiotu umowy.</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 szczególności Wykonawca zobowiązuje się do:</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wykonania przewidzianych w dokumentacji projektowej robót budowlanych i dostaw</w:t>
      </w:r>
      <w:r>
        <w:rPr>
          <w:rFonts w:ascii="Arial" w:hAnsi="Arial" w:cs="Arial"/>
          <w:sz w:val="20"/>
          <w:szCs w:val="20"/>
          <w:lang w:val="pl-PL"/>
        </w:rPr>
        <w:t>,</w:t>
      </w:r>
      <w:r>
        <w:rPr>
          <w:rFonts w:ascii="Arial" w:hAnsi="Arial" w:cs="Arial"/>
          <w:sz w:val="20"/>
          <w:szCs w:val="20"/>
        </w:rPr>
        <w:t xml:space="preserve">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wykonania wszelkich robót przygotowawczych, porządkowych i zabezpieczających,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lang w:val="pl-PL"/>
        </w:rPr>
        <w:t xml:space="preserve">zgłoszenie w imieniu Zamawiającego planowanego terminu przystąpienia do robót zgodnie z uzgodnieniami,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ochrony istniejących sieci, instalacji, systemów drenarskich, obiektów oraz punktów geodezyjnych znajdujących się w zasięgu działania Wykonawcy,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ubezpieczenia budowy,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ochrony drzew, krz</w:t>
      </w:r>
      <w:r w:rsidR="00E32D0D">
        <w:rPr>
          <w:rFonts w:ascii="Arial" w:hAnsi="Arial" w:cs="Arial"/>
          <w:sz w:val="20"/>
          <w:szCs w:val="20"/>
        </w:rPr>
        <w:t>ewów i roślinności przewidzianej</w:t>
      </w:r>
      <w:r>
        <w:rPr>
          <w:rFonts w:ascii="Arial" w:hAnsi="Arial" w:cs="Arial"/>
          <w:sz w:val="20"/>
          <w:szCs w:val="20"/>
        </w:rPr>
        <w:t xml:space="preserve"> do zachowania,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organizacji ruchu oraz oznakowania i dozoru terenu budowy, a także zapewnienia warunków BHP i</w:t>
      </w:r>
      <w:r>
        <w:rPr>
          <w:rFonts w:ascii="Arial" w:hAnsi="Arial" w:cs="Arial"/>
          <w:sz w:val="20"/>
          <w:szCs w:val="20"/>
          <w:lang w:val="pl-PL"/>
        </w:rPr>
        <w:t> </w:t>
      </w:r>
      <w:r>
        <w:rPr>
          <w:rFonts w:ascii="Arial" w:hAnsi="Arial" w:cs="Arial"/>
          <w:sz w:val="20"/>
          <w:szCs w:val="20"/>
        </w:rPr>
        <w:t>p.</w:t>
      </w:r>
      <w:r>
        <w:rPr>
          <w:rFonts w:ascii="Arial" w:hAnsi="Arial" w:cs="Arial"/>
          <w:sz w:val="20"/>
          <w:szCs w:val="20"/>
          <w:lang w:val="pl-PL"/>
        </w:rPr>
        <w:t> </w:t>
      </w:r>
      <w:proofErr w:type="spellStart"/>
      <w:r>
        <w:rPr>
          <w:rFonts w:ascii="Arial" w:hAnsi="Arial" w:cs="Arial"/>
          <w:sz w:val="20"/>
          <w:szCs w:val="20"/>
        </w:rPr>
        <w:t>poż</w:t>
      </w:r>
      <w:proofErr w:type="spellEnd"/>
      <w:r>
        <w:rPr>
          <w:rFonts w:ascii="Arial" w:hAnsi="Arial" w:cs="Arial"/>
          <w:sz w:val="20"/>
          <w:szCs w:val="20"/>
        </w:rPr>
        <w:t xml:space="preserve">.,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usuwania z dróg dojazdowych i chodników zanieczyszczeń powstałych na skutek realizowanych przez Wykonawcę robót budowlanych,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utrzymywania terenu budowy w stanie wolnym od przeszkód komunikacyjnych oraz usuwania wszelkich zbędnych materiałów i odpadów,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sporządzania dokumentacji fotograficznej etapów realizacji robót zgodnie z wytycznymi określonymi przez Inspektora Nadzoru,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w przypadku zniszczenia lub uszkodzenia robót, ich części bądź urządzeń w toku realizacji – naprawienia ich i doprowadzenia do stanu pierwotnego,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lang w:val="pl-PL"/>
        </w:rPr>
      </w:pPr>
      <w:r>
        <w:rPr>
          <w:rFonts w:ascii="Arial" w:hAnsi="Arial" w:cs="Arial"/>
          <w:sz w:val="20"/>
          <w:szCs w:val="20"/>
        </w:rPr>
        <w:t>demontażu, napraw, montażu ogrodzeń posesji oraz naprawy innych uszkodzeń obiektów istniejących i elementów zagospodarowania terenu – w przypadku zniszczenia lub uszkodzenia w</w:t>
      </w:r>
      <w:r>
        <w:rPr>
          <w:rFonts w:ascii="Arial" w:hAnsi="Arial" w:cs="Arial"/>
          <w:sz w:val="20"/>
          <w:szCs w:val="20"/>
          <w:lang w:val="pl-PL"/>
        </w:rPr>
        <w:t> </w:t>
      </w:r>
      <w:r>
        <w:rPr>
          <w:rFonts w:ascii="Arial" w:hAnsi="Arial" w:cs="Arial"/>
          <w:sz w:val="20"/>
          <w:szCs w:val="20"/>
        </w:rPr>
        <w:t xml:space="preserve">trakcie robót,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lang w:val="pl-PL"/>
        </w:rPr>
      </w:pPr>
      <w:r>
        <w:rPr>
          <w:rFonts w:ascii="Arial" w:hAnsi="Arial" w:cs="Arial"/>
          <w:sz w:val="20"/>
          <w:szCs w:val="20"/>
        </w:rPr>
        <w:t xml:space="preserve">wykonania </w:t>
      </w:r>
      <w:r>
        <w:rPr>
          <w:rFonts w:ascii="Arial" w:hAnsi="Arial" w:cs="Arial"/>
          <w:sz w:val="20"/>
          <w:szCs w:val="20"/>
          <w:lang w:val="pl-PL"/>
        </w:rPr>
        <w:t xml:space="preserve">niezbędnych </w:t>
      </w:r>
      <w:r>
        <w:rPr>
          <w:rFonts w:ascii="Arial" w:hAnsi="Arial" w:cs="Arial"/>
          <w:sz w:val="20"/>
          <w:szCs w:val="20"/>
        </w:rPr>
        <w:t>badań (w szczególności badania prawidłowości zagęszczenia podbudowy), prób, jak również do dokonania odkrywek w przypadku nie zgłoszenia do odbioru robót ulegających zakryciu lub zanikających,</w:t>
      </w:r>
      <w:r>
        <w:rPr>
          <w:rFonts w:ascii="Arial" w:hAnsi="Arial" w:cs="Arial"/>
          <w:sz w:val="20"/>
          <w:szCs w:val="20"/>
          <w:lang w:val="pl-PL"/>
        </w:rPr>
        <w:t xml:space="preserve"> kamerowania kanalizacji deszczowej.</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dokonania uzgodnień, uzyskania wszelkich opinii i innych czynności niezbędnych do wykonania przedmiotu umowy i przekazania go do użytku, tym samym poniesienia kosztów z tym związanych (w tym odbiorów branżowych wymaganych przepisami np.: z zakresu energetyki, </w:t>
      </w:r>
      <w:r>
        <w:rPr>
          <w:rFonts w:ascii="Arial" w:hAnsi="Arial" w:cs="Arial"/>
          <w:sz w:val="20"/>
          <w:szCs w:val="20"/>
          <w:lang w:val="pl-PL"/>
        </w:rPr>
        <w:t xml:space="preserve"> </w:t>
      </w:r>
      <w:r>
        <w:rPr>
          <w:rFonts w:ascii="Arial" w:hAnsi="Arial" w:cs="Arial"/>
          <w:sz w:val="20"/>
          <w:szCs w:val="20"/>
        </w:rPr>
        <w:t xml:space="preserve">SANEPID, zarządca drogi itp.), </w:t>
      </w:r>
    </w:p>
    <w:p w:rsidR="00CE3A96" w:rsidRDefault="00CE3A96" w:rsidP="005C774C">
      <w:pPr>
        <w:pStyle w:val="Tekstpodstawowywcity3"/>
        <w:numPr>
          <w:ilvl w:val="0"/>
          <w:numId w:val="65"/>
        </w:numPr>
        <w:tabs>
          <w:tab w:val="left" w:pos="-993"/>
        </w:tabs>
        <w:suppressAutoHyphens w:val="0"/>
        <w:spacing w:after="0"/>
        <w:ind w:left="567"/>
        <w:rPr>
          <w:rFonts w:ascii="Arial" w:hAnsi="Arial" w:cs="Arial"/>
          <w:sz w:val="20"/>
          <w:szCs w:val="20"/>
        </w:rPr>
      </w:pPr>
      <w:r>
        <w:rPr>
          <w:rFonts w:ascii="Arial" w:hAnsi="Arial" w:cs="Arial"/>
          <w:sz w:val="20"/>
          <w:szCs w:val="20"/>
        </w:rPr>
        <w:t>przywrócenia terenu do stanu pierwotnego po zakończeniu robót i przekazania go</w:t>
      </w:r>
      <w:r>
        <w:rPr>
          <w:rFonts w:ascii="Arial" w:hAnsi="Arial" w:cs="Arial"/>
          <w:sz w:val="20"/>
          <w:szCs w:val="20"/>
          <w:lang w:val="pl-PL"/>
        </w:rPr>
        <w:t xml:space="preserve"> </w:t>
      </w:r>
      <w:r>
        <w:rPr>
          <w:rFonts w:ascii="Arial" w:hAnsi="Arial" w:cs="Arial"/>
          <w:sz w:val="20"/>
          <w:szCs w:val="20"/>
        </w:rPr>
        <w:t xml:space="preserve">Zamawiającemu,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color w:val="auto"/>
          <w:sz w:val="20"/>
          <w:szCs w:val="20"/>
        </w:rPr>
      </w:pPr>
      <w:r w:rsidRPr="00CE3A96">
        <w:rPr>
          <w:rFonts w:ascii="Arial" w:hAnsi="Arial" w:cs="Arial"/>
          <w:b w:val="0"/>
          <w:bCs/>
          <w:color w:val="auto"/>
          <w:sz w:val="20"/>
          <w:szCs w:val="20"/>
        </w:rPr>
        <w:t xml:space="preserve">zapewnienia obsługi geodezyjnej przez uprawnione służby geodezyjne w zakresie niezbędnym do prawidłowej realizacji zamówienia,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rPr>
      </w:pPr>
      <w:r w:rsidRPr="00CE3A96">
        <w:rPr>
          <w:rFonts w:ascii="Arial" w:hAnsi="Arial" w:cs="Arial"/>
          <w:b w:val="0"/>
          <w:bCs/>
          <w:color w:val="auto"/>
          <w:sz w:val="20"/>
          <w:szCs w:val="20"/>
        </w:rPr>
        <w:t xml:space="preserve">wykonania dokumentacji budowlanej powykonawczej,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lang w:val="x-none"/>
        </w:rPr>
      </w:pPr>
      <w:r w:rsidRPr="00CE3A96">
        <w:rPr>
          <w:rFonts w:ascii="Arial" w:hAnsi="Arial" w:cs="Arial"/>
          <w:b w:val="0"/>
          <w:bCs/>
          <w:color w:val="auto"/>
          <w:sz w:val="20"/>
          <w:szCs w:val="20"/>
        </w:rPr>
        <w:t xml:space="preserve">wykonania inwentaryzacji geodezyjnej powykonawczej z wyszczególnieniem zestawieniem geodezyjnie namierzonych wykonanych elementów,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rPr>
      </w:pPr>
      <w:r w:rsidRPr="00CE3A96">
        <w:rPr>
          <w:rFonts w:ascii="Arial" w:hAnsi="Arial" w:cs="Arial"/>
          <w:b w:val="0"/>
          <w:color w:val="auto"/>
          <w:sz w:val="20"/>
        </w:rPr>
        <w:t xml:space="preserve">z uzyskaniem/złożeniem przez Wykonawcę w imieniu Zamawiającego decyzji/zawiadomień </w:t>
      </w:r>
      <w:r w:rsidRPr="00CE3A96">
        <w:rPr>
          <w:rFonts w:ascii="Arial" w:hAnsi="Arial" w:cs="Arial"/>
          <w:b w:val="0"/>
          <w:color w:val="auto"/>
          <w:sz w:val="20"/>
        </w:rPr>
        <w:br/>
        <w:t>do organów odbierających obiekt zgodnie z Ustawą Prawo Budowlane</w:t>
      </w:r>
      <w:r w:rsidRPr="00CE3A96">
        <w:rPr>
          <w:rFonts w:ascii="Arial" w:hAnsi="Arial" w:cs="Arial"/>
          <w:b w:val="0"/>
          <w:bCs/>
          <w:color w:val="auto"/>
          <w:sz w:val="20"/>
          <w:szCs w:val="20"/>
        </w:rPr>
        <w:t xml:space="preserve">. Wykonawca realizując powyższy obowiązek wskaże Zamawiającemu osobę, która będzie występowała przed właściwym organem administracyjnym jako pełnomocnik Zamawiającego, za działania tego pełnomocnika odpowiedzialność ponosi Wykonawca. </w:t>
      </w:r>
    </w:p>
    <w:p w:rsidR="00CE3A96" w:rsidRDefault="00CE3A96" w:rsidP="005C774C">
      <w:pPr>
        <w:pStyle w:val="Nagwek1"/>
        <w:keepNext w:val="0"/>
        <w:keepLines w:val="0"/>
        <w:widowControl w:val="0"/>
        <w:numPr>
          <w:ilvl w:val="0"/>
          <w:numId w:val="65"/>
        </w:numPr>
        <w:shd w:val="clear" w:color="auto" w:fill="auto"/>
        <w:spacing w:line="240" w:lineRule="auto"/>
        <w:ind w:left="567" w:right="0"/>
        <w:jc w:val="both"/>
        <w:rPr>
          <w:rFonts w:ascii="Arial" w:hAnsi="Arial" w:cs="Arial"/>
          <w:b w:val="0"/>
          <w:bCs/>
          <w:sz w:val="20"/>
          <w:szCs w:val="20"/>
        </w:rPr>
      </w:pPr>
      <w:r w:rsidRPr="00CE3A96">
        <w:rPr>
          <w:rFonts w:ascii="Arial" w:hAnsi="Arial" w:cs="Arial"/>
          <w:b w:val="0"/>
          <w:bCs/>
          <w:color w:val="auto"/>
          <w:sz w:val="20"/>
          <w:szCs w:val="20"/>
        </w:rPr>
        <w:t>informowania w formie pisemnej inspektora nadzoru i Zamawiającego o zagrożeniach, które mogą mieć ujemny wpływ na tok realizacji inwestycji, jakość robót, opóźnienie planowanej daty zakończenia robót oraz do współpracy z Zamawiającym przy opracowywaniu przedsięwzięć zapobiegających zagrożeniom</w:t>
      </w:r>
      <w:r>
        <w:rPr>
          <w:rFonts w:ascii="Arial" w:hAnsi="Arial" w:cs="Arial"/>
          <w:b w:val="0"/>
          <w:bCs/>
          <w:sz w:val="20"/>
          <w:szCs w:val="20"/>
        </w:rPr>
        <w:t xml:space="preserve">. </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Wykonawca zobowiązuje się do wykonania przedmiotu umowy przy zachowaniu należytej staranności określonej w art. 355 § 2 Kodeksu cywilnego.</w:t>
      </w:r>
    </w:p>
    <w:p w:rsidR="00CE3A96" w:rsidRPr="00F45A4F" w:rsidRDefault="00CE3A96" w:rsidP="005C774C">
      <w:pPr>
        <w:numPr>
          <w:ilvl w:val="0"/>
          <w:numId w:val="64"/>
        </w:numPr>
        <w:suppressAutoHyphens/>
        <w:overflowPunct w:val="0"/>
        <w:autoSpaceDE w:val="0"/>
        <w:spacing w:after="0" w:line="240" w:lineRule="auto"/>
        <w:ind w:left="284" w:hanging="284"/>
        <w:rPr>
          <w:rFonts w:ascii="Arial" w:hAnsi="Arial" w:cs="Arial"/>
          <w:b/>
          <w:sz w:val="20"/>
          <w:szCs w:val="20"/>
        </w:rPr>
      </w:pPr>
      <w:r>
        <w:rPr>
          <w:rFonts w:ascii="Arial" w:hAnsi="Arial" w:cs="Arial"/>
          <w:sz w:val="20"/>
          <w:szCs w:val="20"/>
        </w:rPr>
        <w:t>W przypadku wystąpienia konieczności wykonania robót nie objętych umową Wykonawcy nie wolno ich realizować bez uprzedniego uzyskania dodatkowego zamówienia na podstawie aneksu do umowy.</w:t>
      </w:r>
    </w:p>
    <w:p w:rsidR="00F45A4F" w:rsidRDefault="00F45A4F" w:rsidP="00F45A4F">
      <w:pPr>
        <w:suppressAutoHyphens/>
        <w:overflowPunct w:val="0"/>
        <w:autoSpaceDE w:val="0"/>
        <w:spacing w:after="0" w:line="240" w:lineRule="auto"/>
        <w:rPr>
          <w:rFonts w:ascii="Arial" w:hAnsi="Arial" w:cs="Arial"/>
          <w:b/>
          <w:sz w:val="20"/>
          <w:szCs w:val="20"/>
        </w:rPr>
      </w:pPr>
    </w:p>
    <w:p w:rsidR="00F45A4F" w:rsidRDefault="00F45A4F" w:rsidP="00CE3A96">
      <w:pPr>
        <w:pStyle w:val="Bezodstpw"/>
        <w:jc w:val="center"/>
        <w:rPr>
          <w:rFonts w:ascii="Arial" w:hAnsi="Arial" w:cs="Arial"/>
          <w:b/>
          <w:sz w:val="20"/>
          <w:szCs w:val="20"/>
        </w:rPr>
      </w:pPr>
    </w:p>
    <w:p w:rsidR="00CE3A96" w:rsidRDefault="003C7C8D" w:rsidP="00CE3A96">
      <w:pPr>
        <w:pStyle w:val="Bezodstpw"/>
        <w:jc w:val="center"/>
        <w:rPr>
          <w:rFonts w:ascii="Arial" w:hAnsi="Arial" w:cs="Arial"/>
          <w:b/>
          <w:sz w:val="20"/>
          <w:szCs w:val="20"/>
        </w:rPr>
      </w:pPr>
      <w:r>
        <w:rPr>
          <w:rFonts w:ascii="Arial" w:hAnsi="Arial" w:cs="Arial"/>
          <w:b/>
          <w:sz w:val="20"/>
          <w:szCs w:val="20"/>
        </w:rPr>
        <w:t>§ 8</w:t>
      </w:r>
    </w:p>
    <w:p w:rsidR="00CE3A96" w:rsidRDefault="005F4E46" w:rsidP="00CE3A96">
      <w:pPr>
        <w:pStyle w:val="Bezodstpw"/>
        <w:jc w:val="center"/>
        <w:rPr>
          <w:rFonts w:ascii="Arial" w:hAnsi="Arial" w:cs="Arial"/>
          <w:b/>
          <w:sz w:val="20"/>
          <w:szCs w:val="20"/>
        </w:rPr>
      </w:pPr>
      <w:r>
        <w:rPr>
          <w:rFonts w:ascii="Arial" w:hAnsi="Arial" w:cs="Arial"/>
          <w:b/>
          <w:sz w:val="20"/>
          <w:szCs w:val="20"/>
        </w:rPr>
        <w:t>Ubezpieczenie CAR</w:t>
      </w:r>
    </w:p>
    <w:p w:rsidR="00CE3A96" w:rsidRDefault="00CE3A96" w:rsidP="00CE3A96">
      <w:pPr>
        <w:pStyle w:val="Bezodstpw"/>
        <w:rPr>
          <w:rFonts w:ascii="Arial" w:hAnsi="Arial" w:cs="Arial"/>
          <w:sz w:val="20"/>
          <w:szCs w:val="20"/>
        </w:rPr>
      </w:pPr>
      <w:r>
        <w:rPr>
          <w:rFonts w:ascii="Arial" w:hAnsi="Arial" w:cs="Arial"/>
          <w:sz w:val="20"/>
          <w:szCs w:val="20"/>
        </w:rPr>
        <w:t xml:space="preserve">1. Wykonawca zapewni na własny koszt i utrzyma przez cały czas realizacji umowy, ubezpieczenie wszystkich </w:t>
      </w:r>
      <w:proofErr w:type="spellStart"/>
      <w:r>
        <w:rPr>
          <w:rFonts w:ascii="Arial" w:hAnsi="Arial" w:cs="Arial"/>
          <w:sz w:val="20"/>
          <w:szCs w:val="20"/>
        </w:rPr>
        <w:t>ryzyk</w:t>
      </w:r>
      <w:proofErr w:type="spellEnd"/>
      <w:r>
        <w:rPr>
          <w:rFonts w:ascii="Arial" w:hAnsi="Arial" w:cs="Arial"/>
          <w:sz w:val="20"/>
          <w:szCs w:val="20"/>
        </w:rPr>
        <w:t xml:space="preserve"> budowy CAR (</w:t>
      </w:r>
      <w:proofErr w:type="spellStart"/>
      <w:r>
        <w:rPr>
          <w:rFonts w:ascii="Arial" w:hAnsi="Arial" w:cs="Arial"/>
          <w:sz w:val="20"/>
          <w:szCs w:val="20"/>
        </w:rPr>
        <w:t>Contractors</w:t>
      </w:r>
      <w:proofErr w:type="spellEnd"/>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xml:space="preserve"> </w:t>
      </w:r>
      <w:proofErr w:type="spellStart"/>
      <w:r>
        <w:rPr>
          <w:rFonts w:ascii="Arial" w:hAnsi="Arial" w:cs="Arial"/>
          <w:sz w:val="20"/>
          <w:szCs w:val="20"/>
        </w:rPr>
        <w:t>Risks</w:t>
      </w:r>
      <w:proofErr w:type="spellEnd"/>
      <w:r>
        <w:rPr>
          <w:rFonts w:ascii="Arial" w:hAnsi="Arial" w:cs="Arial"/>
          <w:sz w:val="20"/>
          <w:szCs w:val="20"/>
        </w:rPr>
        <w:t>).</w:t>
      </w:r>
    </w:p>
    <w:p w:rsidR="00CE3A96" w:rsidRDefault="00CE3A96" w:rsidP="00CE3A96">
      <w:pPr>
        <w:pStyle w:val="Bezodstpw"/>
        <w:rPr>
          <w:rFonts w:ascii="Arial" w:hAnsi="Arial" w:cs="Arial"/>
          <w:sz w:val="20"/>
          <w:szCs w:val="20"/>
        </w:rPr>
      </w:pPr>
      <w:r>
        <w:rPr>
          <w:rFonts w:ascii="Arial" w:hAnsi="Arial" w:cs="Arial"/>
          <w:sz w:val="20"/>
          <w:szCs w:val="20"/>
        </w:rPr>
        <w:t>2. Minimalny zakres ubezpieczenia obejmie roboty budowlane i montażowe wraz ze wszystkimi materiałami przeznaczonymi do wbudowania lub zamontowania, sprzęt i zaplecze budowy, maszyny budowlane, mienie Zamawiającego oraz koszty uprzątnięcia pozostałości po szkodzie oraz odpowiedzialność cywilną za szkody osobowe i rzeczowe wyrządzone w związku z prowadzeniem robót budowlanych objętych niniejszą umową.</w:t>
      </w:r>
    </w:p>
    <w:p w:rsidR="00CE3A96" w:rsidRDefault="00CE3A96" w:rsidP="00CE3A96">
      <w:pPr>
        <w:pStyle w:val="Bezodstpw"/>
        <w:rPr>
          <w:rFonts w:ascii="Arial" w:hAnsi="Arial" w:cs="Arial"/>
          <w:sz w:val="20"/>
          <w:szCs w:val="20"/>
        </w:rPr>
      </w:pPr>
      <w:r>
        <w:rPr>
          <w:rFonts w:ascii="Arial" w:hAnsi="Arial" w:cs="Arial"/>
          <w:sz w:val="20"/>
          <w:szCs w:val="20"/>
        </w:rPr>
        <w:t>3. Suma ubezpieczenia, w zakresie o którym mowa w ust. 1 i 2 powyżej, nie może być mniejsza niż wartość ceny określonej umowie (wartość umowy).</w:t>
      </w:r>
    </w:p>
    <w:p w:rsidR="00CE3A96" w:rsidRDefault="00CE3A96" w:rsidP="00CE3A96">
      <w:pPr>
        <w:pStyle w:val="Bezodstpw"/>
        <w:rPr>
          <w:rFonts w:ascii="Arial" w:hAnsi="Arial" w:cs="Arial"/>
          <w:sz w:val="20"/>
          <w:szCs w:val="20"/>
        </w:rPr>
      </w:pPr>
      <w:r>
        <w:rPr>
          <w:rFonts w:ascii="Arial" w:hAnsi="Arial" w:cs="Arial"/>
          <w:sz w:val="20"/>
          <w:szCs w:val="20"/>
        </w:rPr>
        <w:lastRenderedPageBreak/>
        <w:t>4. Wykonawca przed podpisaniem niniejszej umowy przedłożył Zamawiającemu polisę CAR potwierdzającą zawarcie umów ubezpieczenia wraz z dowodami opłacenia składek oraz aktualnymi warunkami ogólnymi wydanymi przez ubezpieczyciela.</w:t>
      </w:r>
    </w:p>
    <w:p w:rsidR="00CE3A96" w:rsidRDefault="00CE3A96" w:rsidP="00CE3A96">
      <w:pPr>
        <w:pStyle w:val="Bezodstpw"/>
        <w:rPr>
          <w:rFonts w:ascii="Arial" w:hAnsi="Arial" w:cs="Arial"/>
          <w:sz w:val="20"/>
          <w:szCs w:val="20"/>
        </w:rPr>
      </w:pPr>
      <w:r>
        <w:rPr>
          <w:rFonts w:ascii="Arial" w:hAnsi="Arial" w:cs="Arial"/>
          <w:sz w:val="20"/>
          <w:szCs w:val="20"/>
        </w:rPr>
        <w:t xml:space="preserve">5. W przypadku rozłożenia zapłaty składki na raty Wykonawca zobowiązany jest do przedkładania bez wezwania Zamawiającego dowodów opłaty kolejnych rat w terminie 7 dni kalendarzowych od daty ich wymagalności. </w:t>
      </w:r>
    </w:p>
    <w:p w:rsidR="00CE3A96" w:rsidRDefault="00CE3A96" w:rsidP="00CE3A96">
      <w:pPr>
        <w:pStyle w:val="Bezodstpw"/>
        <w:rPr>
          <w:rFonts w:ascii="Arial" w:hAnsi="Arial" w:cs="Arial"/>
          <w:sz w:val="20"/>
          <w:szCs w:val="20"/>
        </w:rPr>
      </w:pPr>
      <w:r>
        <w:rPr>
          <w:rFonts w:ascii="Arial" w:hAnsi="Arial" w:cs="Arial"/>
          <w:sz w:val="20"/>
          <w:szCs w:val="20"/>
        </w:rPr>
        <w:t xml:space="preserve">6. Jeżeli Wykonawca nie utrzyma w mocy zawartych umów ubezpieczenia, lub nie przedstawi w wymaganym terminie dowodu zapłaty składek, Zamawiający będzie upoważniony do zawarcia, na koszt Wykonawcy, stosownego ubezpieczenia wraz z możliwością potrącenia poniesionych z tego tytułu wydatków z wynagrodzenia (ceny) Wykonawcy, przysługującego na podstawie niniejszej Umowy lub z ustanowionego zabezpieczenia należytego wykonania umowy, na co Wykonawca niniejszym wyraża zgodę. </w:t>
      </w:r>
    </w:p>
    <w:p w:rsidR="00CE3A96" w:rsidRDefault="00CE3A96" w:rsidP="00CE3A96">
      <w:pPr>
        <w:pStyle w:val="Bezodstpw"/>
        <w:rPr>
          <w:rFonts w:ascii="Arial" w:hAnsi="Arial" w:cs="Arial"/>
          <w:sz w:val="20"/>
          <w:szCs w:val="20"/>
        </w:rPr>
      </w:pPr>
      <w:r>
        <w:rPr>
          <w:rFonts w:ascii="Arial" w:hAnsi="Arial" w:cs="Arial"/>
          <w:sz w:val="20"/>
          <w:szCs w:val="20"/>
        </w:rPr>
        <w:t>7. Postanowienia niniejszego paragrafu nie umniejszają obowiązkom i odpowiedzialności Wykonawcy wynikającej z umowy lub ogólnie obowiązującego prawa.</w:t>
      </w:r>
    </w:p>
    <w:p w:rsidR="00CE3A96" w:rsidRDefault="00CE3A96" w:rsidP="00CE3A96">
      <w:pPr>
        <w:pStyle w:val="Bezodstpw"/>
        <w:rPr>
          <w:rFonts w:ascii="Arial" w:hAnsi="Arial" w:cs="Arial"/>
          <w:sz w:val="20"/>
          <w:szCs w:val="20"/>
        </w:rPr>
      </w:pPr>
      <w:r>
        <w:rPr>
          <w:rFonts w:ascii="Arial" w:hAnsi="Arial" w:cs="Arial"/>
          <w:sz w:val="20"/>
          <w:szCs w:val="20"/>
        </w:rPr>
        <w:t>8. Umowy ubezpieczenia zapewniają wypłatę odszkodowania płatnego w walucie polskiej, w kwotach koniecznych dla naprawienia poniesionej szkody.</w:t>
      </w:r>
    </w:p>
    <w:p w:rsidR="00CE3A96" w:rsidRDefault="00CE3A96" w:rsidP="00CE3A96">
      <w:pPr>
        <w:pStyle w:val="Bezodstpw"/>
        <w:rPr>
          <w:rFonts w:ascii="Arial" w:hAnsi="Arial" w:cs="Arial"/>
          <w:sz w:val="20"/>
          <w:szCs w:val="20"/>
        </w:rPr>
      </w:pPr>
      <w:r>
        <w:rPr>
          <w:rFonts w:ascii="Arial" w:hAnsi="Arial" w:cs="Arial"/>
          <w:sz w:val="20"/>
          <w:szCs w:val="20"/>
        </w:rPr>
        <w:t>9. Żadne zmiany warunków ubezpieczenia nie zostaną dokonane bez pisemnej zgody Zamawiającego.</w:t>
      </w:r>
    </w:p>
    <w:p w:rsidR="00CE3A96" w:rsidRDefault="00CE3A96" w:rsidP="00CE3A96">
      <w:pPr>
        <w:pStyle w:val="Bezodstpw"/>
        <w:rPr>
          <w:rFonts w:ascii="Arial" w:hAnsi="Arial" w:cs="Arial"/>
          <w:sz w:val="20"/>
          <w:szCs w:val="20"/>
        </w:rPr>
      </w:pPr>
      <w:r>
        <w:rPr>
          <w:rFonts w:ascii="Arial" w:hAnsi="Arial" w:cs="Arial"/>
          <w:sz w:val="20"/>
          <w:szCs w:val="20"/>
        </w:rPr>
        <w:t>10. Wykonawca zobowiązuje się przestrzegać wszystkich warunków zawartych w umowach ubezpieczeniowych.</w:t>
      </w:r>
    </w:p>
    <w:p w:rsidR="00CE3A96" w:rsidRDefault="003C7C8D" w:rsidP="00CE3A96">
      <w:pPr>
        <w:pStyle w:val="Default"/>
        <w:jc w:val="center"/>
        <w:rPr>
          <w:rFonts w:ascii="Arial" w:hAnsi="Arial" w:cs="Arial"/>
          <w:b/>
          <w:sz w:val="20"/>
          <w:szCs w:val="20"/>
        </w:rPr>
      </w:pPr>
      <w:r>
        <w:rPr>
          <w:rFonts w:ascii="Arial" w:hAnsi="Arial" w:cs="Arial"/>
          <w:b/>
          <w:sz w:val="20"/>
          <w:szCs w:val="20"/>
        </w:rPr>
        <w:t>§ 9</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Wymagania dotyczące zatrudnienia na podstawie umowy o pracę</w:t>
      </w:r>
    </w:p>
    <w:p w:rsidR="0086247C" w:rsidRDefault="00CE3A96" w:rsidP="0086247C">
      <w:pPr>
        <w:suppressAutoHyphens/>
        <w:overflowPunct w:val="0"/>
        <w:autoSpaceDE w:val="0"/>
        <w:spacing w:after="0" w:line="240" w:lineRule="auto"/>
        <w:rPr>
          <w:rFonts w:ascii="Arial" w:hAnsi="Arial" w:cs="Arial"/>
          <w:sz w:val="20"/>
          <w:szCs w:val="20"/>
        </w:rPr>
      </w:pPr>
      <w:r>
        <w:rPr>
          <w:rFonts w:ascii="Arial" w:hAnsi="Arial" w:cs="Arial"/>
          <w:color w:val="auto"/>
          <w:sz w:val="20"/>
          <w:szCs w:val="20"/>
        </w:rPr>
        <w:t xml:space="preserve">1. </w:t>
      </w:r>
      <w:r w:rsidR="0086247C">
        <w:rPr>
          <w:rFonts w:ascii="Arial" w:hAnsi="Arial" w:cs="Arial"/>
          <w:sz w:val="20"/>
          <w:szCs w:val="20"/>
        </w:rPr>
        <w:t>Roboty budowlane tj. te czynności, które zostały wskazane w opisie przedmiotu zamówienia będą świadczone przez osoby zatrudnione na podstawie umowy o pracę.</w:t>
      </w:r>
    </w:p>
    <w:p w:rsidR="0086247C" w:rsidRDefault="0086247C" w:rsidP="0086247C">
      <w:pPr>
        <w:suppressAutoHyphens/>
        <w:overflowPunct w:val="0"/>
        <w:autoSpaceDE w:val="0"/>
        <w:spacing w:after="0" w:line="240" w:lineRule="auto"/>
        <w:rPr>
          <w:rFonts w:ascii="Arial" w:hAnsi="Arial" w:cs="Arial"/>
          <w:sz w:val="20"/>
          <w:szCs w:val="20"/>
        </w:rPr>
      </w:pPr>
      <w:r>
        <w:rPr>
          <w:rFonts w:ascii="Arial" w:hAnsi="Arial" w:cs="Arial"/>
          <w:sz w:val="20"/>
          <w:szCs w:val="20"/>
        </w:rPr>
        <w:t xml:space="preserve">2.Na etapie realizacji umowy Zamawiający może żądać okresowego przedstawiania informacji z ZUS potwierdzającej odpowiednią ilość osób zatrudnionych na umowę o pracę, za które odprowadzane </w:t>
      </w:r>
      <w:r>
        <w:rPr>
          <w:rFonts w:ascii="Arial" w:hAnsi="Arial" w:cs="Arial"/>
          <w:sz w:val="20"/>
          <w:szCs w:val="20"/>
        </w:rPr>
        <w:br/>
        <w:t>są składki ubezpieczeniowe. Żądanie Zamawiający przekaże Wykonawcy na piśmie, zastrzegając co najmniej 7 dniowy termin na przedstawienie w/w listy.</w:t>
      </w:r>
    </w:p>
    <w:p w:rsidR="00CE3A96" w:rsidRDefault="0086247C" w:rsidP="003C7C8D">
      <w:pPr>
        <w:suppressAutoHyphens/>
        <w:overflowPunct w:val="0"/>
        <w:autoSpaceDE w:val="0"/>
        <w:spacing w:after="0" w:line="240" w:lineRule="auto"/>
        <w:rPr>
          <w:rFonts w:ascii="Arial" w:hAnsi="Arial" w:cs="Arial"/>
          <w:sz w:val="20"/>
          <w:szCs w:val="20"/>
        </w:rPr>
      </w:pPr>
      <w:r>
        <w:rPr>
          <w:rFonts w:ascii="Arial" w:hAnsi="Arial" w:cs="Arial"/>
          <w:sz w:val="20"/>
          <w:szCs w:val="20"/>
        </w:rPr>
        <w:t xml:space="preserve">3.Zamawiający w każdym czasie, w szczególności w przypadku podejrzenia lub stwierdzenia w trakcie realizacji zamówienia zatrudnienia osób w innej formie niż określonej w art. 22 § 1 ustawy z dnia 26 czerwca 1974 r. – Kodeks pracy </w:t>
      </w:r>
      <w:r>
        <w:rPr>
          <w:rFonts w:ascii="Arial" w:hAnsi="Arial" w:cs="Arial"/>
          <w:sz w:val="20"/>
          <w:szCs w:val="20"/>
          <w:shd w:val="clear" w:color="auto" w:fill="FFFFFF"/>
        </w:rPr>
        <w:t>(</w:t>
      </w:r>
      <w:proofErr w:type="spellStart"/>
      <w:r>
        <w:rPr>
          <w:rFonts w:ascii="Arial" w:hAnsi="Arial" w:cs="Arial"/>
          <w:sz w:val="20"/>
          <w:szCs w:val="20"/>
          <w:shd w:val="clear" w:color="auto" w:fill="FFFFFF"/>
        </w:rPr>
        <w:t>t.j</w:t>
      </w:r>
      <w:proofErr w:type="spellEnd"/>
      <w:r>
        <w:rPr>
          <w:rFonts w:ascii="Arial" w:hAnsi="Arial" w:cs="Arial"/>
          <w:sz w:val="20"/>
          <w:szCs w:val="20"/>
          <w:shd w:val="clear" w:color="auto" w:fill="FFFFFF"/>
        </w:rPr>
        <w:t xml:space="preserve">. Dz. U. z 2020 r. poz. 1320 z </w:t>
      </w:r>
      <w:proofErr w:type="spellStart"/>
      <w:r>
        <w:rPr>
          <w:rFonts w:ascii="Arial" w:hAnsi="Arial" w:cs="Arial"/>
          <w:sz w:val="20"/>
          <w:szCs w:val="20"/>
          <w:shd w:val="clear" w:color="auto" w:fill="FFFFFF"/>
        </w:rPr>
        <w:t>późn</w:t>
      </w:r>
      <w:proofErr w:type="spellEnd"/>
      <w:r>
        <w:rPr>
          <w:rFonts w:ascii="Arial" w:hAnsi="Arial" w:cs="Arial"/>
          <w:sz w:val="20"/>
          <w:szCs w:val="20"/>
          <w:shd w:val="clear" w:color="auto" w:fill="FFFFFF"/>
        </w:rPr>
        <w:t>. zm.)</w:t>
      </w:r>
      <w:r>
        <w:rPr>
          <w:rFonts w:ascii="Arial" w:hAnsi="Arial" w:cs="Arial"/>
          <w:sz w:val="20"/>
          <w:szCs w:val="20"/>
        </w:rPr>
        <w:t>, zastrzega sobie prawo do zawnioskowania o przeprowadzenie kontroli przez Państwową Inspekcję Pracy (PIP).</w:t>
      </w:r>
      <w:r w:rsidR="003C7C8D">
        <w:rPr>
          <w:rFonts w:ascii="Arial" w:hAnsi="Arial" w:cs="Arial"/>
          <w:color w:val="auto"/>
          <w:sz w:val="20"/>
          <w:szCs w:val="20"/>
        </w:rPr>
        <w:t xml:space="preserve">  </w:t>
      </w:r>
    </w:p>
    <w:p w:rsidR="00CE3A96" w:rsidRDefault="003C7C8D" w:rsidP="00CE3A96">
      <w:pPr>
        <w:pStyle w:val="Default"/>
        <w:jc w:val="both"/>
        <w:rPr>
          <w:rFonts w:ascii="Arial" w:hAnsi="Arial" w:cs="Arial"/>
          <w:sz w:val="20"/>
          <w:szCs w:val="20"/>
        </w:rPr>
      </w:pPr>
      <w:r>
        <w:rPr>
          <w:rFonts w:ascii="Arial" w:hAnsi="Arial" w:cs="Arial"/>
          <w:color w:val="auto"/>
          <w:sz w:val="20"/>
          <w:szCs w:val="20"/>
        </w:rPr>
        <w:t xml:space="preserve">4. </w:t>
      </w:r>
      <w:r w:rsidR="00CE3A96">
        <w:rPr>
          <w:rFonts w:ascii="Arial" w:hAnsi="Arial" w:cs="Arial"/>
          <w:color w:val="auto"/>
          <w:sz w:val="20"/>
          <w:szCs w:val="20"/>
        </w:rPr>
        <w:t>Zamawiający zgodnie z dyspozycją art. 438 ust. 2 ustawy Prawo zamówień publicznych, w celu weryfikacji zatrudniania, przez Wykonawcę lub podwykonawcę, na podstawie umowy o pracę, osób wykonujących wskazane przez Zamawiającego czynności w zakresie realizacji zamówienia, ma prawo żądać w szczególności: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oświadczenia zatrudnionego pracownika;</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oświadczenia Wykonawcy lub podwykonawcy o zatrudnieniu pracownika na podstawie umowy o pracę;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poświadczonej za zgodność z oryginałem kopii umowy o pracę zatrudnionego pracownika;</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CE3A96" w:rsidRDefault="00CE3A96" w:rsidP="00CE3A96">
      <w:pPr>
        <w:pStyle w:val="Default"/>
        <w:jc w:val="both"/>
        <w:rPr>
          <w:rFonts w:ascii="Arial" w:hAnsi="Arial" w:cs="Arial"/>
          <w:color w:val="auto"/>
          <w:sz w:val="20"/>
          <w:szCs w:val="20"/>
        </w:rPr>
      </w:pPr>
    </w:p>
    <w:p w:rsidR="00CE3A96" w:rsidRDefault="003C7C8D" w:rsidP="00CE3A96">
      <w:pPr>
        <w:pStyle w:val="Default"/>
        <w:jc w:val="center"/>
        <w:rPr>
          <w:rFonts w:ascii="Arial" w:hAnsi="Arial" w:cs="Arial"/>
          <w:b/>
          <w:sz w:val="20"/>
          <w:szCs w:val="20"/>
        </w:rPr>
      </w:pPr>
      <w:r>
        <w:rPr>
          <w:rFonts w:ascii="Arial" w:hAnsi="Arial" w:cs="Arial"/>
          <w:b/>
          <w:color w:val="auto"/>
          <w:sz w:val="20"/>
          <w:szCs w:val="20"/>
        </w:rPr>
        <w:t>§ 10</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Wykonawca wykona roboty samodzielnie siłami swojego przedsiębiorstwa/z udziałem podwykonawców w następujących zakresach ………………………………………………………………………</w:t>
      </w:r>
      <w:r w:rsidR="00E32D0D">
        <w:rPr>
          <w:rFonts w:ascii="Arial" w:hAnsi="Arial" w:cs="Arial"/>
          <w:color w:val="auto"/>
          <w:sz w:val="20"/>
          <w:szCs w:val="20"/>
        </w:rPr>
        <w:t>( niepotrzebne skreślić )</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Wykonanie części zamówienia przez podwykonawców nie zwalnia Wykonawcy od odpowiedzialności i zobowiązań wynikających z warunków niniejszej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Wykonawca zobowiązany jest do koordynacji prac realizowanych przez podwykonawców.</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dotyczy to również płatności częściowych, które podwykonawca, dalszy podwykonawca powinien otrzymać, przed płatnością należną Wykonawcy od Zamawiającego za te roboty.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podwykonawca oraz dalszy podwykonawca zamierzający zawrzeć umowę o podwykonawstwo w zakresie robót budowlanych jest zobowiązany przedstawić Zamawiającemu projekt umowy z podwykonawcą lub z dalszym podwykonawcą (przy czym podwykonawca i dalszy podwykonawca składa projekt umowy wraz ze zgodą Wykonawcy na zawarcie umowy o podwykonawstwo) o treści zgodnej z postanowieniami ust. 7 niniejszego paragrafu.</w:t>
      </w:r>
    </w:p>
    <w:p w:rsidR="00CE3A96" w:rsidRDefault="00CE3A96" w:rsidP="00CE3A96">
      <w:pPr>
        <w:pStyle w:val="Default"/>
        <w:jc w:val="both"/>
        <w:rPr>
          <w:rFonts w:ascii="Arial" w:hAnsi="Arial" w:cs="Arial"/>
          <w:sz w:val="20"/>
          <w:szCs w:val="20"/>
        </w:rPr>
      </w:pPr>
      <w:r>
        <w:rPr>
          <w:rFonts w:ascii="Arial" w:hAnsi="Arial" w:cs="Arial"/>
          <w:color w:val="auto"/>
          <w:sz w:val="20"/>
          <w:szCs w:val="20"/>
        </w:rPr>
        <w:t>6. Zamawiający w ciągu 14 dni od przekazania projektu umowy, o którym mowa w ust. 5 może zgłosić pisemne zastrzeżenia do jego treści, jeżeli nie spełnia on wymagań określonych w SWZ oraz gdy przewiduje termin zapłaty wynagrodzenia dłuższy niż określony w ust. 4. Niezgłoszenie pisemnych zastrzeżeń w zastrzeżonym terminie, uważa się za akceptację projektu przez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lastRenderedPageBreak/>
        <w:t>7. Projekt umowy o podwykonawstwo w zakresie robót budowlanych pomiędzy Wykonawcą a podwykonawcą oraz podwykonawcy z dalszym podwykonawcą powinien określać co najmniej:</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dokładne oznaczenie stron umowy z podaniem adresów stron i numeru rachunku bankowego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oświadczenie podwykonawcy, iż zapoznał się z warunkami umowy zawartej pomiędzy Zamawiającym a Wykonawcą;</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zakres robót objętych umową o podwykonawstwo;</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termin wykonania przedmiotu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wysokość wynagrodzenia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w:t>
      </w:r>
    </w:p>
    <w:p w:rsidR="00CE3A96" w:rsidRDefault="00CE3A96" w:rsidP="00CE3A96">
      <w:pPr>
        <w:pStyle w:val="Default"/>
        <w:jc w:val="both"/>
        <w:rPr>
          <w:rFonts w:ascii="Arial" w:hAnsi="Arial" w:cs="Arial"/>
          <w:sz w:val="20"/>
          <w:szCs w:val="20"/>
        </w:rPr>
      </w:pPr>
      <w:r>
        <w:rPr>
          <w:rFonts w:ascii="Arial" w:hAnsi="Arial" w:cs="Arial"/>
          <w:color w:val="auto"/>
          <w:sz w:val="20"/>
          <w:szCs w:val="20"/>
        </w:rPr>
        <w:t>6) zapis o zakazie zatrzymania przez Wykonawcę części należnego wynagrodzenia podwykonawcy na zabezpieczenie roszczeń wynikających z rękojmi lub gwarancji wykonanych robót przez podwykonawcę lub dalszego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zasady odbioru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zapis, że przy odbiorach robót przez Wykonawcę, podwykonawcę lub dalszego podwykonawcę uczestniczy kierownik budowy i inspektor nadzoru wyznaczony przez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zapisy o terminach płatności wynagrodzenia za wykonane roboty, które nie mogą być dłuższe niż 30 dni od daty otrzymania faktury lub rachunku przez Wykonawcę, podwykonawcę lub dalszego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10) zapis o braku możliwości zbywania na rzecz osób trzecich wierzytelności powstałych w wyniku realizacji zawartej umowy, a także rozporządzania nimi w inny sposób;</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11) zapis o obowiązku złożenia przez podwykonawcę lub dalszego podwykonawcę niezwłocznie po otrzymaniu należnego wynagrodzenia za wykonane roboty budowlane oświadczenia, że otrzymał należne mu wynagrodzenie za wykonane roboty zgodnie z postanowieniami ust. 10, a w przypadku braku zapłaty wynagrodzenia w terminie w całości lub części o obowiązku niezwłocznego poinformowania Zamawiającego o tym fakcie wraz z przedłożeniem kopii niezapłaconych faktur.</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Wykonawca, podwykonawca lub dalszy podwykonawca zamówienia na roboty budowlane, przedkłada Zamawiającemu poświadczoną za zgodność z oryginałem kopię zawartej umowy o podwykonawstwo, której przedmiotem są roboty budowlane w terminie 7 dni od jej zawarcia. Zamawiający w terminie 14 dni od dnia przekazania kopii umowy może wnieść pisemny sprzeciw, jeżeli umowa nie spełnia wymagań określonych w SWZ oraz gdy przewiduje termin zapłaty wynagrodzenia dłuższy niż określony w ust. 4. Niezgłoszenie pisemnego sprzeciwu uważa się za akceptację umowy przez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Postanowienia ust. 5–8 stosuje się odpowiednio do zmian umowy na podwykonawstwo.</w:t>
      </w: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10. W przypadku, gdy przedmiot umowy realizowany był przy udziale podwykonawców (w tym również dalszych podwykonawców), na podstawie zaakceptowanej przez Zamawiającego umowy o podwykonawstwo, której przedmiotem są roboty budowlane lub na podstawie przedłożonej Zamawiającemu umowy o podwykonawstwo, której przedmiotem są dostawy lub usługi, płatność należności wynikającej z niniejszej umowy na rzecz Wykonawcy nastąpi po dostarczeniu przez Wykonawcę Zamawiającemu oryginału oświadczenia podwykonawcy, że otrzymał należne mu wynagrodzenie wraz z poświadczonymi za zgodność z oryginałem przez Wykonawcę </w:t>
      </w:r>
    </w:p>
    <w:p w:rsidR="00CE3A96" w:rsidRDefault="00CE3A96" w:rsidP="00CE3A96">
      <w:pPr>
        <w:pStyle w:val="Default"/>
        <w:jc w:val="both"/>
        <w:rPr>
          <w:rFonts w:ascii="Arial" w:hAnsi="Arial" w:cs="Arial"/>
          <w:sz w:val="20"/>
          <w:szCs w:val="20"/>
        </w:rPr>
      </w:pPr>
      <w:r>
        <w:rPr>
          <w:rFonts w:ascii="Arial" w:hAnsi="Arial" w:cs="Arial"/>
          <w:color w:val="auto"/>
          <w:sz w:val="20"/>
          <w:szCs w:val="20"/>
        </w:rPr>
        <w:t>kopiami opłaconych rachunków lub faktur i protokołów odbiorów pomiędzy Wykonawcą, podwykonawcami i dalszymi podwykonawcami, podpisanych przy udziale kierownika budowy i inspektora nadzoru.</w:t>
      </w:r>
    </w:p>
    <w:p w:rsidR="00CE3A96" w:rsidRDefault="00CE3A96" w:rsidP="00CE3A96">
      <w:pPr>
        <w:pStyle w:val="Default"/>
        <w:jc w:val="both"/>
        <w:rPr>
          <w:rFonts w:ascii="Arial" w:hAnsi="Arial" w:cs="Arial"/>
          <w:sz w:val="20"/>
          <w:szCs w:val="20"/>
        </w:rPr>
      </w:pPr>
      <w:r>
        <w:rPr>
          <w:rFonts w:ascii="Arial" w:hAnsi="Arial" w:cs="Arial"/>
          <w:color w:val="auto"/>
          <w:sz w:val="20"/>
          <w:szCs w:val="20"/>
        </w:rPr>
        <w:t>11. W przypadku niedostarczenia dokumentów, o których mowa ust. 10, Zamawiający wstrzyma się z płatnością faktury na rzecz Wykonawcy, przy czym powyższe nie będzie stanowić opóźnienia w zapłacie po stronie Zamawiającego i nie będzie skutkować naliczeniem odsetek od nieterminowych płatności.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12. Nieotrzymanie przez Zamawiającego dokumentów, o których mowa ust. 10 lub otrzymanie przez Zamawiającego od podwykonawców lub dalszych podwykonawców informacji, że nie otrzymali należnego im wynagrodzenia, skutkować może bezpośrednią zapłatą przez Zamawiającego wynagrodzenia podwykonawcy lub dalszemu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13. Zamawiający w terminie 14 dni od dnia otrzymania od Wykonawcy pisemnych uwag dotyczących zasadności bezpośredniej zapłaty wynagrodzenia podwykonawcy lub dalszemu podwykonawcy, o których mowa w ust. 17,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o ile podwykonawca lub dalszy podwykonawca wykaże zasadność takiej zapłaty. W przypadku gdy Wykonawca nie zgłosi uwag, o których mowa w zdaniu pierwszym, Zamawiający dokona bezpośredniej zapłaty na rzecz podwykonawcy lub dalszego podwykonawcy w terminie 14 dni od upływu terminu na zgłoszenie uwag przez 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zawartej umowy o podwykonawstwo, której przedmiotem są dostawy lub usługi.</w:t>
      </w:r>
    </w:p>
    <w:p w:rsidR="00CE3A96" w:rsidRDefault="00CE3A96" w:rsidP="00CE3A96">
      <w:pPr>
        <w:pStyle w:val="Default"/>
        <w:jc w:val="both"/>
        <w:rPr>
          <w:rFonts w:ascii="Arial" w:hAnsi="Arial" w:cs="Arial"/>
          <w:sz w:val="20"/>
          <w:szCs w:val="20"/>
        </w:rPr>
      </w:pPr>
      <w:r>
        <w:rPr>
          <w:rFonts w:ascii="Arial" w:hAnsi="Arial" w:cs="Arial"/>
          <w:color w:val="auto"/>
          <w:sz w:val="20"/>
          <w:szCs w:val="20"/>
        </w:rPr>
        <w:lastRenderedPageBreak/>
        <w:t>15. Bezpośrednia zapłata, o której mowa w ust. 13 obejmuje wyłącznie należne wynagrodzenie, bez odsetek, należnych podwykonawcy lub dalszemu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16. Przed dokonaniem bezpośredniej zapłaty Zamawiający jest zobowiązany umożliwić Wykonawcy zgłoszenie pisemnych uwag dotyczących zasadności bezpośredniej zapłaty wynagrodzenia podwykonawcy lub dalszemu podwykonawcy, o którym mowa w ust. 13. Zamawiający informuje Wykonawcę o terminie zgłaszania uwag, wynoszącym 7 dni od dnia doręczenia tej informacji.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17. W przypadku zgłoszenia uwag, o których mowa w ust. 16 we wskazanym terminie, Zamawiający może:</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nie dokonać bezpośredniej zapłaty wynagrodzenia podwykonawcy lub dalszemu podwykonawcy, jeżeli Wykonawca wykaże niezasadność takiej zapłaty albo</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dokonać bezpośredniej zapłaty wynagrodzenia podwykonawcy lub dalszemu podwykonawcy, jeżeli podwykonawca lub dalszy podwykonawca wykaże zasadność takiej zapłaty.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18. W przypadku dokonania bezpośredniej zapłaty wymagalnego wynagrodzenia przysługującego podwykonawcy lub dalszemu podwykonawcy, o którym mowa w ust. 14, Zamawiający potrąca kwotę wypłaconego wynagrodzenia z wynagrodzenia należnego 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19. Zlecenie wykonania części robót podwykonawcom nie zmienia odpowiedzialności Wykonawcy wobec Zamawiającego za wykonane roboty. Wykonawca jest odpowiedzialny wobec Zamawiającego oraz osób trzecich za działania, zaniechanie działania, uchybienia i zaniedbania podwykonawców w takim samym stopniu, jakby to były działania, uchybienia</w:t>
      </w:r>
      <w:r>
        <w:rPr>
          <w:rFonts w:ascii="Arial" w:hAnsi="Arial" w:cs="Arial"/>
          <w:sz w:val="20"/>
          <w:szCs w:val="20"/>
        </w:rPr>
        <w:t xml:space="preserve"> lub zaniedbania jego własnych pracowników.</w:t>
      </w:r>
    </w:p>
    <w:p w:rsidR="00CE3A96" w:rsidRDefault="00CE3A96" w:rsidP="00CE3A96">
      <w:pPr>
        <w:pStyle w:val="Default"/>
        <w:jc w:val="both"/>
        <w:rPr>
          <w:rFonts w:ascii="Arial" w:hAnsi="Arial" w:cs="Arial"/>
          <w:sz w:val="20"/>
          <w:szCs w:val="20"/>
        </w:rPr>
      </w:pPr>
    </w:p>
    <w:p w:rsidR="00CE3A96" w:rsidRDefault="003C7C8D" w:rsidP="00CE3A96">
      <w:pPr>
        <w:pStyle w:val="Default"/>
        <w:jc w:val="center"/>
        <w:rPr>
          <w:rFonts w:ascii="Arial" w:hAnsi="Arial" w:cs="Arial"/>
          <w:b/>
          <w:sz w:val="20"/>
          <w:szCs w:val="20"/>
        </w:rPr>
      </w:pPr>
      <w:r>
        <w:rPr>
          <w:rFonts w:ascii="Arial" w:hAnsi="Arial" w:cs="Arial"/>
          <w:b/>
          <w:sz w:val="20"/>
          <w:szCs w:val="20"/>
        </w:rPr>
        <w:t>§ 11</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Odbiór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W trakcie realizacji przedmiotu umowy przeprowadzane będą odbiory robót zanikających lub ulegających zakryciu, częściowe odbiory robót, a po wykonaniu przedmiotu umowy odbiór końcowy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2. Kierownik budowy zgłasza w dzienniku budowy roboty zanikające lub ulegających zakryciu. </w:t>
      </w:r>
      <w:r>
        <w:rPr>
          <w:rFonts w:ascii="Arial" w:eastAsia="Times New Roman" w:hAnsi="Arial" w:cs="Arial"/>
          <w:color w:val="auto"/>
          <w:sz w:val="20"/>
          <w:szCs w:val="20"/>
        </w:rPr>
        <w:t>Jeżeli Kierownik budowy nie dopełni tego obowiązku zobowiązany jest odkryć roboty niezbędne do oceny wykonywanych robót a następnie przywrócić je do stanu poprzedniego na własny koszt.</w:t>
      </w:r>
      <w:r>
        <w:rPr>
          <w:rFonts w:ascii="Arial" w:hAnsi="Arial" w:cs="Arial"/>
          <w:color w:val="auto"/>
          <w:sz w:val="20"/>
          <w:szCs w:val="20"/>
        </w:rPr>
        <w:t xml:space="preserve"> Zamawiający jest zobowiązany do sprawdzenia ich ilości i zgodności z umową w terminie trzech dni od daty otrzymania zawiadomienia.</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Wykonawca zgłasza Zamawiającemu i inspektorowi nadzoru gotowość do sprawdzenia zaawansowania wykonanych robót w odstępach miesięcznych. Inspektor nadzoru dokonuje częściowego odbioru robót w terminie 5 dni od otrzymania zgłoszenia. Częściowy odbiór robót jest potwierdzany protokołami stanu zaawansowania wykonanych robót, które podpisują kierownik budowy i inspektor nadzoru.</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Wykonawca zobowiązany jest do przedstawiania inspektorowi nadzoru przy częściowym odbiorze robót protokołów odbioru tych robót wykonanych przez podwykonawcę lub dalszego podwykonawcę, podpisanych przez Wykonawcę, podwykonawców i dalszych podwykonawców przy udziale kierownika budowy i inspektora nadzoru. Jeśli w tych protokołach zawarte będą zastrzeżenia lub uwagi, Wykonawca zobligowany będzie do przedstawienia dokumentu potwierdzającego ich usunięcie.</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zgłasza Zamawiającemu i inspektorowi nadzoru gotowość do odbioru końcowego robót dokonując wpisu do dziennika budowy i kierując do Zamawiającego zgłoszenie pisemne.</w:t>
      </w:r>
    </w:p>
    <w:p w:rsidR="00CE3A96" w:rsidRDefault="00CE3A96" w:rsidP="00CE3A96">
      <w:pPr>
        <w:pStyle w:val="Default"/>
        <w:jc w:val="both"/>
        <w:rPr>
          <w:rFonts w:ascii="Arial" w:hAnsi="Arial" w:cs="Arial"/>
          <w:sz w:val="20"/>
          <w:szCs w:val="20"/>
        </w:rPr>
      </w:pPr>
      <w:r>
        <w:rPr>
          <w:rFonts w:ascii="Arial" w:hAnsi="Arial" w:cs="Arial"/>
          <w:color w:val="auto"/>
          <w:sz w:val="20"/>
          <w:szCs w:val="20"/>
        </w:rPr>
        <w:t>6. Inspektor nadzoru w ciągu 5 dni od daty zgłoszenia, o którym mowa w ust. 5 potwierdza gotowość zadania do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Zamawiający, po potwierdzeniu gotowości, o której mowa w ust. 6 przez inspektora nadzoru, przeprowadza w terminie 7 dni odbiór końcowy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Do odbioru końcowego Wykonawca przekazuje Zamawiającemu następujące dokumenty: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oświadczenie Wykonawcy o zgodności wykonania przedmiotu umowy zgodnie z zapisami SWZ i złożoną ofertą oraz o doprowadzeniu do należytego stanu terenu budowy i terenów przyległych;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atesty i deklaracje zgodności wbudowanych materiałów;</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pozwolenie na użytkowanie obiektu.</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Jeżeli w toku czynności odbioru końcowego robót zostanie stwierdzone, że roboty budowlane będące jego przedmiotem nie są gotowe do odbioru z powodu ich niezakończenia, z powodu wystąpienia istotnych wad uniemożliwiających korzystanie z przedmiotu umowy, z powodu nieprzeprowadzenia wymaganych prób i sprawdzeń lub z powodu nieprzedstawienia na odbiór końcowy robót wszystkich wymaganych dokumentów, Zamawiający może przerwać odbiór końcowy robót, wyznaczając Wykonawcy termin do wykonania robót, usunięcia wad, przeprowadzenia prób i sprawdzeń lub uzupełnienia wymaganych dokumentów, uwzględniający ich techniczną złożoność, a po jego upływie powrócić do wykonywania czynności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10. Po usunięciu przez Wykonawcę nieprawidłowości, o których mowa w ust. 9, Zamawiający dokonuje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11. W przypadku stwierdzenia podczas odbioru końcowego robót wad lub usterek nieistotnych, nadających się do usunięcia, które nie uniemożliwiają normalnego użytkowania obiektu budowlanego będącego wynikiem robót, Zamawiający w protokole odbioru końcowego robót opisuje stwierdzone wady i usterki, sposób ich usunięcia i wyznacza termin ich usunięcia.</w:t>
      </w:r>
    </w:p>
    <w:p w:rsidR="00CE3A96" w:rsidRDefault="00CE3A96" w:rsidP="00CE3A96">
      <w:pPr>
        <w:pStyle w:val="Default"/>
        <w:jc w:val="both"/>
        <w:rPr>
          <w:rFonts w:ascii="Arial" w:hAnsi="Arial" w:cs="Arial"/>
          <w:sz w:val="20"/>
          <w:szCs w:val="20"/>
        </w:rPr>
      </w:pPr>
      <w:r>
        <w:rPr>
          <w:rFonts w:ascii="Arial" w:hAnsi="Arial" w:cs="Arial"/>
          <w:color w:val="auto"/>
          <w:sz w:val="20"/>
          <w:szCs w:val="20"/>
        </w:rPr>
        <w:lastRenderedPageBreak/>
        <w:t>12. Zamawiający w okresie rękojmi wyznacza terminy przeglądów, po których sporządzane są protokoły z przeglądu, a w razie stwierdzenia wad lub usterek wyznacza terminy ich usunięcia.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13. Zamawiający zastrzega sobie prawo do zastępczego usunięcia wad lub usterek w okresie rękojmi na koszt Wykonawcy przez inny podmiot, jeżeli Wykonawca nie przystąpi do ich usunięcia w terminie 14 dni od skierowania do niego pisemnego wezwania przez Zamawiającego. W takim przypadku Zamawiający po dokonaniu zastępczego usunięcia wad lub usterek zachowuje prawa wynikające z rękojmi względem Wykonawcy.</w:t>
      </w:r>
    </w:p>
    <w:p w:rsidR="003C7C8D" w:rsidRDefault="003C7C8D" w:rsidP="00CE3A96">
      <w:pPr>
        <w:pStyle w:val="Default"/>
        <w:jc w:val="both"/>
        <w:rPr>
          <w:rFonts w:ascii="Arial" w:hAnsi="Arial" w:cs="Arial"/>
          <w:color w:val="auto"/>
          <w:sz w:val="20"/>
          <w:szCs w:val="20"/>
        </w:rPr>
      </w:pPr>
    </w:p>
    <w:p w:rsidR="003C7C8D" w:rsidRDefault="003C7C8D" w:rsidP="003C7C8D">
      <w:pPr>
        <w:spacing w:after="0" w:line="240" w:lineRule="auto"/>
        <w:ind w:left="22" w:hanging="11"/>
        <w:jc w:val="center"/>
        <w:rPr>
          <w:rFonts w:ascii="Arial" w:hAnsi="Arial" w:cs="Arial"/>
          <w:b/>
          <w:sz w:val="20"/>
          <w:szCs w:val="20"/>
        </w:rPr>
      </w:pPr>
      <w:r>
        <w:rPr>
          <w:rFonts w:ascii="Arial" w:hAnsi="Arial" w:cs="Arial"/>
          <w:b/>
          <w:sz w:val="20"/>
          <w:szCs w:val="20"/>
        </w:rPr>
        <w:t>§ 12</w:t>
      </w:r>
    </w:p>
    <w:p w:rsidR="00734308" w:rsidRDefault="00734308" w:rsidP="003C7C8D">
      <w:pPr>
        <w:spacing w:after="0" w:line="240" w:lineRule="auto"/>
        <w:ind w:left="22" w:hanging="11"/>
        <w:jc w:val="center"/>
        <w:rPr>
          <w:rFonts w:ascii="Arial" w:eastAsia="Times New Roman" w:hAnsi="Arial" w:cs="Arial"/>
          <w:color w:val="auto"/>
          <w:sz w:val="20"/>
          <w:szCs w:val="20"/>
        </w:rPr>
      </w:pPr>
      <w:r>
        <w:rPr>
          <w:rFonts w:ascii="Arial" w:hAnsi="Arial" w:cs="Arial"/>
          <w:b/>
          <w:sz w:val="20"/>
          <w:szCs w:val="20"/>
        </w:rPr>
        <w:t>Zabezpieczenie należytego wykonania umowy</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 xml:space="preserve">Wykonawca wnosi zabezpieczenie należytego wykonania umowy w łącznej wysokości </w:t>
      </w:r>
      <w:r>
        <w:rPr>
          <w:rFonts w:ascii="Arial" w:hAnsi="Arial" w:cs="Arial"/>
          <w:b/>
          <w:sz w:val="20"/>
          <w:szCs w:val="20"/>
        </w:rPr>
        <w:t>5%</w:t>
      </w:r>
      <w:r>
        <w:rPr>
          <w:rFonts w:ascii="Arial" w:hAnsi="Arial" w:cs="Arial"/>
          <w:sz w:val="20"/>
          <w:szCs w:val="20"/>
        </w:rPr>
        <w:t xml:space="preserve"> wynagrodzenia umownego brutto za przedmiot umowy, </w:t>
      </w:r>
      <w:r>
        <w:rPr>
          <w:rFonts w:ascii="Arial" w:hAnsi="Arial" w:cs="Arial"/>
          <w:b/>
          <w:sz w:val="20"/>
          <w:szCs w:val="20"/>
        </w:rPr>
        <w:t>……. zł</w:t>
      </w:r>
      <w:r>
        <w:rPr>
          <w:rFonts w:ascii="Arial" w:hAnsi="Arial" w:cs="Arial"/>
          <w:sz w:val="20"/>
          <w:szCs w:val="20"/>
        </w:rPr>
        <w:t xml:space="preserve"> (słownie: ………) w formie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Zabezpieczenie należytego wykonania umowy, dostarczone będzie Zamawiającemu najpóźniej w dniu zawarcia umowy w pełnej wysokości.</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 xml:space="preserve">Zabezpieczenie należytego wykonania umowy złożone w formie pisemnej gwarancji należytego wykonania umowy winno być nieodwołalne, bezwarunkowe i płatne na pierwsze żądanie.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Strony ustalają, że wniesione zabezpieczenie należytego wykonania umowy zostanie zwrócone w następujący sposób:</w:t>
      </w:r>
    </w:p>
    <w:p w:rsidR="00734308" w:rsidRDefault="00734308" w:rsidP="00734308">
      <w:pPr>
        <w:numPr>
          <w:ilvl w:val="0"/>
          <w:numId w:val="67"/>
        </w:numPr>
        <w:suppressAutoHyphens/>
        <w:spacing w:after="0" w:line="240" w:lineRule="auto"/>
        <w:ind w:left="567" w:hanging="283"/>
        <w:rPr>
          <w:rFonts w:ascii="Arial" w:hAnsi="Arial" w:cs="Arial"/>
          <w:sz w:val="20"/>
          <w:szCs w:val="20"/>
        </w:rPr>
      </w:pPr>
      <w:r>
        <w:rPr>
          <w:rFonts w:ascii="Arial" w:hAnsi="Arial" w:cs="Arial"/>
          <w:sz w:val="20"/>
          <w:szCs w:val="20"/>
        </w:rPr>
        <w:t>70 % w ciągu 30 dni od dnia wykonania całości przedmiotu umowy i uznania przedmiotu umowy przez Zamawiającego za należycie wykonany,</w:t>
      </w:r>
    </w:p>
    <w:p w:rsidR="00734308" w:rsidRDefault="00734308" w:rsidP="00734308">
      <w:pPr>
        <w:numPr>
          <w:ilvl w:val="0"/>
          <w:numId w:val="67"/>
        </w:numPr>
        <w:suppressAutoHyphens/>
        <w:spacing w:after="0" w:line="240" w:lineRule="auto"/>
        <w:ind w:left="567" w:hanging="283"/>
        <w:rPr>
          <w:rFonts w:ascii="Arial" w:hAnsi="Arial" w:cs="Arial"/>
          <w:sz w:val="20"/>
          <w:szCs w:val="20"/>
        </w:rPr>
      </w:pPr>
      <w:r>
        <w:rPr>
          <w:rFonts w:ascii="Arial" w:hAnsi="Arial" w:cs="Arial"/>
          <w:sz w:val="20"/>
          <w:szCs w:val="20"/>
        </w:rPr>
        <w:t>pozostałe 30 % nie później niż w 15 dniu po upływie okresu rękojmi za wady.</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Zamawiający winien powiadomić Wykonawcę o wszelkich roszczeniach skierowanych do instytucji wystawiającej zabezpieczenie.</w:t>
      </w:r>
    </w:p>
    <w:p w:rsidR="00734308" w:rsidRDefault="00734308" w:rsidP="00734308">
      <w:pPr>
        <w:numPr>
          <w:ilvl w:val="0"/>
          <w:numId w:val="66"/>
        </w:numPr>
        <w:tabs>
          <w:tab w:val="num" w:pos="284"/>
        </w:tabs>
        <w:suppressAutoHyphens/>
        <w:spacing w:after="0" w:line="240" w:lineRule="auto"/>
        <w:ind w:left="284" w:hanging="284"/>
        <w:rPr>
          <w:rFonts w:ascii="Arial" w:hAnsi="Arial" w:cs="Arial"/>
          <w:b/>
          <w:sz w:val="20"/>
          <w:szCs w:val="20"/>
        </w:rPr>
      </w:pPr>
      <w:r>
        <w:rPr>
          <w:rFonts w:ascii="Arial" w:hAnsi="Arial" w:cs="Arial"/>
          <w:sz w:val="20"/>
          <w:szCs w:val="20"/>
        </w:rPr>
        <w:t>W przypadku nienależytego wykonania przedmiotu umowy zabezpieczenie staje się własnością Zamawiającego.</w:t>
      </w:r>
    </w:p>
    <w:p w:rsidR="00734308" w:rsidRDefault="00734308" w:rsidP="00734308">
      <w:pPr>
        <w:numPr>
          <w:ilvl w:val="0"/>
          <w:numId w:val="66"/>
        </w:numPr>
        <w:tabs>
          <w:tab w:val="num" w:pos="284"/>
        </w:tabs>
        <w:suppressAutoHyphens/>
        <w:spacing w:after="0" w:line="240" w:lineRule="auto"/>
        <w:ind w:left="284" w:hanging="284"/>
        <w:rPr>
          <w:rFonts w:ascii="Arial" w:hAnsi="Arial" w:cs="Arial"/>
          <w:b/>
          <w:sz w:val="20"/>
          <w:szCs w:val="20"/>
        </w:rPr>
      </w:pPr>
      <w:r>
        <w:rPr>
          <w:rFonts w:ascii="Arial" w:hAnsi="Arial" w:cs="Arial"/>
          <w:sz w:val="20"/>
          <w:szCs w:val="20"/>
        </w:rPr>
        <w:t xml:space="preserve">W przypadku nie usunięcia przez Wykonawcę wad i usterek w okresie rękojmi za wady, Zamawiający ma prawo do opłacenia zastępczego wykonania robót, związanych z usunięciem tych wad i usterek, </w:t>
      </w:r>
      <w:r>
        <w:rPr>
          <w:rFonts w:ascii="Arial" w:hAnsi="Arial" w:cs="Arial"/>
          <w:sz w:val="20"/>
          <w:szCs w:val="20"/>
        </w:rPr>
        <w:br/>
        <w:t xml:space="preserve">z części zabezpieczenia, o której mowa w ust. 4 pkt 2) niniejszego paragrafu.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Jeżeli w toku realizacji umowy ulegnie zmianie termi</w:t>
      </w:r>
      <w:r w:rsidR="00E32D0D">
        <w:rPr>
          <w:rFonts w:ascii="Arial" w:hAnsi="Arial" w:cs="Arial"/>
          <w:sz w:val="20"/>
          <w:szCs w:val="20"/>
        </w:rPr>
        <w:t>n wykonania umowy zgodnie z § 15</w:t>
      </w:r>
      <w:r>
        <w:rPr>
          <w:rFonts w:ascii="Arial" w:hAnsi="Arial" w:cs="Arial"/>
          <w:sz w:val="20"/>
          <w:szCs w:val="20"/>
        </w:rPr>
        <w:t xml:space="preserve"> umowy Wykonawca zobowiązany będzie uaktualniać wniesione zabezpieczenie na dzień podpisania aneksu do niniejszej umowy.</w:t>
      </w:r>
    </w:p>
    <w:p w:rsidR="00CE3A96" w:rsidRDefault="00CE3A96" w:rsidP="00CE3A96">
      <w:pPr>
        <w:pStyle w:val="Default"/>
        <w:jc w:val="both"/>
        <w:rPr>
          <w:rFonts w:ascii="Arial" w:hAnsi="Arial" w:cs="Arial"/>
          <w:color w:val="auto"/>
          <w:sz w:val="20"/>
          <w:szCs w:val="20"/>
        </w:rPr>
      </w:pPr>
    </w:p>
    <w:p w:rsidR="00CE3A96" w:rsidRDefault="003C7C8D" w:rsidP="00CE3A96">
      <w:pPr>
        <w:pStyle w:val="Default"/>
        <w:jc w:val="center"/>
        <w:rPr>
          <w:rFonts w:ascii="Arial" w:hAnsi="Arial" w:cs="Arial"/>
          <w:b/>
          <w:sz w:val="20"/>
          <w:szCs w:val="20"/>
        </w:rPr>
      </w:pPr>
      <w:r>
        <w:rPr>
          <w:rFonts w:ascii="Arial" w:hAnsi="Arial" w:cs="Arial"/>
          <w:b/>
          <w:sz w:val="20"/>
          <w:szCs w:val="20"/>
        </w:rPr>
        <w:t>§ 13</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Rękojmia i gwarancja</w:t>
      </w:r>
    </w:p>
    <w:p w:rsidR="00B72B37" w:rsidRDefault="00CE3A96" w:rsidP="00CE3A96">
      <w:pPr>
        <w:pStyle w:val="Default"/>
        <w:jc w:val="both"/>
        <w:rPr>
          <w:rFonts w:ascii="Arial" w:hAnsi="Arial" w:cs="Arial"/>
          <w:sz w:val="20"/>
          <w:szCs w:val="20"/>
        </w:rPr>
      </w:pPr>
      <w:r>
        <w:rPr>
          <w:rFonts w:ascii="Arial" w:hAnsi="Arial" w:cs="Arial"/>
          <w:color w:val="auto"/>
          <w:sz w:val="20"/>
          <w:szCs w:val="20"/>
        </w:rPr>
        <w:t>1. Zamawiającemu przysługuje 36 miesięczny okres rękojmi za wady oraz ……… miesięczny okres gwarancji na rezultat robót budowlanych objętych przedmiotem umowy, którego bieg rozpoczyna data podpisania protokołu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Zamawiający w przypadku stwierdzenia wad lub usterek wykonanego przedmiotu umowy wezwie Wykonawcę do ich usunięcia wyznaczając mu każdorazowo termin usunięcia nie krótszy niż 7 dni.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W przypadku stwierdzenia wad lub usterek wykonanego przedmiotu umowy, udzieloną rękojmię przedłuża się o okres jaki upłynie od chwili stwierdzenia wad lub usterek do czasu ich usunięcia przez Wykonawcę.</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W przypadku nieusunięcia przez Wykonawcę wad ujawnionych w okresie gwarancji lub rękojmi w terminie wyznaczonym przez Zamawiającego, Zamawiający może zlecić usunięcie tych wad podmiotowi trzeciemu na koszt i ryzyko Wykonawcy, co nie zwalnia Wykonawcy z odpowiedzialności za zwłokę. Jednocześnie Wykonawca przejmuje na siebie odpowiedzialność z tytułu gwarancji lub rękojmi na warunkach określonych w niniejszej umowie za wykonane przez podmiot trzeci roboty i użyte do nich materiały i urządzenia.</w:t>
      </w:r>
    </w:p>
    <w:p w:rsidR="00CE3A96" w:rsidRDefault="00CE3A96" w:rsidP="00CE3A96">
      <w:pPr>
        <w:pStyle w:val="Default"/>
        <w:jc w:val="both"/>
        <w:rPr>
          <w:rFonts w:ascii="Arial" w:hAnsi="Arial" w:cs="Arial"/>
          <w:color w:val="auto"/>
          <w:sz w:val="20"/>
          <w:szCs w:val="20"/>
        </w:rPr>
      </w:pP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14</w:t>
      </w:r>
    </w:p>
    <w:p w:rsidR="00CE3A96" w:rsidRDefault="00CE3A96" w:rsidP="00CE3A96">
      <w:pPr>
        <w:pStyle w:val="Default"/>
        <w:jc w:val="center"/>
        <w:rPr>
          <w:rFonts w:ascii="Arial" w:hAnsi="Arial" w:cs="Arial"/>
          <w:b/>
          <w:color w:val="auto"/>
          <w:sz w:val="20"/>
          <w:szCs w:val="20"/>
        </w:rPr>
      </w:pPr>
      <w:r>
        <w:rPr>
          <w:rFonts w:ascii="Arial" w:hAnsi="Arial" w:cs="Arial"/>
          <w:b/>
          <w:color w:val="auto"/>
          <w:sz w:val="20"/>
          <w:szCs w:val="20"/>
        </w:rPr>
        <w:t>Kary umowne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Wykonawca zapłaci Zamawiającemu kary umowne w następujących przypadkach:</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za niedotrzymanie terminu wykonania przedmiotu umowy  – w wysokości 5000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za niedotrzymanie terminu wykonania poszczególnych etapów prac ujętych w harmonog</w:t>
      </w:r>
      <w:r w:rsidR="00E32D0D">
        <w:rPr>
          <w:rFonts w:ascii="Arial" w:hAnsi="Arial" w:cs="Arial"/>
          <w:color w:val="auto"/>
          <w:sz w:val="20"/>
          <w:szCs w:val="20"/>
        </w:rPr>
        <w:t xml:space="preserve">ramie, o którym mowa w § 2 ust. </w:t>
      </w:r>
      <w:r w:rsidR="00A94A26">
        <w:rPr>
          <w:rFonts w:ascii="Arial" w:hAnsi="Arial" w:cs="Arial"/>
          <w:color w:val="auto"/>
          <w:sz w:val="20"/>
          <w:szCs w:val="20"/>
        </w:rPr>
        <w:t>4</w:t>
      </w:r>
      <w:r>
        <w:rPr>
          <w:rFonts w:ascii="Arial" w:hAnsi="Arial" w:cs="Arial"/>
          <w:color w:val="auto"/>
          <w:sz w:val="20"/>
          <w:szCs w:val="20"/>
        </w:rPr>
        <w:t xml:space="preserve"> – w wysokości 2000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za nieterminowe usunięcie wad lub usterek stwierdzonych w okresie rękojmi – w wysokości 2000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za odstąpienie od umowy przez którąkolwiek ze stron z przyczyn leżących po stronie Wykonawcy – w wysokości 20% wartości przedmiotu zamówienia netto;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5) za brak zapłaty lub nieterminową zapłatę wynagrodzenia należnego podwykonawcy lub dalszemu podwykonawcy – w wysokości 5000 zł za każdy brak lub nieterminową zapłatę wynagrodzenia;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6) w przypadku nieprzedłożenia Zamawiającemu do zaakceptowania projektu umowy o podwykonawstwo, której przedmiotem są roboty budowlane lub projektu zmiany tej umowy – w wysokości 3000 zł za każdy nieprzedłożony Zamawiającemu projekt umowy lub projekt zmiany umowy;</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7) w przypadku nieprzedłożenia Zamawiającemu poświadczonej za zgodność z oryginałem kopii zawartej umowy o podwykonawstwo lub jej zmiany – w wysokości 3000 zł za każdą nieprzedłożoną umowę lub jej zmianę w terminie 7 dni od jej zawarcia;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lastRenderedPageBreak/>
        <w:t>8) w przypadku stwierdzenia, że czynności objęte umową wykonują osoby, które nie są zatrudnione na podstawie umowy o pracę - w wysokości 500 zł za każdy stwierdzony przypadek.</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Maksymalna wysokość kar umownych, o których mowa w ust. 1 nie może przekroczyć 20% wynagrodzenia ryczałtowego brutto Wykonawcy określonego w § 4 ust. 1 umowy.</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Zamawiający zastrzega sobie: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prawo dochodzenia kar umownych ze wszystkich tytułów;</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prawo dochodzenia na zasadach ogólnych odszkodowania przewyższającego zastrzeżone kary umowne;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prawo potrącenia naliczonych kar umownych bezpośrednio z wynagrodzenia przysługującego Wykonawcy, na co Wykonawca wyraża zgodę.</w:t>
      </w: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15</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Zmiany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w:t>
      </w:r>
      <w:bookmarkStart w:id="0" w:name="_GoBack"/>
      <w:r>
        <w:rPr>
          <w:rFonts w:ascii="Arial" w:hAnsi="Arial" w:cs="Arial"/>
          <w:color w:val="auto"/>
          <w:sz w:val="20"/>
          <w:szCs w:val="20"/>
        </w:rPr>
        <w:t xml:space="preserve">. Zamawiający, zgodnie z art. 455 ust. 1 pkt 1 ustawy </w:t>
      </w:r>
      <w:proofErr w:type="spellStart"/>
      <w:r>
        <w:rPr>
          <w:rFonts w:ascii="Arial" w:hAnsi="Arial" w:cs="Arial"/>
          <w:color w:val="auto"/>
          <w:sz w:val="20"/>
          <w:szCs w:val="20"/>
        </w:rPr>
        <w:t>Pzp</w:t>
      </w:r>
      <w:proofErr w:type="spellEnd"/>
      <w:r>
        <w:rPr>
          <w:rFonts w:ascii="Arial" w:hAnsi="Arial" w:cs="Arial"/>
          <w:color w:val="auto"/>
          <w:sz w:val="20"/>
          <w:szCs w:val="20"/>
        </w:rPr>
        <w:t>, przewiduje możliwość dokonania zmian postanowień zawartej umowy bez przeprowadzenia nowego postępowania o udzielenie zamówienia, w przypadku wystąpienia co najmniej jednej z okoliczności wymienionych poniżej, z uwzględnieniem podanych warunków jej wprowadzenia:</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termin realizacji przedmiotu umowy, określony w § 3 umowy, może ulec zmianie z powodu opóźnień wynikających z:</w:t>
      </w:r>
    </w:p>
    <w:p w:rsidR="00CE3A96" w:rsidRDefault="00CE3A96" w:rsidP="00CE3A96">
      <w:pPr>
        <w:pStyle w:val="Default"/>
        <w:jc w:val="both"/>
        <w:rPr>
          <w:rFonts w:ascii="Arial" w:hAnsi="Arial" w:cs="Arial"/>
          <w:sz w:val="20"/>
          <w:szCs w:val="20"/>
        </w:rPr>
      </w:pPr>
      <w:r>
        <w:rPr>
          <w:rFonts w:ascii="Arial" w:hAnsi="Arial" w:cs="Arial"/>
          <w:color w:val="auto"/>
          <w:sz w:val="20"/>
          <w:szCs w:val="20"/>
        </w:rPr>
        <w:t>a) warunków atmosferycznych uniemożliwiających prawidłowe wykonanie robót stanowiących przedmiot umowy – w takim przypadku termin wykonania przedmiotu umowy może ulec przedłużeniu odpowiednio o ilość dni, w których wystąpiły warunki atmosferyczne uniemożliwiające prawidłowe wykonanie robót stanowiących przedmiot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b) wystąpienia konieczności wykonania robót dodatkowych lub zamiennych, których zakres i termin realizacji ma wpływ na termin wykonania przedmiotu umowy, odpowiednio o ilość dni niezbędnych do wykonania robót zamiennych lub dodatkowych,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c) wystąpienia zmiany w dokumentacji projektowej dokonanej na wniosek Wykonawcy lub Zamawiającego lub konieczności usunięcia błędów w dokumentacji technicznej, odpowiednio o ilość dni niezbędnych do dokonania zmian w tych dokumentacjach,</w:t>
      </w: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d) wstrzymania lub zawieszenia robót przez Zamawiającego lub wyznaczonego przez niego inspektora nadzoru inwestorskiego lub też inny uprawniony organ, z przyczyn nie leżących po stronie Wykonawcy i uniemożliwiających dalsze prowadzenie robót, wynikających w szczególności z: wad i braków w dokumentacji projektowej lub innych dokumentów budowy mających wpływ na realizację przedmiotu umowy, konieczności prowadzenia prac archeologicznych, zabezpieczenia znalezionego przedmiotu, który może stanowić zabytek, wystąpienia niebezpieczeństwa kolizji z robotami prowadzonymi przez inne podmioty, wystąpienia konieczności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 uzyskania przez Zamawiającego dodatkowych decyzji, uzgodnień lub pozwoleń – odpowiednio o ilość dni, w których wstrzymano lub zawieszono roboty budowlane,</w:t>
      </w:r>
    </w:p>
    <w:p w:rsidR="00CE3A96" w:rsidRDefault="00CE3A96" w:rsidP="00CE3A96">
      <w:pPr>
        <w:pStyle w:val="Default"/>
        <w:jc w:val="both"/>
        <w:rPr>
          <w:rFonts w:ascii="Arial" w:hAnsi="Arial" w:cs="Arial"/>
          <w:sz w:val="20"/>
          <w:szCs w:val="20"/>
        </w:rPr>
      </w:pPr>
      <w:r>
        <w:rPr>
          <w:rFonts w:ascii="Arial" w:hAnsi="Arial" w:cs="Arial"/>
          <w:color w:val="auto"/>
          <w:sz w:val="20"/>
          <w:szCs w:val="20"/>
        </w:rPr>
        <w:t>e) opóźnień w działaniu lub zaniechań innych niż Zamawiający podmiotów oraz organów, w szczególności eksploatatorów infrastruktury – o ilość dni adekwatną do danego przypadku,</w:t>
      </w:r>
    </w:p>
    <w:p w:rsidR="00CE3A96" w:rsidRDefault="00CE3A96" w:rsidP="00CE3A96">
      <w:pPr>
        <w:pStyle w:val="Default"/>
        <w:jc w:val="both"/>
        <w:rPr>
          <w:rFonts w:ascii="Arial" w:hAnsi="Arial" w:cs="Arial"/>
          <w:sz w:val="20"/>
          <w:szCs w:val="20"/>
        </w:rPr>
      </w:pPr>
      <w:r>
        <w:rPr>
          <w:rFonts w:ascii="Arial" w:hAnsi="Arial" w:cs="Arial"/>
          <w:color w:val="auto"/>
          <w:sz w:val="20"/>
          <w:szCs w:val="20"/>
        </w:rPr>
        <w:t>f) wystąpienia siły wyższej rozumianej jako: pożar, powódź, huragan, eksplozja, awarie energetyczne, operacje wojskowe, rozruchy, niepokoje społeczne, ograniczenia i zakazy wydane przez organy administracji publicznej, pandemia choroby zakaźnej, a także inne nadzwyczajne zjawiska losowe i przyrodnicze, wszystkie z nich pozostające poza kontrolą stron, których nie można było przewidzieć w chwili zawarcia umowy, a jeżeli możliwe były do przewidzenia, nie można było im zapobiec, uniemożliwiającej prawidłowe prowadzenie robót, o ilość dni jej trwania lub ilość dni niezbędnych do usunięcia skutków zdarzeń będących wynikiem siły wyższej.</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Każdorazowa zmiana kierownika budowy wskazanego w umowie wymaga zawarcia aneksu do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Okoliczności powodujące opóźnienia, o których mowa w ust. 1 pkt 1 lit. a–f muszą być odnotowane w dzienniku budowy oraz udokumentowane stosownymi protokołami podpisanymi przez kierownika budowy i inspektora nadzoru. Po zatwierdzeniu ich przez Zamawiającego ustala się nowe terminy wykonania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Zmiana kadry osobowej Wykonawcy wskazanej w ofercie do wykonania zamówienia jest możliwa pod warunkiem zaproponowania innych osób spełniających pierwotne warunki SWZ. W szczególności konieczności zmian kadry osobowej Wykonawcy wymaga sytuacja, gdy Zamawiający uzna, że osoby te nie wykonują należycie swoich obowiązków. Wykonawca Zobowiązany jest dokonać zmiany tych osób w terminie nie dłuższym niż 7 dni od daty złożenia wniosku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4. Zmiana podmiotu, o którym mowa w art. 118 ust. 1 ustawy </w:t>
      </w:r>
      <w:proofErr w:type="spellStart"/>
      <w:r>
        <w:rPr>
          <w:rFonts w:ascii="Arial" w:hAnsi="Arial" w:cs="Arial"/>
          <w:color w:val="auto"/>
          <w:sz w:val="20"/>
          <w:szCs w:val="20"/>
        </w:rPr>
        <w:t>Pzp</w:t>
      </w:r>
      <w:proofErr w:type="spellEnd"/>
      <w:r>
        <w:rPr>
          <w:rFonts w:ascii="Arial" w:hAnsi="Arial" w:cs="Arial"/>
          <w:color w:val="auto"/>
          <w:sz w:val="20"/>
          <w:szCs w:val="20"/>
        </w:rPr>
        <w:t xml:space="preserve"> jest możliwa pod warunkiem zaproponowania nowego podmiotu, spełniającego pierwotne warunki określone w SWZ.</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w trakcie wykonywania umowy może powierzyć wykonanie części robót budowlanych podwykonawcom, mimo niewskazania w ofercie takiej części do powierzenia podwykonawcom, wskazać inny zakres podwykonawstwa niż przedstawiony w ofercie, zrezygnować z podwykonawstwa, zmienić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Dopuszcza się możliwość wystąpienia robót zamiennych w stosunku do przewidzianych dokumentacją projektową oraz SWZ w sytuacji, gdy wykonanie tych robót będzie niezbędne do prawidłowego (zgodnego z zasadami wiedzy technicznej i obowiązującego prawa) wykonania przedmiotu umowy i jego dalszej eksploatacji.</w:t>
      </w:r>
    </w:p>
    <w:p w:rsidR="00CE3A96" w:rsidRDefault="00CE3A96" w:rsidP="00CE3A96">
      <w:pPr>
        <w:pStyle w:val="Default"/>
        <w:jc w:val="both"/>
        <w:rPr>
          <w:rFonts w:ascii="Arial" w:hAnsi="Arial" w:cs="Arial"/>
          <w:color w:val="auto"/>
          <w:sz w:val="20"/>
          <w:szCs w:val="20"/>
        </w:rPr>
      </w:pPr>
    </w:p>
    <w:p w:rsidR="00270777" w:rsidRDefault="00270777" w:rsidP="00CE3A96">
      <w:pPr>
        <w:pStyle w:val="Default"/>
        <w:jc w:val="center"/>
        <w:rPr>
          <w:rFonts w:ascii="Arial" w:hAnsi="Arial" w:cs="Arial"/>
          <w:b/>
          <w:color w:val="auto"/>
          <w:sz w:val="20"/>
          <w:szCs w:val="20"/>
        </w:rPr>
      </w:pPr>
    </w:p>
    <w:p w:rsidR="00270777" w:rsidRDefault="00270777" w:rsidP="00CE3A96">
      <w:pPr>
        <w:pStyle w:val="Default"/>
        <w:jc w:val="center"/>
        <w:rPr>
          <w:rFonts w:ascii="Arial" w:hAnsi="Arial" w:cs="Arial"/>
          <w:b/>
          <w:color w:val="auto"/>
          <w:sz w:val="20"/>
          <w:szCs w:val="20"/>
        </w:rPr>
      </w:pPr>
    </w:p>
    <w:p w:rsidR="00270777" w:rsidRDefault="00270777" w:rsidP="00CE3A96">
      <w:pPr>
        <w:pStyle w:val="Default"/>
        <w:jc w:val="center"/>
        <w:rPr>
          <w:rFonts w:ascii="Arial" w:hAnsi="Arial" w:cs="Arial"/>
          <w:b/>
          <w:color w:val="auto"/>
          <w:sz w:val="20"/>
          <w:szCs w:val="20"/>
        </w:rPr>
      </w:pPr>
    </w:p>
    <w:bookmarkEnd w:id="0"/>
    <w:p w:rsidR="00CE3A96" w:rsidRDefault="003C7C8D" w:rsidP="00CE3A96">
      <w:pPr>
        <w:pStyle w:val="Default"/>
        <w:jc w:val="center"/>
        <w:rPr>
          <w:rFonts w:ascii="Arial" w:hAnsi="Arial" w:cs="Arial"/>
          <w:b/>
          <w:color w:val="auto"/>
          <w:sz w:val="20"/>
          <w:szCs w:val="20"/>
        </w:rPr>
      </w:pPr>
      <w:r>
        <w:rPr>
          <w:rFonts w:ascii="Arial" w:hAnsi="Arial" w:cs="Arial"/>
          <w:b/>
          <w:color w:val="auto"/>
          <w:sz w:val="20"/>
          <w:szCs w:val="20"/>
        </w:rPr>
        <w:t>§ 16</w:t>
      </w:r>
    </w:p>
    <w:p w:rsidR="00CE3A96" w:rsidRDefault="00CE3A96" w:rsidP="00CE3A96">
      <w:pPr>
        <w:pStyle w:val="Default"/>
        <w:jc w:val="center"/>
        <w:rPr>
          <w:rFonts w:ascii="Arial" w:hAnsi="Arial" w:cs="Arial"/>
          <w:b/>
          <w:color w:val="auto"/>
          <w:sz w:val="20"/>
          <w:szCs w:val="20"/>
        </w:rPr>
      </w:pPr>
      <w:r>
        <w:rPr>
          <w:rFonts w:ascii="Arial" w:hAnsi="Arial" w:cs="Arial"/>
          <w:b/>
          <w:color w:val="auto"/>
          <w:sz w:val="20"/>
          <w:szCs w:val="20"/>
        </w:rPr>
        <w:t>Klauzula waloryzacyjna</w:t>
      </w:r>
    </w:p>
    <w:p w:rsidR="00CE3A96" w:rsidRDefault="00CE3A96" w:rsidP="00CE3A96">
      <w:pPr>
        <w:rPr>
          <w:rFonts w:ascii="Arial" w:hAnsi="Arial" w:cs="Arial"/>
          <w:color w:val="auto"/>
          <w:sz w:val="20"/>
          <w:szCs w:val="20"/>
        </w:rPr>
      </w:pPr>
      <w:r>
        <w:rPr>
          <w:rFonts w:ascii="Arial" w:hAnsi="Arial" w:cs="Arial"/>
          <w:sz w:val="20"/>
          <w:szCs w:val="20"/>
        </w:rPr>
        <w:t>1. Zamawiający przewiduje możliwość zmiany wysokości wynagrodzenia określonego w § 4 Umowy – gdy została ona zawarta na okres dłuższy niż 12 miesięcy -w następujących przypadkach:</w:t>
      </w:r>
    </w:p>
    <w:p w:rsidR="00CE3A96" w:rsidRDefault="00CE3A96" w:rsidP="00CE3A96">
      <w:pPr>
        <w:rPr>
          <w:rFonts w:ascii="Arial" w:hAnsi="Arial" w:cs="Arial"/>
          <w:sz w:val="20"/>
          <w:szCs w:val="20"/>
        </w:rPr>
      </w:pPr>
      <w:r>
        <w:rPr>
          <w:rFonts w:ascii="Arial" w:hAnsi="Arial" w:cs="Arial"/>
          <w:sz w:val="20"/>
          <w:szCs w:val="20"/>
        </w:rPr>
        <w:t>1) w przypadku zmiany stawki podatku od towarów i usług oraz podatku akcyzowego,</w:t>
      </w:r>
    </w:p>
    <w:p w:rsidR="00CE3A96" w:rsidRDefault="00CE3A96" w:rsidP="00CE3A96">
      <w:pPr>
        <w:rPr>
          <w:rFonts w:ascii="Arial" w:hAnsi="Arial" w:cs="Arial"/>
          <w:sz w:val="20"/>
          <w:szCs w:val="20"/>
        </w:rPr>
      </w:pPr>
      <w:r>
        <w:rPr>
          <w:rFonts w:ascii="Arial" w:hAnsi="Arial" w:cs="Arial"/>
          <w:sz w:val="20"/>
          <w:szCs w:val="20"/>
        </w:rPr>
        <w:t>2) wysokości minimalnego wynagrodzenia za pracę albo wysokości minimalnej stawki godzinowej, ustalonych na podstawie ustawy z dnia 10 paźdz</w:t>
      </w:r>
      <w:r w:rsidR="00270777">
        <w:rPr>
          <w:rFonts w:ascii="Arial" w:hAnsi="Arial" w:cs="Arial"/>
          <w:sz w:val="20"/>
          <w:szCs w:val="20"/>
        </w:rPr>
        <w:t>iernika 2002 r. o minimalnym wy</w:t>
      </w:r>
      <w:r>
        <w:rPr>
          <w:rFonts w:ascii="Arial" w:hAnsi="Arial" w:cs="Arial"/>
          <w:sz w:val="20"/>
          <w:szCs w:val="20"/>
        </w:rPr>
        <w:t>nagrodzeniu za pracę,</w:t>
      </w:r>
    </w:p>
    <w:p w:rsidR="00CE3A96" w:rsidRDefault="00CE3A96" w:rsidP="00CE3A96">
      <w:pPr>
        <w:rPr>
          <w:rFonts w:ascii="Arial" w:hAnsi="Arial" w:cs="Arial"/>
          <w:sz w:val="20"/>
          <w:szCs w:val="20"/>
        </w:rPr>
      </w:pPr>
      <w:r>
        <w:rPr>
          <w:rFonts w:ascii="Arial" w:hAnsi="Arial" w:cs="Arial"/>
          <w:sz w:val="20"/>
          <w:szCs w:val="20"/>
        </w:rPr>
        <w:t>3) zasad podlegania ubezpieczeniom społecznym lub ubezpieczeniu zdrowotnemu lub wysokości stawki składki na ubezpieczenia społeczne lub ubezpieczenie zdrowotne,</w:t>
      </w:r>
    </w:p>
    <w:p w:rsidR="00CE3A96" w:rsidRDefault="00CE3A96" w:rsidP="00CE3A96">
      <w:pPr>
        <w:rPr>
          <w:rFonts w:ascii="Arial" w:hAnsi="Arial" w:cs="Arial"/>
          <w:sz w:val="20"/>
          <w:szCs w:val="20"/>
        </w:rPr>
      </w:pPr>
      <w:r>
        <w:rPr>
          <w:rFonts w:ascii="Arial" w:hAnsi="Arial" w:cs="Arial"/>
          <w:sz w:val="20"/>
          <w:szCs w:val="20"/>
        </w:rPr>
        <w:t>4) zasad gromadzenia i wysokości wpłat do pracowniczych planów kapitałowych, o których mowa w ustawie z dnia 4 października 2018 r. o pracowniczych planach kapitałowych jeśli zmiany określone w ust 1 pkt. 1–4 będą miały wpływ na koszty wykonania Umowy przez Wykonawcę.</w:t>
      </w:r>
    </w:p>
    <w:p w:rsidR="00CE3A96" w:rsidRDefault="00CE3A96" w:rsidP="00CE3A96">
      <w:pPr>
        <w:rPr>
          <w:rFonts w:ascii="Arial" w:hAnsi="Arial" w:cs="Arial"/>
          <w:sz w:val="20"/>
          <w:szCs w:val="20"/>
        </w:rPr>
      </w:pPr>
      <w:r>
        <w:rPr>
          <w:rFonts w:ascii="Arial" w:hAnsi="Arial" w:cs="Arial"/>
          <w:sz w:val="20"/>
          <w:szCs w:val="20"/>
        </w:rPr>
        <w:t>5) zmiany ceny materiałów lub kosztów związanych z realizacją zamówienia.</w:t>
      </w:r>
    </w:p>
    <w:p w:rsidR="00CE3A96" w:rsidRDefault="00CE3A96" w:rsidP="00CE3A96">
      <w:pPr>
        <w:rPr>
          <w:rFonts w:ascii="Arial" w:hAnsi="Arial" w:cs="Arial"/>
          <w:sz w:val="20"/>
          <w:szCs w:val="20"/>
        </w:rPr>
      </w:pPr>
      <w:r>
        <w:rPr>
          <w:rFonts w:ascii="Arial" w:hAnsi="Arial" w:cs="Arial"/>
          <w:sz w:val="20"/>
          <w:szCs w:val="20"/>
        </w:rPr>
        <w:t>2.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B72B37" w:rsidRDefault="00CE3A96" w:rsidP="00CE3A96">
      <w:pPr>
        <w:rPr>
          <w:rFonts w:ascii="Arial" w:hAnsi="Arial" w:cs="Arial"/>
          <w:sz w:val="20"/>
          <w:szCs w:val="20"/>
        </w:rPr>
      </w:pPr>
      <w:r>
        <w:rPr>
          <w:rFonts w:ascii="Arial" w:hAnsi="Arial" w:cs="Arial"/>
          <w:sz w:val="20"/>
          <w:szCs w:val="20"/>
        </w:rPr>
        <w:t xml:space="preserve">3.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t>
      </w:r>
    </w:p>
    <w:p w:rsidR="00CE3A96" w:rsidRDefault="00CE3A96" w:rsidP="00CE3A96">
      <w:pPr>
        <w:rPr>
          <w:rFonts w:ascii="Arial" w:hAnsi="Arial" w:cs="Arial"/>
          <w:sz w:val="20"/>
          <w:szCs w:val="20"/>
        </w:rPr>
      </w:pPr>
      <w:r>
        <w:rPr>
          <w:rFonts w:ascii="Arial" w:hAnsi="Arial" w:cs="Arial"/>
          <w:sz w:val="20"/>
          <w:szCs w:val="20"/>
        </w:rPr>
        <w:t>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rsidR="00CE3A96" w:rsidRDefault="00CE3A96" w:rsidP="00CE3A96">
      <w:pPr>
        <w:rPr>
          <w:rFonts w:ascii="Arial" w:hAnsi="Arial" w:cs="Arial"/>
          <w:sz w:val="20"/>
          <w:szCs w:val="20"/>
        </w:rPr>
      </w:pPr>
      <w:r>
        <w:rPr>
          <w:rFonts w:ascii="Arial" w:hAnsi="Arial" w:cs="Arial"/>
          <w:sz w:val="20"/>
          <w:szCs w:val="20"/>
        </w:rPr>
        <w:t>4. Strony przewidują możliwość zmiany wynagrodzenia określonego w § 4 umowy Wykonawcy zgodnie z poniższymi zasadami, w przypadku zmiany ceny materiałów lub kosztów związanych z realizacją zamówienia:</w:t>
      </w:r>
    </w:p>
    <w:p w:rsidR="00CE3A96" w:rsidRDefault="00CE3A96" w:rsidP="00CE3A96">
      <w:pPr>
        <w:rPr>
          <w:rFonts w:ascii="Arial" w:hAnsi="Arial" w:cs="Arial"/>
          <w:sz w:val="20"/>
          <w:szCs w:val="20"/>
        </w:rPr>
      </w:pPr>
      <w:r>
        <w:rPr>
          <w:rFonts w:ascii="Arial" w:hAnsi="Arial" w:cs="Arial"/>
          <w:sz w:val="20"/>
          <w:szCs w:val="20"/>
        </w:rPr>
        <w:t>1) wyliczenie wysokości zmiany wynagrodzenia odbywać się będzie w oparciu o wskaźnik cen produkcji budowlano-montażowej publikowany przez Prezesa GUS, zwany dalej wskaźnikiem GUS</w:t>
      </w:r>
    </w:p>
    <w:p w:rsidR="00CE3A96" w:rsidRDefault="00CE3A96" w:rsidP="00CE3A96">
      <w:pPr>
        <w:rPr>
          <w:rFonts w:ascii="Arial" w:hAnsi="Arial" w:cs="Arial"/>
          <w:sz w:val="20"/>
          <w:szCs w:val="20"/>
        </w:rPr>
      </w:pPr>
      <w:r>
        <w:rPr>
          <w:rFonts w:ascii="Arial" w:hAnsi="Arial" w:cs="Arial"/>
          <w:sz w:val="20"/>
          <w:szCs w:val="20"/>
        </w:rPr>
        <w:t>2) w sytuacji, gdy średnia arytmetyczna wskaźnika GUS za dowolny okres przypadający po upływie 12 miesięcy po dniu zawarcia umowy (zwany dalej okresem objętym wnioskiem) zmieni się o poziom przekraczający 5%, strony mogą złożyć wniosek o dokonanie odpowiedniej zmiany wynagrodzenia;</w:t>
      </w:r>
    </w:p>
    <w:p w:rsidR="00CE3A96" w:rsidRDefault="00CE3A96" w:rsidP="00CE3A96">
      <w:pPr>
        <w:rPr>
          <w:rFonts w:ascii="Arial" w:hAnsi="Arial" w:cs="Arial"/>
          <w:sz w:val="20"/>
          <w:szCs w:val="20"/>
        </w:rPr>
      </w:pPr>
      <w:r>
        <w:rPr>
          <w:rFonts w:ascii="Arial" w:hAnsi="Arial" w:cs="Arial"/>
          <w:sz w:val="20"/>
          <w:szCs w:val="20"/>
        </w:rPr>
        <w:t>3) średnia arytmetyczna o której mowa w pkt 2 obliczona zostanie na podstawie miesięcznych wskaźników GUS liczonych w porównaniu do tego samego miesiąca z roku poprzedniego;</w:t>
      </w:r>
    </w:p>
    <w:p w:rsidR="00CE3A96" w:rsidRDefault="00CE3A96" w:rsidP="00CE3A96">
      <w:pPr>
        <w:rPr>
          <w:rFonts w:ascii="Arial" w:hAnsi="Arial" w:cs="Arial"/>
          <w:sz w:val="20"/>
          <w:szCs w:val="20"/>
        </w:rPr>
      </w:pPr>
      <w:r>
        <w:rPr>
          <w:rFonts w:ascii="Arial" w:hAnsi="Arial" w:cs="Arial"/>
          <w:sz w:val="20"/>
          <w:szCs w:val="20"/>
        </w:rPr>
        <w:t>4) zmiana wskaźnika w okresie 12 miesięcy od dnia zawarcia umowy nie upoważnia strony do wnioskowania o zmianę wynagrodzenia;</w:t>
      </w:r>
    </w:p>
    <w:p w:rsidR="00CE3A96" w:rsidRDefault="00CE3A96" w:rsidP="00CE3A96">
      <w:pPr>
        <w:rPr>
          <w:rFonts w:ascii="Arial" w:hAnsi="Arial" w:cs="Arial"/>
          <w:sz w:val="20"/>
          <w:szCs w:val="20"/>
        </w:rPr>
      </w:pPr>
      <w:r>
        <w:rPr>
          <w:rFonts w:ascii="Arial" w:hAnsi="Arial" w:cs="Arial"/>
          <w:sz w:val="20"/>
          <w:szCs w:val="20"/>
        </w:rPr>
        <w:t>5) uprawnienie do złożenia wniosku o odpowiednią zmianę wynagrodzenia strony nabywają po upływie 12 miesięcy od dnia podpisania umowy</w:t>
      </w:r>
    </w:p>
    <w:p w:rsidR="00CE3A96" w:rsidRDefault="00CE3A96" w:rsidP="00CE3A96">
      <w:pPr>
        <w:rPr>
          <w:rFonts w:ascii="Arial" w:hAnsi="Arial" w:cs="Arial"/>
          <w:sz w:val="20"/>
          <w:szCs w:val="20"/>
        </w:rPr>
      </w:pPr>
      <w:r>
        <w:rPr>
          <w:rFonts w:ascii="Arial" w:hAnsi="Arial" w:cs="Arial"/>
          <w:sz w:val="20"/>
          <w:szCs w:val="20"/>
        </w:rPr>
        <w:t>6) wniosek o zmianę wynagrodzenia można złożyć jedynie w przypadku, gdy wzrost cen materiałów i kosztów na rynku ma wpływ na koszt realizacji zamówienia, co strona wnioskująca zobowiązana jest wykazać;</w:t>
      </w:r>
    </w:p>
    <w:p w:rsidR="00CE3A96" w:rsidRDefault="00CE3A96" w:rsidP="00CE3A96">
      <w:pPr>
        <w:rPr>
          <w:rFonts w:ascii="Arial" w:hAnsi="Arial" w:cs="Arial"/>
          <w:sz w:val="20"/>
          <w:szCs w:val="20"/>
        </w:rPr>
      </w:pPr>
      <w:r>
        <w:rPr>
          <w:rFonts w:ascii="Arial" w:hAnsi="Arial" w:cs="Arial"/>
          <w:sz w:val="20"/>
          <w:szCs w:val="20"/>
        </w:rPr>
        <w:t>7) strona po spełnieniu przesłanek wskazanych w pkt 1–6 może złożyć wniosek o zmianę wynagrodzenia w wysokości wynikającej z wyliczenia:    A x (B% - 5%) = C</w:t>
      </w:r>
    </w:p>
    <w:p w:rsidR="00CE3A96" w:rsidRDefault="00CE3A96" w:rsidP="00CE3A96">
      <w:pPr>
        <w:rPr>
          <w:rFonts w:ascii="Arial" w:hAnsi="Arial" w:cs="Arial"/>
          <w:sz w:val="20"/>
          <w:szCs w:val="20"/>
        </w:rPr>
      </w:pPr>
      <w:r>
        <w:rPr>
          <w:rFonts w:ascii="Arial" w:hAnsi="Arial" w:cs="Arial"/>
          <w:sz w:val="20"/>
          <w:szCs w:val="20"/>
        </w:rPr>
        <w:t>gdzie:</w:t>
      </w:r>
    </w:p>
    <w:p w:rsidR="00CE3A96" w:rsidRDefault="00CE3A96" w:rsidP="00CE3A96">
      <w:pPr>
        <w:rPr>
          <w:rFonts w:ascii="Arial" w:hAnsi="Arial" w:cs="Arial"/>
          <w:sz w:val="20"/>
          <w:szCs w:val="20"/>
        </w:rPr>
      </w:pPr>
      <w:r>
        <w:rPr>
          <w:rFonts w:ascii="Arial" w:hAnsi="Arial" w:cs="Arial"/>
          <w:sz w:val="20"/>
          <w:szCs w:val="20"/>
        </w:rPr>
        <w:t>A – wartość prac wykonanych w okresie objętym wnioskiem potwierdzonych w dokumentacji budowy, w tym wynikających z harmono</w:t>
      </w:r>
      <w:r w:rsidR="00A94A26">
        <w:rPr>
          <w:rFonts w:ascii="Arial" w:hAnsi="Arial" w:cs="Arial"/>
          <w:sz w:val="20"/>
          <w:szCs w:val="20"/>
        </w:rPr>
        <w:t>gramu, o którym mowa w §2 ust. 4</w:t>
      </w:r>
      <w:r w:rsidR="00A77250">
        <w:rPr>
          <w:rFonts w:ascii="Arial" w:hAnsi="Arial" w:cs="Arial"/>
          <w:sz w:val="20"/>
          <w:szCs w:val="20"/>
        </w:rPr>
        <w:t xml:space="preserve"> o</w:t>
      </w:r>
      <w:r>
        <w:rPr>
          <w:rFonts w:ascii="Arial" w:hAnsi="Arial" w:cs="Arial"/>
          <w:sz w:val="20"/>
          <w:szCs w:val="20"/>
        </w:rPr>
        <w:t xml:space="preserve">raz kosztorysu, o którym mowa </w:t>
      </w:r>
      <w:r w:rsidR="009436E8" w:rsidRPr="009436E8">
        <w:rPr>
          <w:rFonts w:ascii="Arial" w:hAnsi="Arial" w:cs="Arial"/>
          <w:color w:val="auto"/>
          <w:sz w:val="20"/>
          <w:szCs w:val="20"/>
        </w:rPr>
        <w:t xml:space="preserve">w </w:t>
      </w:r>
      <w:r w:rsidR="009436E8" w:rsidRPr="009436E8">
        <w:rPr>
          <w:rFonts w:ascii="Arial" w:hAnsi="Arial" w:cs="Arial"/>
          <w:color w:val="auto"/>
          <w:sz w:val="18"/>
          <w:szCs w:val="18"/>
        </w:rPr>
        <w:t>pkt.</w:t>
      </w:r>
      <w:r w:rsidR="00270777">
        <w:rPr>
          <w:rFonts w:ascii="Arial" w:hAnsi="Arial" w:cs="Arial"/>
          <w:color w:val="auto"/>
          <w:sz w:val="18"/>
          <w:szCs w:val="18"/>
        </w:rPr>
        <w:t xml:space="preserve">3 </w:t>
      </w:r>
      <w:proofErr w:type="spellStart"/>
      <w:r w:rsidR="00270777">
        <w:rPr>
          <w:rFonts w:ascii="Arial" w:hAnsi="Arial" w:cs="Arial"/>
          <w:color w:val="auto"/>
          <w:sz w:val="18"/>
          <w:szCs w:val="18"/>
        </w:rPr>
        <w:t>ppkt</w:t>
      </w:r>
      <w:proofErr w:type="spellEnd"/>
      <w:r w:rsidR="00270777">
        <w:rPr>
          <w:rFonts w:ascii="Arial" w:hAnsi="Arial" w:cs="Arial"/>
          <w:color w:val="auto"/>
          <w:sz w:val="18"/>
          <w:szCs w:val="18"/>
        </w:rPr>
        <w:t>.</w:t>
      </w:r>
      <w:r w:rsidR="009436E8" w:rsidRPr="009436E8">
        <w:rPr>
          <w:rFonts w:ascii="Arial" w:hAnsi="Arial" w:cs="Arial"/>
          <w:color w:val="auto"/>
          <w:sz w:val="18"/>
          <w:szCs w:val="18"/>
        </w:rPr>
        <w:t xml:space="preserve"> 25 SWZ</w:t>
      </w:r>
      <w:r w:rsidRPr="009436E8">
        <w:rPr>
          <w:rFonts w:ascii="Arial" w:hAnsi="Arial" w:cs="Arial"/>
          <w:color w:val="auto"/>
          <w:sz w:val="20"/>
          <w:szCs w:val="20"/>
        </w:rPr>
        <w:t xml:space="preserve"> </w:t>
      </w:r>
      <w:r>
        <w:rPr>
          <w:rFonts w:ascii="Arial" w:hAnsi="Arial" w:cs="Arial"/>
          <w:sz w:val="20"/>
          <w:szCs w:val="20"/>
        </w:rPr>
        <w:t>z wyłączeniem kosztów materiałów i usług zakontraktowanych lub nabytych przed okresem objętym wnioskiem;</w:t>
      </w:r>
    </w:p>
    <w:p w:rsidR="00CE3A96" w:rsidRDefault="00CE3A96" w:rsidP="00CE3A96">
      <w:pPr>
        <w:rPr>
          <w:rFonts w:ascii="Arial" w:hAnsi="Arial" w:cs="Arial"/>
          <w:sz w:val="20"/>
          <w:szCs w:val="20"/>
        </w:rPr>
      </w:pPr>
      <w:r>
        <w:rPr>
          <w:rFonts w:ascii="Arial" w:hAnsi="Arial" w:cs="Arial"/>
          <w:sz w:val="20"/>
          <w:szCs w:val="20"/>
        </w:rPr>
        <w:t xml:space="preserve">B – średnia arytmetyczna wartości wskaźnika GUS z miesięcy objętych wnioskiem o zmianę wynagrodzenia przy założeniu, że do średniej tej wlicza się miesiąc, w którym minęło 12 miesięcy od dnia podpisania umowy, miesiące </w:t>
      </w:r>
      <w:r>
        <w:rPr>
          <w:rFonts w:ascii="Arial" w:hAnsi="Arial" w:cs="Arial"/>
          <w:sz w:val="20"/>
          <w:szCs w:val="20"/>
        </w:rPr>
        <w:lastRenderedPageBreak/>
        <w:t>kolejne oraz ostatni miesiąc, za który opublikowano wskaźnik GUS przed dniem złożenia wniosku o zmianę wynagrodzenia</w:t>
      </w:r>
    </w:p>
    <w:p w:rsidR="00CE3A96" w:rsidRDefault="00CE3A96" w:rsidP="00CE3A96">
      <w:pPr>
        <w:rPr>
          <w:rFonts w:ascii="Arial" w:hAnsi="Arial" w:cs="Arial"/>
          <w:sz w:val="20"/>
          <w:szCs w:val="20"/>
        </w:rPr>
      </w:pPr>
      <w:r>
        <w:rPr>
          <w:rFonts w:ascii="Arial" w:hAnsi="Arial" w:cs="Arial"/>
          <w:sz w:val="20"/>
          <w:szCs w:val="20"/>
        </w:rPr>
        <w:t>C - wartość zmiany umowy;</w:t>
      </w:r>
    </w:p>
    <w:p w:rsidR="00CE3A96" w:rsidRDefault="00CE3A96" w:rsidP="00CE3A96">
      <w:pPr>
        <w:rPr>
          <w:rFonts w:ascii="Arial" w:hAnsi="Arial" w:cs="Arial"/>
          <w:sz w:val="20"/>
          <w:szCs w:val="20"/>
        </w:rPr>
      </w:pPr>
      <w:r>
        <w:rPr>
          <w:rFonts w:ascii="Arial" w:hAnsi="Arial" w:cs="Arial"/>
          <w:sz w:val="20"/>
          <w:szCs w:val="20"/>
        </w:rPr>
        <w:t>8) strona składając wniosek o zmianę powinna przedstawić w szczególności:</w:t>
      </w:r>
    </w:p>
    <w:p w:rsidR="00CE3A96" w:rsidRDefault="00CE3A96" w:rsidP="00CE3A96">
      <w:pPr>
        <w:rPr>
          <w:rFonts w:ascii="Arial" w:hAnsi="Arial" w:cs="Arial"/>
          <w:sz w:val="20"/>
          <w:szCs w:val="20"/>
        </w:rPr>
      </w:pPr>
      <w:r>
        <w:rPr>
          <w:rFonts w:ascii="Arial" w:hAnsi="Arial" w:cs="Arial"/>
          <w:sz w:val="20"/>
          <w:szCs w:val="20"/>
        </w:rPr>
        <w:t>a) wyliczenie wnioskowanej kwoty zmiany wynagrodzenia,</w:t>
      </w:r>
    </w:p>
    <w:p w:rsidR="00CE3A96" w:rsidRDefault="00CE3A96" w:rsidP="00CE3A96">
      <w:pPr>
        <w:rPr>
          <w:rFonts w:ascii="Arial" w:hAnsi="Arial" w:cs="Arial"/>
          <w:sz w:val="20"/>
          <w:szCs w:val="20"/>
        </w:rPr>
      </w:pPr>
      <w:r>
        <w:rPr>
          <w:rFonts w:ascii="Arial" w:hAnsi="Arial" w:cs="Arial"/>
          <w:sz w:val="20"/>
          <w:szCs w:val="20"/>
        </w:rPr>
        <w:t>b) dowody na to, że wliczona do wniosku wartość materiałów i innych kosztów nie obejmuje kosztów materiałów i usług zakontraktowanych lub nabytych przed okresem objętym wnioskiem,</w:t>
      </w:r>
    </w:p>
    <w:p w:rsidR="00CE3A96" w:rsidRDefault="00CE3A96" w:rsidP="00CE3A96">
      <w:pPr>
        <w:rPr>
          <w:rFonts w:ascii="Arial" w:hAnsi="Arial" w:cs="Arial"/>
          <w:sz w:val="20"/>
          <w:szCs w:val="20"/>
        </w:rPr>
      </w:pPr>
      <w:r>
        <w:rPr>
          <w:rFonts w:ascii="Arial" w:hAnsi="Arial" w:cs="Arial"/>
          <w:sz w:val="20"/>
          <w:szCs w:val="20"/>
        </w:rPr>
        <w:t>c) dowody na to, że wzrost kosztów materiałów lub usług miał wpływ na koszt realizacji zamówienia;</w:t>
      </w:r>
    </w:p>
    <w:p w:rsidR="00CE3A96" w:rsidRDefault="00CE3A96" w:rsidP="00CE3A96">
      <w:pPr>
        <w:rPr>
          <w:rFonts w:ascii="Arial" w:hAnsi="Arial" w:cs="Arial"/>
          <w:sz w:val="20"/>
          <w:szCs w:val="20"/>
        </w:rPr>
      </w:pPr>
      <w:r>
        <w:rPr>
          <w:rFonts w:ascii="Arial" w:hAnsi="Arial" w:cs="Arial"/>
          <w:sz w:val="20"/>
          <w:szCs w:val="20"/>
        </w:rPr>
        <w:t>9) łączna wartość zmian wysokości wynagrodzenia Wykonawcy, dokonanych na podstawie postanowień niniejszego ustępu nie może być wyższa niż 10% w stosunku do pierwotnej wartości określonej w § 4 umowy;</w:t>
      </w:r>
    </w:p>
    <w:p w:rsidR="00CE3A96" w:rsidRDefault="00CE3A96" w:rsidP="00CE3A96">
      <w:pPr>
        <w:rPr>
          <w:rFonts w:ascii="Arial" w:hAnsi="Arial" w:cs="Arial"/>
          <w:sz w:val="20"/>
          <w:szCs w:val="20"/>
        </w:rPr>
      </w:pPr>
      <w:r>
        <w:rPr>
          <w:rFonts w:ascii="Arial" w:hAnsi="Arial" w:cs="Arial"/>
          <w:sz w:val="20"/>
          <w:szCs w:val="20"/>
        </w:rPr>
        <w:t>10) zmiana wynagrodzenia w oparciu o niniejszy ustęp wymaga zgodnej woli obu stron wyrażonej aneksem do umowy.</w:t>
      </w:r>
      <w:r w:rsidR="00C42B18">
        <w:rPr>
          <w:rFonts w:ascii="Arial" w:hAnsi="Arial" w:cs="Arial"/>
          <w:sz w:val="20"/>
          <w:szCs w:val="20"/>
        </w:rPr>
        <w:t xml:space="preserve"> </w:t>
      </w:r>
    </w:p>
    <w:p w:rsidR="00CE3A96" w:rsidRDefault="00C42B18" w:rsidP="00CE3A96">
      <w:pPr>
        <w:rPr>
          <w:rFonts w:ascii="Arial" w:hAnsi="Arial" w:cs="Arial"/>
          <w:sz w:val="20"/>
          <w:szCs w:val="20"/>
        </w:rPr>
      </w:pPr>
      <w:r>
        <w:rPr>
          <w:rFonts w:ascii="Arial" w:hAnsi="Arial" w:cs="Arial"/>
          <w:sz w:val="20"/>
          <w:szCs w:val="20"/>
        </w:rPr>
        <w:t>5</w:t>
      </w:r>
      <w:r w:rsidR="00CE3A96">
        <w:rPr>
          <w:rFonts w:ascii="Arial" w:hAnsi="Arial" w:cs="Arial"/>
          <w:sz w:val="20"/>
          <w:szCs w:val="20"/>
        </w:rPr>
        <w:t>.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rsidR="00CE3A96" w:rsidRDefault="00C42B18" w:rsidP="00CE3A96">
      <w:pPr>
        <w:rPr>
          <w:rFonts w:ascii="Arial" w:hAnsi="Arial" w:cs="Arial"/>
          <w:sz w:val="20"/>
          <w:szCs w:val="20"/>
        </w:rPr>
      </w:pPr>
      <w:r>
        <w:rPr>
          <w:rFonts w:ascii="Arial" w:hAnsi="Arial" w:cs="Arial"/>
          <w:sz w:val="20"/>
          <w:szCs w:val="20"/>
        </w:rPr>
        <w:t>6</w:t>
      </w:r>
      <w:r w:rsidR="00CE3A96">
        <w:rPr>
          <w:rFonts w:ascii="Arial" w:hAnsi="Arial" w:cs="Arial"/>
          <w:sz w:val="20"/>
          <w:szCs w:val="20"/>
        </w:rPr>
        <w:t>. Obowiązek wykazania wpływu zmian, o których mowa w ust. 1 niniejszego paragrafu na zmianę wynagrodzenia, o którym mowa w § 4 Umowy, należy do Wykonawcy pod rygorem odmowy dokonania zmiany Umowy przez Zamawiającego.</w:t>
      </w:r>
    </w:p>
    <w:p w:rsidR="00CE3A96" w:rsidRDefault="00C42B18" w:rsidP="00CE3A96">
      <w:pPr>
        <w:rPr>
          <w:rFonts w:ascii="Arial" w:hAnsi="Arial" w:cs="Arial"/>
          <w:sz w:val="20"/>
          <w:szCs w:val="20"/>
        </w:rPr>
      </w:pPr>
      <w:r>
        <w:rPr>
          <w:rFonts w:ascii="Arial" w:hAnsi="Arial" w:cs="Arial"/>
          <w:sz w:val="20"/>
          <w:szCs w:val="20"/>
        </w:rPr>
        <w:t>7</w:t>
      </w:r>
      <w:r w:rsidR="00CE3A96">
        <w:rPr>
          <w:rFonts w:ascii="Arial" w:hAnsi="Arial" w:cs="Arial"/>
          <w:sz w:val="20"/>
          <w:szCs w:val="20"/>
        </w:rPr>
        <w:t>.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w:t>
      </w:r>
    </w:p>
    <w:p w:rsidR="00CE3A96" w:rsidRDefault="00C42B18" w:rsidP="00CE3A96">
      <w:pPr>
        <w:rPr>
          <w:rFonts w:ascii="Arial" w:hAnsi="Arial" w:cs="Arial"/>
          <w:sz w:val="20"/>
          <w:szCs w:val="20"/>
        </w:rPr>
      </w:pPr>
      <w:r>
        <w:rPr>
          <w:rFonts w:ascii="Arial" w:hAnsi="Arial" w:cs="Arial"/>
          <w:sz w:val="20"/>
          <w:szCs w:val="20"/>
        </w:rPr>
        <w:t xml:space="preserve"> 8</w:t>
      </w:r>
      <w:r w:rsidR="00CE3A96">
        <w:rPr>
          <w:rFonts w:ascii="Arial" w:hAnsi="Arial" w:cs="Arial"/>
          <w:sz w:val="20"/>
          <w:szCs w:val="20"/>
        </w:rPr>
        <w:t>. 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rsidR="00CE3A96" w:rsidRDefault="00CE3A96" w:rsidP="00CE3A96">
      <w:pPr>
        <w:pStyle w:val="Default"/>
        <w:jc w:val="both"/>
        <w:rPr>
          <w:rFonts w:ascii="Arial" w:hAnsi="Arial" w:cs="Arial"/>
          <w:color w:val="auto"/>
          <w:sz w:val="20"/>
          <w:szCs w:val="20"/>
        </w:rPr>
      </w:pP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17</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Odstąpienie od umowy</w:t>
      </w:r>
    </w:p>
    <w:p w:rsidR="00CE3A96" w:rsidRDefault="00CE3A96" w:rsidP="00CE3A96">
      <w:pPr>
        <w:pStyle w:val="Default"/>
        <w:jc w:val="both"/>
        <w:rPr>
          <w:rFonts w:ascii="Arial" w:hAnsi="Arial" w:cs="Arial"/>
          <w:sz w:val="20"/>
          <w:szCs w:val="20"/>
        </w:rPr>
      </w:pPr>
      <w:r>
        <w:rPr>
          <w:rFonts w:ascii="Arial" w:hAnsi="Arial" w:cs="Arial"/>
          <w:sz w:val="20"/>
          <w:szCs w:val="20"/>
        </w:rPr>
        <w:t>1. Zamawiającemu przysługuje prawo odstąpienia od umowy z przyczyn leżących po stronie Wykonawcy w następujących przypadkach: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gdy Wykonawca zwleka z przejęciem placu budowy o 7 dni w stosu</w:t>
      </w:r>
      <w:r w:rsidR="00C42B18">
        <w:rPr>
          <w:rFonts w:ascii="Arial" w:hAnsi="Arial" w:cs="Arial"/>
          <w:color w:val="auto"/>
          <w:sz w:val="20"/>
          <w:szCs w:val="20"/>
        </w:rPr>
        <w:t>nku do terminu określonego w § 2</w:t>
      </w:r>
      <w:r>
        <w:rPr>
          <w:rFonts w:ascii="Arial" w:hAnsi="Arial" w:cs="Arial"/>
          <w:color w:val="auto"/>
          <w:sz w:val="20"/>
          <w:szCs w:val="20"/>
        </w:rPr>
        <w:t xml:space="preserve"> ust. 1 umowy;</w:t>
      </w:r>
    </w:p>
    <w:p w:rsidR="00CE3A96" w:rsidRDefault="00CE3A96" w:rsidP="00CE3A96">
      <w:pPr>
        <w:pStyle w:val="Default"/>
        <w:jc w:val="both"/>
        <w:rPr>
          <w:rFonts w:ascii="Arial" w:hAnsi="Arial" w:cs="Arial"/>
          <w:sz w:val="20"/>
          <w:szCs w:val="20"/>
        </w:rPr>
      </w:pPr>
      <w:r>
        <w:rPr>
          <w:rFonts w:ascii="Arial" w:hAnsi="Arial" w:cs="Arial"/>
          <w:sz w:val="20"/>
          <w:szCs w:val="20"/>
        </w:rPr>
        <w:t>2) gdy Wykonawca jest w zwłoce z wykonywaniem przedmiotu umowy o 14 dni w stosunku do terminu określonego w harmon</w:t>
      </w:r>
      <w:r w:rsidR="00C42B18">
        <w:rPr>
          <w:rFonts w:ascii="Arial" w:hAnsi="Arial" w:cs="Arial"/>
          <w:sz w:val="20"/>
          <w:szCs w:val="20"/>
        </w:rPr>
        <w:t>ogramie, o którym mowa w § 2 ust. 4</w:t>
      </w:r>
      <w:r>
        <w:rPr>
          <w:rFonts w:ascii="Arial" w:hAnsi="Arial" w:cs="Arial"/>
          <w:sz w:val="20"/>
          <w:szCs w:val="20"/>
        </w:rPr>
        <w:t>;</w:t>
      </w:r>
    </w:p>
    <w:p w:rsidR="00CE3A96" w:rsidRDefault="00CE3A96" w:rsidP="00CE3A96">
      <w:pPr>
        <w:pStyle w:val="Default"/>
        <w:jc w:val="both"/>
        <w:rPr>
          <w:rFonts w:ascii="Arial" w:hAnsi="Arial" w:cs="Arial"/>
          <w:sz w:val="20"/>
          <w:szCs w:val="20"/>
        </w:rPr>
      </w:pPr>
      <w:r>
        <w:rPr>
          <w:rFonts w:ascii="Arial" w:hAnsi="Arial" w:cs="Arial"/>
          <w:sz w:val="20"/>
          <w:szCs w:val="20"/>
        </w:rPr>
        <w:t>3) ustania lub zawieszenia działalności gospodarczej, w ramach której Wykonawca realizuje przedmiot niniejszej umowy;</w:t>
      </w:r>
    </w:p>
    <w:p w:rsidR="00CE3A96" w:rsidRDefault="00CE3A96" w:rsidP="00CE3A96">
      <w:pPr>
        <w:pStyle w:val="Default"/>
        <w:jc w:val="both"/>
        <w:rPr>
          <w:rFonts w:ascii="Arial" w:hAnsi="Arial" w:cs="Arial"/>
          <w:sz w:val="20"/>
          <w:szCs w:val="20"/>
        </w:rPr>
      </w:pPr>
      <w:r>
        <w:rPr>
          <w:rFonts w:ascii="Arial" w:hAnsi="Arial" w:cs="Arial"/>
          <w:sz w:val="20"/>
          <w:szCs w:val="20"/>
        </w:rPr>
        <w:t>4) wydania nakazu zajęcia majątku Wykonawcy w zakresie uniemożliwiającym wykonanie przedmiotu umowy;</w:t>
      </w:r>
    </w:p>
    <w:p w:rsidR="00CE3A96" w:rsidRDefault="00CE3A96" w:rsidP="00CE3A96">
      <w:pPr>
        <w:pStyle w:val="Default"/>
        <w:jc w:val="both"/>
        <w:rPr>
          <w:rFonts w:ascii="Arial" w:hAnsi="Arial" w:cs="Arial"/>
          <w:sz w:val="20"/>
          <w:szCs w:val="20"/>
        </w:rPr>
      </w:pPr>
      <w:r>
        <w:rPr>
          <w:rFonts w:ascii="Arial" w:hAnsi="Arial" w:cs="Arial"/>
          <w:sz w:val="20"/>
          <w:szCs w:val="20"/>
        </w:rPr>
        <w:t>5) gdy Wykonawca wykonuje roboty wadliwie i niezgodnie z dokumentacją techniczną oraz nie reaguje na polecenia inspektora nadzoru dotyczące poprawek i zmian sposobu wykonania w wyznaczonym mu przez inspektora nadzoru terminie;</w:t>
      </w:r>
    </w:p>
    <w:p w:rsidR="00CE3A96" w:rsidRDefault="00CE3A96" w:rsidP="00CE3A96">
      <w:pPr>
        <w:pStyle w:val="Default"/>
        <w:jc w:val="both"/>
        <w:rPr>
          <w:rFonts w:ascii="Arial" w:hAnsi="Arial" w:cs="Arial"/>
          <w:sz w:val="20"/>
          <w:szCs w:val="20"/>
        </w:rPr>
      </w:pPr>
      <w:r>
        <w:rPr>
          <w:rFonts w:ascii="Arial" w:hAnsi="Arial" w:cs="Arial"/>
          <w:sz w:val="20"/>
          <w:szCs w:val="20"/>
        </w:rPr>
        <w:t>6) gdy Wykonawca wykonuje umowę przy udziale podwykonawcy, z którym Wykonawca zawarł umowę lub dokonał jej zmiany z naruszeniem postanowień niniejszej umowy.</w:t>
      </w:r>
    </w:p>
    <w:p w:rsidR="00CE3A96" w:rsidRDefault="00CE3A96" w:rsidP="00CE3A96">
      <w:pPr>
        <w:pStyle w:val="Default"/>
        <w:jc w:val="both"/>
        <w:rPr>
          <w:rFonts w:ascii="Arial" w:hAnsi="Arial" w:cs="Arial"/>
          <w:sz w:val="20"/>
          <w:szCs w:val="20"/>
        </w:rPr>
      </w:pPr>
      <w:r>
        <w:rPr>
          <w:rFonts w:ascii="Arial" w:hAnsi="Arial" w:cs="Arial"/>
          <w:sz w:val="20"/>
          <w:szCs w:val="20"/>
        </w:rPr>
        <w:t>2. W przypadkach, o których mowa w ust. 1, Zamawiający może odstąpić od umowy w terminie 30 dni od dnia powzięcia wiadomości o okolicznościach tam wskazanych.</w:t>
      </w:r>
    </w:p>
    <w:p w:rsidR="00CE3A96" w:rsidRDefault="00CE3A96" w:rsidP="00CE3A96">
      <w:pPr>
        <w:pStyle w:val="Default"/>
        <w:jc w:val="both"/>
        <w:rPr>
          <w:rFonts w:ascii="Arial" w:hAnsi="Arial" w:cs="Arial"/>
          <w:sz w:val="20"/>
          <w:szCs w:val="20"/>
        </w:rPr>
      </w:pPr>
      <w:r>
        <w:rPr>
          <w:rFonts w:ascii="Arial" w:hAnsi="Arial" w:cs="Arial"/>
          <w:sz w:val="20"/>
          <w:szCs w:val="20"/>
        </w:rPr>
        <w:t>3. Zgodnie z art. 456 ust. 1 ustawy Prawo zamówień publicznych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E3A96" w:rsidRDefault="00CE3A96" w:rsidP="00CE3A96">
      <w:pPr>
        <w:pStyle w:val="Default"/>
        <w:jc w:val="both"/>
        <w:rPr>
          <w:rFonts w:ascii="Arial" w:hAnsi="Arial" w:cs="Arial"/>
          <w:sz w:val="20"/>
          <w:szCs w:val="20"/>
        </w:rPr>
      </w:pPr>
      <w:r>
        <w:rPr>
          <w:rFonts w:ascii="Arial" w:hAnsi="Arial" w:cs="Arial"/>
          <w:sz w:val="20"/>
          <w:szCs w:val="20"/>
        </w:rPr>
        <w:t>4. Odstąpienie od umowy wymaga formy pisemnej pod rygorem nieważności. Strona odstępująca od umowy powinna podać także pisemne uzasadnienie swojej decyzji.</w:t>
      </w:r>
    </w:p>
    <w:p w:rsidR="003C7C8D" w:rsidRDefault="003C7C8D" w:rsidP="00CE3A96">
      <w:pPr>
        <w:pStyle w:val="Standard"/>
        <w:jc w:val="center"/>
        <w:rPr>
          <w:rFonts w:ascii="Arial" w:hAnsi="Arial"/>
          <w:b/>
          <w:color w:val="000000"/>
          <w:kern w:val="0"/>
          <w:sz w:val="20"/>
          <w:szCs w:val="20"/>
        </w:rPr>
      </w:pP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§18</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Zobowiązania w przypadku odstąpienia od umowy</w:t>
      </w:r>
    </w:p>
    <w:p w:rsidR="00CE3A96" w:rsidRDefault="00CE3A96" w:rsidP="00CE3A96">
      <w:pPr>
        <w:pStyle w:val="Default"/>
        <w:jc w:val="both"/>
        <w:rPr>
          <w:rFonts w:ascii="Arial" w:hAnsi="Arial" w:cs="Arial"/>
          <w:sz w:val="20"/>
          <w:szCs w:val="20"/>
        </w:rPr>
      </w:pPr>
      <w:r>
        <w:rPr>
          <w:rFonts w:ascii="Arial" w:hAnsi="Arial" w:cs="Arial"/>
          <w:sz w:val="20"/>
          <w:szCs w:val="20"/>
        </w:rPr>
        <w:t>W przypadku odstąpienia od umowy Strony zobowiązane są do następujących czynności:</w:t>
      </w:r>
    </w:p>
    <w:p w:rsidR="00CE3A96" w:rsidRDefault="00CE3A96" w:rsidP="00CE3A96">
      <w:pPr>
        <w:pStyle w:val="Default"/>
        <w:jc w:val="both"/>
        <w:rPr>
          <w:rFonts w:ascii="Arial" w:hAnsi="Arial" w:cs="Arial"/>
          <w:sz w:val="20"/>
          <w:szCs w:val="20"/>
        </w:rPr>
      </w:pPr>
      <w:r>
        <w:rPr>
          <w:rFonts w:ascii="Arial" w:hAnsi="Arial" w:cs="Arial"/>
          <w:sz w:val="20"/>
          <w:szCs w:val="20"/>
        </w:rPr>
        <w:t>1) Wykonawca wspólnie z Zamawiającym sporządza protokół inwentaryzacji wykonanych robót według daty odstąpienia od umowy wraz z określeniem zaawansowania wykonania robót w stosunku do zawartej umowy i kosztorysu ofertowego sporządzonego przez Wykonawcę. Protokół ten stanowić będzie podstawę do rozliczenia finansowego wykonanych robót.</w:t>
      </w:r>
    </w:p>
    <w:p w:rsidR="00CE3A96" w:rsidRDefault="00CE3A96" w:rsidP="00CE3A96">
      <w:pPr>
        <w:pStyle w:val="Default"/>
        <w:jc w:val="both"/>
        <w:rPr>
          <w:rFonts w:ascii="Arial" w:hAnsi="Arial" w:cs="Arial"/>
          <w:sz w:val="20"/>
          <w:szCs w:val="20"/>
        </w:rPr>
      </w:pPr>
      <w:r>
        <w:rPr>
          <w:rFonts w:ascii="Arial" w:hAnsi="Arial" w:cs="Arial"/>
          <w:sz w:val="20"/>
          <w:szCs w:val="20"/>
        </w:rPr>
        <w:lastRenderedPageBreak/>
        <w:t>2) Strony wspólnie ustalą sposób zabezpieczenia przerwanych robót, a Wykonawca zabezpieczy przerwane roboty. Koszt robót i czynności zabezpieczających poniesie strona, z której przyczyny nastąpiło odstąpienie od umowy.</w:t>
      </w:r>
    </w:p>
    <w:p w:rsidR="00CE3A96" w:rsidRDefault="00CE3A96" w:rsidP="00CE3A96">
      <w:pPr>
        <w:pStyle w:val="Default"/>
        <w:jc w:val="both"/>
        <w:rPr>
          <w:rFonts w:ascii="Arial" w:hAnsi="Arial" w:cs="Arial"/>
          <w:sz w:val="20"/>
          <w:szCs w:val="20"/>
        </w:rPr>
      </w:pPr>
      <w:r>
        <w:rPr>
          <w:rFonts w:ascii="Arial" w:hAnsi="Arial" w:cs="Arial"/>
          <w:sz w:val="20"/>
          <w:szCs w:val="20"/>
        </w:rPr>
        <w:t>3) Wykonawca usunie z terenu budowy obiekty i urządzenia zaplecza budowy oraz materiały i konstrukcje stanowiące jego własność w terminie najpóźniej 14 dni od przerwania robót.</w:t>
      </w:r>
    </w:p>
    <w:p w:rsidR="00CE3A96" w:rsidRDefault="00CE3A96" w:rsidP="00CE3A96">
      <w:pPr>
        <w:pStyle w:val="Default"/>
        <w:jc w:val="both"/>
        <w:rPr>
          <w:rFonts w:ascii="Arial" w:hAnsi="Arial" w:cs="Arial"/>
          <w:sz w:val="20"/>
          <w:szCs w:val="20"/>
        </w:rPr>
      </w:pPr>
      <w:r>
        <w:rPr>
          <w:rFonts w:ascii="Arial" w:hAnsi="Arial" w:cs="Arial"/>
          <w:sz w:val="20"/>
          <w:szCs w:val="20"/>
        </w:rPr>
        <w:t>4) Wykonawca zgłosi do odbioru przez Zamawiającego roboty wykonane do czasu odstąpienia od umowy oraz roboty zabezpieczające.</w:t>
      </w:r>
    </w:p>
    <w:p w:rsidR="00CE3A96" w:rsidRDefault="00CE3A96" w:rsidP="00CE3A96">
      <w:pPr>
        <w:pStyle w:val="Default"/>
        <w:jc w:val="both"/>
        <w:rPr>
          <w:rFonts w:ascii="Arial" w:hAnsi="Arial" w:cs="Arial"/>
          <w:sz w:val="20"/>
          <w:szCs w:val="20"/>
        </w:rPr>
      </w:pPr>
      <w:r>
        <w:rPr>
          <w:rFonts w:ascii="Arial" w:hAnsi="Arial" w:cs="Arial"/>
          <w:sz w:val="20"/>
          <w:szCs w:val="20"/>
        </w:rPr>
        <w:t>5) Zamawiający jest obowiązany do odbioru należycie wykonanych robót i zapłaty za odebrane roboty do dnia odstąpienia od umowy. Jeżeli odstąpienie od umowy nastąpi z przyczyn leżących po stronie Wykonawcy, Zamawiający zastosuje wszelkie kary i potrącenia, jakie wynikają z niniejszej umowy.</w:t>
      </w:r>
    </w:p>
    <w:p w:rsidR="00CE3A96" w:rsidRDefault="00CE3A96" w:rsidP="00CE3A96">
      <w:pPr>
        <w:pStyle w:val="Default"/>
        <w:jc w:val="both"/>
        <w:rPr>
          <w:rFonts w:ascii="Arial" w:hAnsi="Arial" w:cs="Arial"/>
          <w:sz w:val="20"/>
          <w:szCs w:val="20"/>
        </w:rPr>
      </w:pP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§19</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Inne postanowienia umowy</w:t>
      </w:r>
    </w:p>
    <w:p w:rsidR="00CE3A96" w:rsidRDefault="00CE3A96" w:rsidP="00CE3A96">
      <w:pPr>
        <w:pStyle w:val="Default"/>
        <w:jc w:val="both"/>
        <w:rPr>
          <w:rFonts w:ascii="Arial" w:hAnsi="Arial" w:cs="Arial"/>
          <w:sz w:val="20"/>
          <w:szCs w:val="20"/>
        </w:rPr>
      </w:pPr>
      <w:r>
        <w:rPr>
          <w:rFonts w:ascii="Arial" w:hAnsi="Arial" w:cs="Arial"/>
          <w:sz w:val="20"/>
          <w:szCs w:val="20"/>
        </w:rPr>
        <w:t>1. Wszelkie zmiany umowy wymagają zachowania formy pisemnej w postaci aneksu, pod rygorem nieważności.</w:t>
      </w:r>
    </w:p>
    <w:p w:rsidR="00CE3A96" w:rsidRDefault="00CE3A96" w:rsidP="00CE3A96">
      <w:pPr>
        <w:pStyle w:val="Default"/>
        <w:jc w:val="both"/>
        <w:rPr>
          <w:rFonts w:ascii="Arial" w:hAnsi="Arial" w:cs="Arial"/>
          <w:sz w:val="20"/>
          <w:szCs w:val="20"/>
        </w:rPr>
      </w:pPr>
      <w:r>
        <w:rPr>
          <w:rFonts w:ascii="Arial" w:hAnsi="Arial" w:cs="Arial"/>
          <w:sz w:val="20"/>
          <w:szCs w:val="20"/>
        </w:rPr>
        <w:t>2. Wszelkie informacje i polecenia związane w wykonaniem przedmiotu umowy strony będą przekazywały sobie w formie dokumentowej na następujące adresy e-mail:</w:t>
      </w:r>
    </w:p>
    <w:p w:rsidR="00CE3A96" w:rsidRDefault="00CE3A96" w:rsidP="00CE3A96">
      <w:pPr>
        <w:pStyle w:val="Default"/>
        <w:jc w:val="both"/>
        <w:rPr>
          <w:rFonts w:ascii="Arial" w:hAnsi="Arial" w:cs="Arial"/>
          <w:sz w:val="20"/>
          <w:szCs w:val="20"/>
        </w:rPr>
      </w:pPr>
      <w:r>
        <w:rPr>
          <w:rFonts w:ascii="Arial" w:hAnsi="Arial" w:cs="Arial"/>
          <w:sz w:val="20"/>
          <w:szCs w:val="20"/>
        </w:rPr>
        <w:t>1) Wykonawca – adresy e-mail ………………………………………..</w:t>
      </w:r>
    </w:p>
    <w:p w:rsidR="00CE3A96" w:rsidRDefault="00CE3A96" w:rsidP="00CE3A96">
      <w:pPr>
        <w:pStyle w:val="Default"/>
        <w:jc w:val="both"/>
        <w:rPr>
          <w:rFonts w:ascii="Arial" w:hAnsi="Arial" w:cs="Arial"/>
          <w:sz w:val="20"/>
          <w:szCs w:val="20"/>
        </w:rPr>
      </w:pPr>
      <w:r>
        <w:rPr>
          <w:rFonts w:ascii="Arial" w:hAnsi="Arial" w:cs="Arial"/>
          <w:sz w:val="20"/>
          <w:szCs w:val="20"/>
        </w:rPr>
        <w:t>2) Zamawiający – adres e-mail: ………………………………………..</w:t>
      </w:r>
    </w:p>
    <w:p w:rsidR="00CE3A96" w:rsidRDefault="00CE3A96" w:rsidP="00CE3A96">
      <w:pPr>
        <w:pStyle w:val="Default"/>
        <w:jc w:val="both"/>
        <w:rPr>
          <w:rFonts w:ascii="Arial" w:hAnsi="Arial" w:cs="Arial"/>
          <w:sz w:val="20"/>
          <w:szCs w:val="20"/>
        </w:rPr>
      </w:pPr>
      <w:r>
        <w:rPr>
          <w:rFonts w:ascii="Arial" w:hAnsi="Arial" w:cs="Arial"/>
          <w:sz w:val="20"/>
          <w:szCs w:val="20"/>
        </w:rPr>
        <w:t>3. Zasada, o której mowa w ust. 2 nie ma zastosowania do oświadczeń woli, wniosków Wykonawcy o sporządzenie aneksu do umowy, które strony będą przekazywały sobie w formie pisemnej na adresy siedzib stron wskazane w komparycji umowy.</w:t>
      </w:r>
    </w:p>
    <w:p w:rsidR="00CE3A96" w:rsidRDefault="00CE3A96" w:rsidP="00CE3A96">
      <w:pPr>
        <w:pStyle w:val="Default"/>
        <w:jc w:val="both"/>
        <w:rPr>
          <w:rFonts w:ascii="Arial" w:hAnsi="Arial" w:cs="Arial"/>
          <w:sz w:val="20"/>
          <w:szCs w:val="20"/>
        </w:rPr>
      </w:pPr>
      <w:r>
        <w:rPr>
          <w:rFonts w:ascii="Arial" w:hAnsi="Arial" w:cs="Arial"/>
          <w:sz w:val="20"/>
          <w:szCs w:val="20"/>
        </w:rPr>
        <w:t>4. W przypadku zmiany adresów do doręczeń, o których mowa w ust. 2 i 3, strona, której zmiana ta dotyczy obowiązana jest bezzwłocznie powiadomić o tym fakcie drugą stronę w formie pisemnej, pod rygorem uznania, że doręczenie na poprzedni adres nastąpiło skutecznie.</w:t>
      </w:r>
    </w:p>
    <w:p w:rsidR="00CE3A96" w:rsidRDefault="00CE3A96" w:rsidP="00CE3A96">
      <w:pPr>
        <w:pStyle w:val="Default"/>
        <w:jc w:val="both"/>
        <w:rPr>
          <w:rFonts w:ascii="Arial" w:hAnsi="Arial" w:cs="Arial"/>
          <w:sz w:val="20"/>
          <w:szCs w:val="20"/>
        </w:rPr>
      </w:pPr>
      <w:r>
        <w:rPr>
          <w:rFonts w:ascii="Arial" w:hAnsi="Arial" w:cs="Arial"/>
          <w:sz w:val="20"/>
          <w:szCs w:val="20"/>
        </w:rPr>
        <w:t>5. W sprawach nieuregulowanych niniejszą umową mają zastosowanie przepisy Kodeksu cywilnego, ustawy Prawo budowlane i ustawy Prawo zamówień publicznych.</w:t>
      </w: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6. Ewentualne roszczenia cywilnoprawne w sprawach, w których zawarcie ugody jest dopuszczalne poddaje się mediacjom lub innemu polubownemu rozwiązaniu sporu przed Sądem Polubownym przy Prokuratorii Generalnej Rzeczypospolitej Polskiej, wybranym mediatorem, albo sobą prowadzącą inne polubowne rozwiązane sporu.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7. W przypadku, skorzystania z możliwości podjęcia mediacji strony zawrą umowę o mediację, w której określą osobę mediatora lub sposób jego wyboru, termin podjęcia mediacji i przedmiot mediacji.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8. Osoba mediatora wskazana w umowie o mediację musi spełniać następujące wymogi: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a) być osobą fizyczną mającą pełną zdolność do czynności prawnych, korzystającą w pełni z praw publicznych - art. 183</w:t>
      </w:r>
      <w:r>
        <w:rPr>
          <w:rFonts w:ascii="Arial" w:hAnsi="Arial" w:cs="Arial"/>
          <w:color w:val="auto"/>
          <w:sz w:val="20"/>
          <w:szCs w:val="20"/>
          <w:vertAlign w:val="superscript"/>
        </w:rPr>
        <w:t>2</w:t>
      </w:r>
      <w:r>
        <w:rPr>
          <w:rFonts w:ascii="Arial" w:hAnsi="Arial" w:cs="Arial"/>
          <w:color w:val="auto"/>
          <w:sz w:val="20"/>
          <w:szCs w:val="20"/>
        </w:rPr>
        <w:t xml:space="preserve"> § 1 Kodeksu postępowania cywilnego,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b) nie może być sędzią, nie dotyczy to sędziego w stanie spoczynku - art. 183</w:t>
      </w:r>
      <w:r>
        <w:rPr>
          <w:rFonts w:ascii="Arial" w:hAnsi="Arial" w:cs="Arial"/>
          <w:color w:val="auto"/>
          <w:sz w:val="20"/>
          <w:szCs w:val="20"/>
          <w:vertAlign w:val="superscript"/>
        </w:rPr>
        <w:t>2</w:t>
      </w:r>
      <w:r>
        <w:rPr>
          <w:rFonts w:ascii="Arial" w:hAnsi="Arial" w:cs="Arial"/>
          <w:color w:val="auto"/>
          <w:sz w:val="20"/>
          <w:szCs w:val="20"/>
        </w:rPr>
        <w:t xml:space="preserve"> § 2 Kodeksu postępowania cywilnego,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c) być bezstronna - art. 183</w:t>
      </w:r>
      <w:r>
        <w:rPr>
          <w:rFonts w:ascii="Arial" w:hAnsi="Arial" w:cs="Arial"/>
          <w:color w:val="auto"/>
          <w:sz w:val="20"/>
          <w:szCs w:val="20"/>
          <w:vertAlign w:val="superscript"/>
        </w:rPr>
        <w:t>3</w:t>
      </w:r>
      <w:r>
        <w:rPr>
          <w:rFonts w:ascii="Arial" w:hAnsi="Arial" w:cs="Arial"/>
          <w:color w:val="auto"/>
          <w:sz w:val="20"/>
          <w:szCs w:val="20"/>
        </w:rPr>
        <w:t xml:space="preserve"> § 1 Kodeksu Postępowania Cywilnego,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d) nie może być pełnomocnikiem przed sądem w postępowaniu dotyczącym sporu objętego mediacją lub innym polubownym rozwiązaniem sporu, jak również w żaden inny sposób uczestniczyć w tym postępowaniu sądowym - art. 595 ustawy PZP.</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9. Zawarcie ugody nie może prowadzić do naruszenia przepisów działu VII rozdziału 3 ustawy </w:t>
      </w:r>
      <w:proofErr w:type="spellStart"/>
      <w:r>
        <w:rPr>
          <w:rFonts w:ascii="Arial" w:hAnsi="Arial" w:cs="Arial"/>
          <w:color w:val="auto"/>
          <w:sz w:val="20"/>
          <w:szCs w:val="20"/>
        </w:rPr>
        <w:t>Pzp</w:t>
      </w:r>
      <w:proofErr w:type="spellEnd"/>
      <w:r>
        <w:rPr>
          <w:rFonts w:ascii="Arial" w:hAnsi="Arial" w:cs="Arial"/>
          <w:color w:val="auto"/>
          <w:sz w:val="20"/>
          <w:szCs w:val="20"/>
        </w:rPr>
        <w:t>.</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10. 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11. Spory wynikłe między Stronami o roszczenia w sprawach, których charakter nie pozwala na zawarcie ugody, rozstrzygane będą przez sąd właściwy dla Zamawiającego.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12. W przypadku, gdy w wyniku podjęcia próby polubownego rozwiązania sporu nie doszło do zawarcia ugody, spory wynikłe między stronami rozstrzygane będą przez sąd właściwy miejscowo dla Zamawiającego.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13. Umowę sporządzono w czterech jednobrzmiących egzemplarzach: 1 egzemplarz dla Wykonawcy i 3 egzemplarze dla Zamawiającego.</w:t>
      </w: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sz w:val="20"/>
          <w:szCs w:val="20"/>
        </w:rPr>
      </w:pPr>
    </w:p>
    <w:p w:rsidR="00CE3A96" w:rsidRDefault="00CE3A96" w:rsidP="00CE3A96">
      <w:pPr>
        <w:pStyle w:val="Default"/>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ZAMAWIAJĄCY</w:t>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 WYKONAWCA</w:t>
      </w: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B72B37" w:rsidRDefault="00B72B37" w:rsidP="006C7E65">
      <w:pPr>
        <w:spacing w:after="3" w:line="259" w:lineRule="auto"/>
        <w:ind w:left="10" w:right="-12"/>
        <w:jc w:val="right"/>
        <w:rPr>
          <w:b/>
          <w:color w:val="00B050"/>
          <w:sz w:val="24"/>
          <w:szCs w:val="24"/>
        </w:rPr>
      </w:pPr>
    </w:p>
    <w:p w:rsidR="00F60744" w:rsidRDefault="00F60744" w:rsidP="006C7E65">
      <w:pPr>
        <w:spacing w:after="3" w:line="259" w:lineRule="auto"/>
        <w:ind w:left="10" w:right="-12"/>
        <w:jc w:val="right"/>
        <w:rPr>
          <w:b/>
          <w:color w:val="00B050"/>
          <w:sz w:val="24"/>
          <w:szCs w:val="24"/>
        </w:rPr>
      </w:pPr>
    </w:p>
    <w:p w:rsidR="006C7E65" w:rsidRPr="006C7E65" w:rsidRDefault="006C7E65" w:rsidP="006C7E65">
      <w:pPr>
        <w:spacing w:after="3" w:line="259" w:lineRule="auto"/>
        <w:ind w:left="10" w:right="-12"/>
        <w:jc w:val="right"/>
        <w:rPr>
          <w:b/>
          <w:color w:val="00B050"/>
          <w:sz w:val="24"/>
          <w:szCs w:val="24"/>
        </w:rPr>
      </w:pPr>
      <w:r w:rsidRPr="006C7E65">
        <w:rPr>
          <w:b/>
          <w:color w:val="00B050"/>
          <w:sz w:val="24"/>
          <w:szCs w:val="24"/>
        </w:rPr>
        <w:t>Załącznik nr 9 do SWZ</w:t>
      </w:r>
      <w:r w:rsidRPr="006C7E65">
        <w:rPr>
          <w:color w:val="00B050"/>
          <w:sz w:val="24"/>
          <w:szCs w:val="24"/>
        </w:rPr>
        <w:t xml:space="preserve">  - </w:t>
      </w:r>
      <w:r w:rsidR="003C7C8D">
        <w:rPr>
          <w:b/>
          <w:color w:val="00B050"/>
          <w:sz w:val="24"/>
          <w:szCs w:val="24"/>
        </w:rPr>
        <w:t>Dokumentacja projektowa + przedmiary</w:t>
      </w: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sectPr w:rsidR="00CE3A96" w:rsidSect="00CE3A96">
      <w:headerReference w:type="even" r:id="rId18"/>
      <w:headerReference w:type="default" r:id="rId19"/>
      <w:footerReference w:type="even" r:id="rId20"/>
      <w:footerReference w:type="default" r:id="rId21"/>
      <w:headerReference w:type="first" r:id="rId22"/>
      <w:footerReference w:type="first" r:id="rId23"/>
      <w:pgSz w:w="11900" w:h="16840"/>
      <w:pgMar w:top="567" w:right="85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4C" w:rsidRDefault="00A7434C">
      <w:pPr>
        <w:spacing w:after="0" w:line="240" w:lineRule="auto"/>
      </w:pPr>
      <w:r>
        <w:separator/>
      </w:r>
    </w:p>
  </w:endnote>
  <w:endnote w:type="continuationSeparator" w:id="0">
    <w:p w:rsidR="00A7434C" w:rsidRDefault="00A7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6"/>
        <w:szCs w:val="16"/>
      </w:rPr>
      <w:id w:val="140323277"/>
      <w:docPartObj>
        <w:docPartGallery w:val="Page Numbers (Bottom of Page)"/>
        <w:docPartUnique/>
      </w:docPartObj>
    </w:sdtPr>
    <w:sdtEndPr>
      <w:rPr>
        <w:rFonts w:asciiTheme="majorHAnsi" w:hAnsiTheme="majorHAnsi"/>
      </w:rPr>
    </w:sdtEndPr>
    <w:sdtContent>
      <w:p w:rsidR="005B7938" w:rsidRPr="0000786B" w:rsidRDefault="005B7938"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4C" w:rsidRDefault="00A7434C">
      <w:pPr>
        <w:spacing w:after="0" w:line="240" w:lineRule="auto"/>
      </w:pPr>
      <w:r>
        <w:separator/>
      </w:r>
    </w:p>
  </w:footnote>
  <w:footnote w:type="continuationSeparator" w:id="0">
    <w:p w:rsidR="00A7434C" w:rsidRDefault="00A74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rsidP="00CC368B">
    <w:pPr>
      <w:pStyle w:val="Nagwek"/>
      <w:tabs>
        <w:tab w:val="clear" w:pos="4536"/>
        <w:tab w:val="clear" w:pos="9072"/>
        <w:tab w:val="left" w:pos="7369"/>
      </w:tabs>
    </w:pPr>
    <w:r>
      <w:t>IN.ZP.271.1.2022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pPr>
      <w:tabs>
        <w:tab w:val="center" w:pos="7368"/>
      </w:tabs>
      <w:spacing w:after="0" w:line="259" w:lineRule="auto"/>
      <w:ind w:left="0" w:firstLine="0"/>
      <w:jc w:val="left"/>
    </w:pPr>
    <w:r>
      <w:rPr>
        <w:b/>
      </w:rPr>
      <w:t>IN.ZP.271.1.2022</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pPr>
      <w:tabs>
        <w:tab w:val="center" w:pos="7368"/>
      </w:tabs>
      <w:spacing w:after="0" w:line="259" w:lineRule="auto"/>
      <w:ind w:left="0" w:firstLine="0"/>
      <w:jc w:val="left"/>
    </w:pPr>
    <w:r>
      <w:rPr>
        <w:b/>
      </w:rPr>
      <w:t>IN.ZP.271.1.2022</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38" w:rsidRDefault="005B7938">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806A0F2"/>
    <w:name w:val="WW8Num3"/>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1" w15:restartNumberingAfterBreak="0">
    <w:nsid w:val="00000004"/>
    <w:multiLevelType w:val="multilevel"/>
    <w:tmpl w:val="B92AF8C8"/>
    <w:name w:val="WW8Num4"/>
    <w:lvl w:ilvl="0">
      <w:start w:val="1"/>
      <w:numFmt w:val="decimal"/>
      <w:lvlText w:val="%1."/>
      <w:lvlJc w:val="left"/>
      <w:pPr>
        <w:tabs>
          <w:tab w:val="num" w:pos="1134"/>
        </w:tabs>
        <w:ind w:left="1134" w:hanging="283"/>
      </w:pPr>
      <w:rPr>
        <w:rFonts w:ascii="Arial" w:hAnsi="Arial" w:cs="Arial" w:hint="default"/>
        <w:b w:val="0"/>
        <w:bCs w:val="0"/>
        <w:i w:val="0"/>
        <w:iCs w:val="0"/>
        <w:sz w:val="20"/>
        <w:szCs w:val="22"/>
      </w:rPr>
    </w:lvl>
    <w:lvl w:ilvl="1">
      <w:start w:val="1"/>
      <w:numFmt w:val="decimal"/>
      <w:lvlText w:val="%2."/>
      <w:lvlJc w:val="left"/>
      <w:pPr>
        <w:tabs>
          <w:tab w:val="num" w:pos="1363"/>
        </w:tabs>
        <w:ind w:left="1363" w:hanging="283"/>
      </w:pPr>
      <w:rPr>
        <w:rFonts w:ascii="Tahoma" w:hAnsi="Tahoma" w:cs="Tahoma"/>
        <w:b w:val="0"/>
        <w:bCs w:val="0"/>
        <w:i w:val="0"/>
        <w:iCs w:val="0"/>
        <w:sz w:val="20"/>
        <w:szCs w:val="20"/>
      </w:rPr>
    </w:lvl>
    <w:lvl w:ilvl="2">
      <w:start w:val="1"/>
      <w:numFmt w:val="decimal"/>
      <w:lvlText w:val="%3."/>
      <w:lvlJc w:val="left"/>
      <w:pPr>
        <w:tabs>
          <w:tab w:val="num" w:pos="2264"/>
        </w:tabs>
        <w:ind w:left="2264" w:hanging="284"/>
      </w:pPr>
      <w:rPr>
        <w:rFonts w:ascii="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7"/>
    <w:multiLevelType w:val="singleLevel"/>
    <w:tmpl w:val="1FA686AC"/>
    <w:name w:val="WW8Num7"/>
    <w:lvl w:ilvl="0">
      <w:start w:val="1"/>
      <w:numFmt w:val="decimal"/>
      <w:lvlText w:val="%1."/>
      <w:lvlJc w:val="left"/>
      <w:pPr>
        <w:tabs>
          <w:tab w:val="num" w:pos="0"/>
        </w:tabs>
        <w:ind w:left="360" w:hanging="360"/>
      </w:pPr>
      <w:rPr>
        <w:rFonts w:ascii="Arial" w:hAnsi="Arial" w:cs="Arial" w:hint="default"/>
        <w:b w:val="0"/>
        <w:bCs/>
        <w:sz w:val="20"/>
        <w:szCs w:val="22"/>
      </w:rPr>
    </w:lvl>
  </w:abstractNum>
  <w:abstractNum w:abstractNumId="3" w15:restartNumberingAfterBreak="0">
    <w:nsid w:val="00000014"/>
    <w:multiLevelType w:val="singleLevel"/>
    <w:tmpl w:val="FD762FE4"/>
    <w:name w:val="WW8Num20"/>
    <w:lvl w:ilvl="0">
      <w:start w:val="1"/>
      <w:numFmt w:val="decimal"/>
      <w:lvlText w:val="%1)"/>
      <w:lvlJc w:val="left"/>
      <w:pPr>
        <w:tabs>
          <w:tab w:val="num" w:pos="0"/>
        </w:tabs>
        <w:ind w:left="1571" w:hanging="360"/>
      </w:pPr>
      <w:rPr>
        <w:rFonts w:ascii="Verdana" w:eastAsia="Times New Roman" w:hAnsi="Verdana" w:cs="Times New Roman" w:hint="default"/>
        <w:sz w:val="18"/>
        <w:szCs w:val="20"/>
      </w:rPr>
    </w:lvl>
  </w:abstractNum>
  <w:abstractNum w:abstractNumId="4" w15:restartNumberingAfterBreak="0">
    <w:nsid w:val="00000016"/>
    <w:multiLevelType w:val="singleLevel"/>
    <w:tmpl w:val="FA286714"/>
    <w:name w:val="WW8Num22"/>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5"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20"/>
    <w:multiLevelType w:val="multilevel"/>
    <w:tmpl w:val="12D4A298"/>
    <w:name w:val="WW8Num32"/>
    <w:lvl w:ilvl="0">
      <w:start w:val="1"/>
      <w:numFmt w:val="decimal"/>
      <w:lvlText w:val="%1."/>
      <w:lvlJc w:val="left"/>
      <w:pPr>
        <w:tabs>
          <w:tab w:val="num" w:pos="1440"/>
        </w:tabs>
        <w:ind w:left="1440" w:hanging="360"/>
      </w:pPr>
      <w:rPr>
        <w:rFonts w:cs="Times New Roman"/>
        <w:b w:val="0"/>
        <w:i w:val="0"/>
        <w:color w:val="auto"/>
        <w:sz w:val="20"/>
        <w:szCs w:val="22"/>
      </w:rPr>
    </w:lvl>
    <w:lvl w:ilvl="1">
      <w:start w:val="1"/>
      <w:numFmt w:val="decimal"/>
      <w:lvlText w:val="%2)"/>
      <w:lvlJc w:val="left"/>
      <w:pPr>
        <w:tabs>
          <w:tab w:val="num" w:pos="1440"/>
        </w:tabs>
        <w:ind w:left="1440" w:hanging="360"/>
      </w:pPr>
      <w:rPr>
        <w:b w:val="0"/>
        <w:sz w:val="18"/>
        <w:szCs w:val="20"/>
      </w:rPr>
    </w:lvl>
    <w:lvl w:ilvl="2">
      <w:start w:val="1"/>
      <w:numFmt w:val="decimal"/>
      <w:lvlText w:val="%3."/>
      <w:lvlJc w:val="left"/>
      <w:pPr>
        <w:tabs>
          <w:tab w:val="num" w:pos="2160"/>
        </w:tabs>
        <w:ind w:left="2160" w:hanging="360"/>
      </w:pPr>
      <w:rPr>
        <w:rFonts w:ascii="Arial" w:hAnsi="Arial" w:cs="Arial" w:hint="default"/>
        <w:b w:val="0"/>
        <w:sz w:val="20"/>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7"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16704F5"/>
    <w:multiLevelType w:val="hybridMultilevel"/>
    <w:tmpl w:val="B9B4B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CB36DD6"/>
    <w:multiLevelType w:val="hybridMultilevel"/>
    <w:tmpl w:val="3D1CD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21" w15:restartNumberingAfterBreak="0">
    <w:nsid w:val="223502A8"/>
    <w:multiLevelType w:val="hybridMultilevel"/>
    <w:tmpl w:val="4DBE079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4A179F6"/>
    <w:multiLevelType w:val="hybridMultilevel"/>
    <w:tmpl w:val="5DEEF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BDF551D"/>
    <w:multiLevelType w:val="hybridMultilevel"/>
    <w:tmpl w:val="E3804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E3156E5"/>
    <w:multiLevelType w:val="hybridMultilevel"/>
    <w:tmpl w:val="CB089C2C"/>
    <w:lvl w:ilvl="0" w:tplc="B35EA98A">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7AE2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690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F038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F434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56BE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D663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1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70A8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39344F4"/>
    <w:multiLevelType w:val="hybridMultilevel"/>
    <w:tmpl w:val="ECA047B4"/>
    <w:lvl w:ilvl="0" w:tplc="5052D33C">
      <w:numFmt w:val="bullet"/>
      <w:lvlText w:val="-"/>
      <w:lvlJc w:val="left"/>
      <w:pPr>
        <w:ind w:left="1146" w:hanging="360"/>
      </w:pPr>
      <w:rPr>
        <w:rFonts w:ascii="Times New Roman" w:hAnsi="Times New Roman" w:hint="default"/>
        <w:b/>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FB6A80"/>
    <w:multiLevelType w:val="hybridMultilevel"/>
    <w:tmpl w:val="C5807B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5762B11"/>
    <w:multiLevelType w:val="hybridMultilevel"/>
    <w:tmpl w:val="C178B6DE"/>
    <w:lvl w:ilvl="0" w:tplc="D8664E3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80C6378"/>
    <w:multiLevelType w:val="hybridMultilevel"/>
    <w:tmpl w:val="99B65C7C"/>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9133452"/>
    <w:multiLevelType w:val="hybridMultilevel"/>
    <w:tmpl w:val="D14E2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D6219E"/>
    <w:multiLevelType w:val="hybridMultilevel"/>
    <w:tmpl w:val="C6123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4F87019"/>
    <w:multiLevelType w:val="hybridMultilevel"/>
    <w:tmpl w:val="02BC383C"/>
    <w:lvl w:ilvl="0" w:tplc="B0B0E13E">
      <w:start w:val="1"/>
      <w:numFmt w:val="decimal"/>
      <w:lvlText w:val="%1."/>
      <w:lvlJc w:val="left"/>
      <w:pPr>
        <w:ind w:left="644" w:hanging="360"/>
      </w:pPr>
      <w:rPr>
        <w:b w:val="0"/>
        <w:sz w:val="20"/>
        <w:szCs w:val="22"/>
      </w:rPr>
    </w:lvl>
    <w:lvl w:ilvl="1" w:tplc="387EA236">
      <w:start w:val="1"/>
      <w:numFmt w:val="lowerLetter"/>
      <w:lvlText w:val="%2."/>
      <w:lvlJc w:val="left"/>
      <w:pPr>
        <w:ind w:left="1440" w:hanging="360"/>
      </w:pPr>
    </w:lvl>
    <w:lvl w:ilvl="2" w:tplc="82126530">
      <w:start w:val="1"/>
      <w:numFmt w:val="lowerRoman"/>
      <w:lvlText w:val="%3."/>
      <w:lvlJc w:val="right"/>
      <w:pPr>
        <w:ind w:left="2160" w:hanging="180"/>
      </w:pPr>
    </w:lvl>
    <w:lvl w:ilvl="3" w:tplc="63B8E7B8">
      <w:start w:val="1"/>
      <w:numFmt w:val="decimal"/>
      <w:lvlText w:val="%4."/>
      <w:lvlJc w:val="left"/>
      <w:pPr>
        <w:ind w:left="2880" w:hanging="360"/>
      </w:pPr>
    </w:lvl>
    <w:lvl w:ilvl="4" w:tplc="112AEF76">
      <w:start w:val="1"/>
      <w:numFmt w:val="lowerLetter"/>
      <w:lvlText w:val="%5."/>
      <w:lvlJc w:val="left"/>
      <w:pPr>
        <w:ind w:left="3600" w:hanging="360"/>
      </w:pPr>
    </w:lvl>
    <w:lvl w:ilvl="5" w:tplc="0A4072A4">
      <w:start w:val="1"/>
      <w:numFmt w:val="lowerRoman"/>
      <w:lvlText w:val="%6."/>
      <w:lvlJc w:val="right"/>
      <w:pPr>
        <w:ind w:left="4320" w:hanging="180"/>
      </w:pPr>
    </w:lvl>
    <w:lvl w:ilvl="6" w:tplc="7EFE47CC">
      <w:start w:val="1"/>
      <w:numFmt w:val="decimal"/>
      <w:lvlText w:val="%7."/>
      <w:lvlJc w:val="left"/>
      <w:pPr>
        <w:ind w:left="5040" w:hanging="360"/>
      </w:pPr>
    </w:lvl>
    <w:lvl w:ilvl="7" w:tplc="D10EB330">
      <w:start w:val="1"/>
      <w:numFmt w:val="lowerLetter"/>
      <w:lvlText w:val="%8."/>
      <w:lvlJc w:val="left"/>
      <w:pPr>
        <w:ind w:left="5760" w:hanging="360"/>
      </w:pPr>
    </w:lvl>
    <w:lvl w:ilvl="8" w:tplc="AE5C7428">
      <w:start w:val="1"/>
      <w:numFmt w:val="lowerRoman"/>
      <w:lvlText w:val="%9."/>
      <w:lvlJc w:val="right"/>
      <w:pPr>
        <w:ind w:left="6480" w:hanging="180"/>
      </w:pPr>
    </w:lvl>
  </w:abstractNum>
  <w:abstractNum w:abstractNumId="46"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9E524F"/>
    <w:multiLevelType w:val="hybridMultilevel"/>
    <w:tmpl w:val="B7F85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91D599B"/>
    <w:multiLevelType w:val="hybridMultilevel"/>
    <w:tmpl w:val="B3C40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3392B4E"/>
    <w:multiLevelType w:val="hybridMultilevel"/>
    <w:tmpl w:val="692C1358"/>
    <w:lvl w:ilvl="0" w:tplc="88C68456">
      <w:start w:val="1"/>
      <w:numFmt w:val="decimal"/>
      <w:lvlText w:val="%1)"/>
      <w:lvlJc w:val="left"/>
      <w:pPr>
        <w:ind w:left="720" w:hanging="360"/>
      </w:pPr>
      <w:rPr>
        <w:rFonts w:cs="Times New Roman"/>
        <w:b/>
      </w:rPr>
    </w:lvl>
    <w:lvl w:ilvl="1" w:tplc="FFFFFFFF">
      <w:start w:val="1"/>
      <w:numFmt w:val="lowerLetter"/>
      <w:lvlText w:val="%2)"/>
      <w:lvlJc w:val="left"/>
      <w:pPr>
        <w:ind w:left="1790" w:hanging="71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1" w15:restartNumberingAfterBreak="0">
    <w:nsid w:val="73DD43B4"/>
    <w:multiLevelType w:val="hybridMultilevel"/>
    <w:tmpl w:val="04569CBC"/>
    <w:lvl w:ilvl="0" w:tplc="7BC8093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8"/>
  </w:num>
  <w:num w:numId="2">
    <w:abstractNumId w:val="26"/>
  </w:num>
  <w:num w:numId="3">
    <w:abstractNumId w:val="19"/>
  </w:num>
  <w:num w:numId="4">
    <w:abstractNumId w:val="62"/>
  </w:num>
  <w:num w:numId="5">
    <w:abstractNumId w:val="56"/>
  </w:num>
  <w:num w:numId="6">
    <w:abstractNumId w:val="43"/>
  </w:num>
  <w:num w:numId="7">
    <w:abstractNumId w:val="36"/>
  </w:num>
  <w:num w:numId="8">
    <w:abstractNumId w:val="50"/>
  </w:num>
  <w:num w:numId="9">
    <w:abstractNumId w:val="59"/>
  </w:num>
  <w:num w:numId="10">
    <w:abstractNumId w:val="16"/>
  </w:num>
  <w:num w:numId="11">
    <w:abstractNumId w:val="7"/>
  </w:num>
  <w:num w:numId="12">
    <w:abstractNumId w:val="24"/>
  </w:num>
  <w:num w:numId="13">
    <w:abstractNumId w:val="38"/>
  </w:num>
  <w:num w:numId="14">
    <w:abstractNumId w:val="18"/>
  </w:num>
  <w:num w:numId="15">
    <w:abstractNumId w:val="51"/>
  </w:num>
  <w:num w:numId="16">
    <w:abstractNumId w:val="66"/>
  </w:num>
  <w:num w:numId="17">
    <w:abstractNumId w:val="22"/>
  </w:num>
  <w:num w:numId="18">
    <w:abstractNumId w:val="31"/>
  </w:num>
  <w:num w:numId="19">
    <w:abstractNumId w:val="12"/>
  </w:num>
  <w:num w:numId="20">
    <w:abstractNumId w:val="13"/>
  </w:num>
  <w:num w:numId="21">
    <w:abstractNumId w:val="49"/>
  </w:num>
  <w:num w:numId="22">
    <w:abstractNumId w:val="9"/>
  </w:num>
  <w:num w:numId="23">
    <w:abstractNumId w:val="65"/>
  </w:num>
  <w:num w:numId="24">
    <w:abstractNumId w:val="30"/>
  </w:num>
  <w:num w:numId="25">
    <w:abstractNumId w:val="61"/>
  </w:num>
  <w:num w:numId="26">
    <w:abstractNumId w:val="47"/>
  </w:num>
  <w:num w:numId="27">
    <w:abstractNumId w:val="39"/>
  </w:num>
  <w:num w:numId="28">
    <w:abstractNumId w:val="57"/>
  </w:num>
  <w:num w:numId="29">
    <w:abstractNumId w:val="55"/>
  </w:num>
  <w:num w:numId="30">
    <w:abstractNumId w:val="63"/>
  </w:num>
  <w:num w:numId="31">
    <w:abstractNumId w:val="27"/>
  </w:num>
  <w:num w:numId="32">
    <w:abstractNumId w:val="37"/>
  </w:num>
  <w:num w:numId="33">
    <w:abstractNumId w:val="54"/>
  </w:num>
  <w:num w:numId="34">
    <w:abstractNumId w:val="35"/>
  </w:num>
  <w:num w:numId="35">
    <w:abstractNumId w:val="46"/>
  </w:num>
  <w:num w:numId="36">
    <w:abstractNumId w:val="64"/>
  </w:num>
  <w:num w:numId="37">
    <w:abstractNumId w:val="11"/>
  </w:num>
  <w:num w:numId="38">
    <w:abstractNumId w:val="29"/>
  </w:num>
  <w:num w:numId="39">
    <w:abstractNumId w:val="53"/>
  </w:num>
  <w:num w:numId="40">
    <w:abstractNumId w:val="44"/>
  </w:num>
  <w:num w:numId="41">
    <w:abstractNumId w:val="10"/>
  </w:num>
  <w:num w:numId="42">
    <w:abstractNumId w:val="17"/>
  </w:num>
  <w:num w:numId="43">
    <w:abstractNumId w:val="14"/>
  </w:num>
  <w:num w:numId="44">
    <w:abstractNumId w:val="20"/>
  </w:num>
  <w:num w:numId="45">
    <w:abstractNumId w:val="28"/>
  </w:num>
  <w:num w:numId="46">
    <w:abstractNumId w:val="41"/>
  </w:num>
  <w:num w:numId="47">
    <w:abstractNumId w:val="25"/>
  </w:num>
  <w:num w:numId="48">
    <w:abstractNumId w:val="48"/>
  </w:num>
  <w:num w:numId="49">
    <w:abstractNumId w:val="40"/>
  </w:num>
  <w:num w:numId="50">
    <w:abstractNumId w:val="8"/>
  </w:num>
  <w:num w:numId="51">
    <w:abstractNumId w:val="21"/>
  </w:num>
  <w:num w:numId="52">
    <w:abstractNumId w:val="52"/>
  </w:num>
  <w:num w:numId="53">
    <w:abstractNumId w:val="23"/>
  </w:num>
  <w:num w:numId="54">
    <w:abstractNumId w:val="42"/>
  </w:num>
  <w:num w:numId="55">
    <w:abstractNumId w:val="32"/>
  </w:num>
  <w:num w:numId="56">
    <w:abstractNumId w:val="60"/>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num>
  <w:num w:numId="63">
    <w:abstractNumId w:val="2"/>
    <w:lvlOverride w:ilvl="0">
      <w:startOverride w:val="1"/>
    </w:lvlOverride>
  </w:num>
  <w:num w:numId="64">
    <w:abstractNumId w:val="0"/>
    <w:lvlOverride w:ilvl="0">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02929"/>
    <w:rsid w:val="0001478C"/>
    <w:rsid w:val="00031CAC"/>
    <w:rsid w:val="00067151"/>
    <w:rsid w:val="00072910"/>
    <w:rsid w:val="00087732"/>
    <w:rsid w:val="000B0B43"/>
    <w:rsid w:val="000C22C9"/>
    <w:rsid w:val="000C57E5"/>
    <w:rsid w:val="000E615F"/>
    <w:rsid w:val="000F1E9C"/>
    <w:rsid w:val="00132C44"/>
    <w:rsid w:val="00146A5D"/>
    <w:rsid w:val="00147726"/>
    <w:rsid w:val="0016588E"/>
    <w:rsid w:val="001A32E1"/>
    <w:rsid w:val="001A7B86"/>
    <w:rsid w:val="001B7A6C"/>
    <w:rsid w:val="001C40FA"/>
    <w:rsid w:val="001C58DB"/>
    <w:rsid w:val="001D2C1B"/>
    <w:rsid w:val="001F4A8A"/>
    <w:rsid w:val="00202667"/>
    <w:rsid w:val="00222FC9"/>
    <w:rsid w:val="002254FF"/>
    <w:rsid w:val="00246C04"/>
    <w:rsid w:val="00247CC3"/>
    <w:rsid w:val="0025554A"/>
    <w:rsid w:val="00256CDD"/>
    <w:rsid w:val="00270777"/>
    <w:rsid w:val="00292B79"/>
    <w:rsid w:val="002B461A"/>
    <w:rsid w:val="002F41CB"/>
    <w:rsid w:val="003211C5"/>
    <w:rsid w:val="00355207"/>
    <w:rsid w:val="00363B86"/>
    <w:rsid w:val="00367E8A"/>
    <w:rsid w:val="00375717"/>
    <w:rsid w:val="00396B77"/>
    <w:rsid w:val="003A6610"/>
    <w:rsid w:val="003B0ECF"/>
    <w:rsid w:val="003B137B"/>
    <w:rsid w:val="003C5B5B"/>
    <w:rsid w:val="003C628F"/>
    <w:rsid w:val="003C7C8D"/>
    <w:rsid w:val="003E558E"/>
    <w:rsid w:val="0041358F"/>
    <w:rsid w:val="004217C0"/>
    <w:rsid w:val="00427036"/>
    <w:rsid w:val="00477B2A"/>
    <w:rsid w:val="00485D91"/>
    <w:rsid w:val="004A6891"/>
    <w:rsid w:val="004E6968"/>
    <w:rsid w:val="00512E9D"/>
    <w:rsid w:val="00514CD5"/>
    <w:rsid w:val="00561E7E"/>
    <w:rsid w:val="005665DF"/>
    <w:rsid w:val="005700E1"/>
    <w:rsid w:val="00582E40"/>
    <w:rsid w:val="005B1E46"/>
    <w:rsid w:val="005B7938"/>
    <w:rsid w:val="005C774C"/>
    <w:rsid w:val="005D4D9F"/>
    <w:rsid w:val="005D7E6C"/>
    <w:rsid w:val="005E5465"/>
    <w:rsid w:val="005F0910"/>
    <w:rsid w:val="005F2E12"/>
    <w:rsid w:val="005F4E46"/>
    <w:rsid w:val="00602550"/>
    <w:rsid w:val="00621ECD"/>
    <w:rsid w:val="006414B4"/>
    <w:rsid w:val="006A7905"/>
    <w:rsid w:val="006A7A3D"/>
    <w:rsid w:val="006B354C"/>
    <w:rsid w:val="006C7E65"/>
    <w:rsid w:val="006D53A2"/>
    <w:rsid w:val="006E0DD6"/>
    <w:rsid w:val="006E3FFB"/>
    <w:rsid w:val="006E46C7"/>
    <w:rsid w:val="006F2D3C"/>
    <w:rsid w:val="006F3141"/>
    <w:rsid w:val="006F69C6"/>
    <w:rsid w:val="0070256C"/>
    <w:rsid w:val="00706AB2"/>
    <w:rsid w:val="0071018B"/>
    <w:rsid w:val="007124B1"/>
    <w:rsid w:val="00721E65"/>
    <w:rsid w:val="00733AE0"/>
    <w:rsid w:val="00734308"/>
    <w:rsid w:val="00737C96"/>
    <w:rsid w:val="00762364"/>
    <w:rsid w:val="0077177F"/>
    <w:rsid w:val="0077264B"/>
    <w:rsid w:val="007922BB"/>
    <w:rsid w:val="007C20C2"/>
    <w:rsid w:val="007D4CBD"/>
    <w:rsid w:val="007E2167"/>
    <w:rsid w:val="007E6307"/>
    <w:rsid w:val="00805A0F"/>
    <w:rsid w:val="00820C59"/>
    <w:rsid w:val="00827651"/>
    <w:rsid w:val="00830A4D"/>
    <w:rsid w:val="0086247C"/>
    <w:rsid w:val="008A6627"/>
    <w:rsid w:val="008D5E07"/>
    <w:rsid w:val="008F5CF6"/>
    <w:rsid w:val="00912C72"/>
    <w:rsid w:val="00913184"/>
    <w:rsid w:val="00921497"/>
    <w:rsid w:val="00932DB6"/>
    <w:rsid w:val="0094241A"/>
    <w:rsid w:val="009436E8"/>
    <w:rsid w:val="009908D5"/>
    <w:rsid w:val="009A447E"/>
    <w:rsid w:val="009C1984"/>
    <w:rsid w:val="00A12AFC"/>
    <w:rsid w:val="00A16DFE"/>
    <w:rsid w:val="00A433C9"/>
    <w:rsid w:val="00A47560"/>
    <w:rsid w:val="00A54C7E"/>
    <w:rsid w:val="00A66681"/>
    <w:rsid w:val="00A70525"/>
    <w:rsid w:val="00A7434C"/>
    <w:rsid w:val="00A77250"/>
    <w:rsid w:val="00A81A51"/>
    <w:rsid w:val="00A94A26"/>
    <w:rsid w:val="00A9513A"/>
    <w:rsid w:val="00AF5234"/>
    <w:rsid w:val="00B10402"/>
    <w:rsid w:val="00B261A9"/>
    <w:rsid w:val="00B33DD7"/>
    <w:rsid w:val="00B403EF"/>
    <w:rsid w:val="00B43DE3"/>
    <w:rsid w:val="00B47424"/>
    <w:rsid w:val="00B518A5"/>
    <w:rsid w:val="00B72B37"/>
    <w:rsid w:val="00B83AB3"/>
    <w:rsid w:val="00BF3656"/>
    <w:rsid w:val="00C262F5"/>
    <w:rsid w:val="00C42B18"/>
    <w:rsid w:val="00C6223C"/>
    <w:rsid w:val="00C75612"/>
    <w:rsid w:val="00C8791A"/>
    <w:rsid w:val="00CA3A9D"/>
    <w:rsid w:val="00CA63BA"/>
    <w:rsid w:val="00CC368B"/>
    <w:rsid w:val="00CC5A0C"/>
    <w:rsid w:val="00CE3A96"/>
    <w:rsid w:val="00CF28A5"/>
    <w:rsid w:val="00D06833"/>
    <w:rsid w:val="00D369CF"/>
    <w:rsid w:val="00D57102"/>
    <w:rsid w:val="00D74077"/>
    <w:rsid w:val="00D826D0"/>
    <w:rsid w:val="00DC1CE4"/>
    <w:rsid w:val="00DD54D4"/>
    <w:rsid w:val="00DE6409"/>
    <w:rsid w:val="00E03C46"/>
    <w:rsid w:val="00E05177"/>
    <w:rsid w:val="00E249FB"/>
    <w:rsid w:val="00E32D0D"/>
    <w:rsid w:val="00E608E1"/>
    <w:rsid w:val="00E637FC"/>
    <w:rsid w:val="00E9414B"/>
    <w:rsid w:val="00E9444D"/>
    <w:rsid w:val="00E957F9"/>
    <w:rsid w:val="00EA7467"/>
    <w:rsid w:val="00ED07C8"/>
    <w:rsid w:val="00EE6BD0"/>
    <w:rsid w:val="00EF404D"/>
    <w:rsid w:val="00F26CED"/>
    <w:rsid w:val="00F30611"/>
    <w:rsid w:val="00F45A4F"/>
    <w:rsid w:val="00F5004A"/>
    <w:rsid w:val="00F60744"/>
    <w:rsid w:val="00F91022"/>
    <w:rsid w:val="00FA14B4"/>
    <w:rsid w:val="00FB0814"/>
    <w:rsid w:val="00FC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paragraph" w:customStyle="1" w:styleId="pkt">
    <w:name w:val="pkt"/>
    <w:basedOn w:val="Normalny"/>
    <w:link w:val="pktZnak"/>
    <w:rsid w:val="00F5004A"/>
    <w:pPr>
      <w:spacing w:before="60" w:after="60" w:line="240" w:lineRule="auto"/>
      <w:ind w:left="851" w:hanging="295"/>
    </w:pPr>
    <w:rPr>
      <w:rFonts w:ascii="Times New Roman" w:eastAsiaTheme="minorEastAsia" w:hAnsi="Times New Roman" w:cs="Times New Roman"/>
      <w:color w:val="auto"/>
      <w:sz w:val="24"/>
      <w:szCs w:val="20"/>
    </w:rPr>
  </w:style>
  <w:style w:type="character" w:customStyle="1" w:styleId="pktZnak">
    <w:name w:val="pkt Znak"/>
    <w:link w:val="pkt"/>
    <w:locked/>
    <w:rsid w:val="00F5004A"/>
    <w:rPr>
      <w:rFonts w:ascii="Times New Roman" w:hAnsi="Times New Roman" w:cs="Times New Roman"/>
      <w:sz w:val="24"/>
      <w:szCs w:val="20"/>
    </w:rPr>
  </w:style>
  <w:style w:type="paragraph" w:styleId="Tekstpodstawowy">
    <w:name w:val="Body Text"/>
    <w:basedOn w:val="Normalny"/>
    <w:link w:val="TekstpodstawowyZnak"/>
    <w:uiPriority w:val="99"/>
    <w:semiHidden/>
    <w:unhideWhenUsed/>
    <w:rsid w:val="00CE3A96"/>
    <w:pPr>
      <w:spacing w:after="120"/>
    </w:pPr>
  </w:style>
  <w:style w:type="character" w:customStyle="1" w:styleId="TekstpodstawowyZnak">
    <w:name w:val="Tekst podstawowy Znak"/>
    <w:basedOn w:val="Domylnaczcionkaakapitu"/>
    <w:link w:val="Tekstpodstawowy"/>
    <w:uiPriority w:val="99"/>
    <w:semiHidden/>
    <w:rsid w:val="00CE3A96"/>
    <w:rPr>
      <w:rFonts w:ascii="Calibri" w:eastAsia="Calibri" w:hAnsi="Calibri" w:cs="Calibri"/>
      <w:color w:val="000000"/>
    </w:rPr>
  </w:style>
  <w:style w:type="paragraph" w:styleId="Tekstpodstawowywcity3">
    <w:name w:val="Body Text Indent 3"/>
    <w:basedOn w:val="Normalny"/>
    <w:link w:val="Tekstpodstawowywcity3Znak"/>
    <w:uiPriority w:val="99"/>
    <w:semiHidden/>
    <w:unhideWhenUsed/>
    <w:rsid w:val="00CE3A96"/>
    <w:pPr>
      <w:suppressAutoHyphens/>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CE3A96"/>
    <w:rPr>
      <w:rFonts w:ascii="Times New Roman" w:eastAsia="Times New Roman" w:hAnsi="Times New Roman" w:cs="Times New Roman"/>
      <w:sz w:val="16"/>
      <w:szCs w:val="16"/>
      <w:lang w:val="x-none" w:eastAsia="x-none"/>
    </w:rPr>
  </w:style>
  <w:style w:type="paragraph" w:styleId="Bezodstpw">
    <w:name w:val="No Spacing"/>
    <w:qFormat/>
    <w:rsid w:val="00CE3A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CE3A96"/>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Standard">
    <w:name w:val="Standard"/>
    <w:rsid w:val="00CE3A96"/>
    <w:pPr>
      <w:suppressAutoHyphens/>
      <w:spacing w:after="0" w:line="240" w:lineRule="auto"/>
    </w:pPr>
    <w:rPr>
      <w:rFonts w:ascii="Times New Roman" w:eastAsia="SimSun" w:hAnsi="Times New Roman"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5934">
      <w:bodyDiv w:val="1"/>
      <w:marLeft w:val="0"/>
      <w:marRight w:val="0"/>
      <w:marTop w:val="0"/>
      <w:marBottom w:val="0"/>
      <w:divBdr>
        <w:top w:val="none" w:sz="0" w:space="0" w:color="auto"/>
        <w:left w:val="none" w:sz="0" w:space="0" w:color="auto"/>
        <w:bottom w:val="none" w:sz="0" w:space="0" w:color="auto"/>
        <w:right w:val="none" w:sz="0" w:space="0" w:color="auto"/>
      </w:divBdr>
    </w:div>
    <w:div w:id="1319000295">
      <w:bodyDiv w:val="1"/>
      <w:marLeft w:val="0"/>
      <w:marRight w:val="0"/>
      <w:marTop w:val="0"/>
      <w:marBottom w:val="0"/>
      <w:divBdr>
        <w:top w:val="none" w:sz="0" w:space="0" w:color="auto"/>
        <w:left w:val="none" w:sz="0" w:space="0" w:color="auto"/>
        <w:bottom w:val="none" w:sz="0" w:space="0" w:color="auto"/>
        <w:right w:val="none" w:sz="0" w:space="0" w:color="auto"/>
      </w:divBdr>
    </w:div>
    <w:div w:id="1656688627">
      <w:bodyDiv w:val="1"/>
      <w:marLeft w:val="0"/>
      <w:marRight w:val="0"/>
      <w:marTop w:val="0"/>
      <w:marBottom w:val="0"/>
      <w:divBdr>
        <w:top w:val="none" w:sz="0" w:space="0" w:color="auto"/>
        <w:left w:val="none" w:sz="0" w:space="0" w:color="auto"/>
        <w:bottom w:val="none" w:sz="0" w:space="0" w:color="auto"/>
        <w:right w:val="none" w:sz="0" w:space="0" w:color="auto"/>
      </w:divBdr>
    </w:div>
    <w:div w:id="1820884399">
      <w:bodyDiv w:val="1"/>
      <w:marLeft w:val="0"/>
      <w:marRight w:val="0"/>
      <w:marTop w:val="0"/>
      <w:marBottom w:val="0"/>
      <w:divBdr>
        <w:top w:val="none" w:sz="0" w:space="0" w:color="auto"/>
        <w:left w:val="none" w:sz="0" w:space="0" w:color="auto"/>
        <w:bottom w:val="none" w:sz="0" w:space="0" w:color="auto"/>
        <w:right w:val="none" w:sz="0" w:space="0" w:color="auto"/>
      </w:divBdr>
    </w:div>
    <w:div w:id="1926844543">
      <w:bodyDiv w:val="1"/>
      <w:marLeft w:val="0"/>
      <w:marRight w:val="0"/>
      <w:marTop w:val="0"/>
      <w:marBottom w:val="0"/>
      <w:divBdr>
        <w:top w:val="none" w:sz="0" w:space="0" w:color="auto"/>
        <w:left w:val="none" w:sz="0" w:space="0" w:color="auto"/>
        <w:bottom w:val="none" w:sz="0" w:space="0" w:color="auto"/>
        <w:right w:val="none" w:sz="0" w:space="0" w:color="auto"/>
      </w:divBdr>
    </w:div>
    <w:div w:id="202146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21F5-AAFB-4C25-AA48-04C489FA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18647</Words>
  <Characters>111882</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Marek Szlagowski</cp:lastModifiedBy>
  <cp:revision>50</cp:revision>
  <cp:lastPrinted>2022-02-02T13:31:00Z</cp:lastPrinted>
  <dcterms:created xsi:type="dcterms:W3CDTF">2022-01-24T13:56:00Z</dcterms:created>
  <dcterms:modified xsi:type="dcterms:W3CDTF">2022-02-02T14:17:00Z</dcterms:modified>
</cp:coreProperties>
</file>