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0A01" w14:textId="77777777"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14:paraId="79E3B6CE" w14:textId="77777777"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14:anchorId="6138A346" wp14:editId="54DC922A">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14:paraId="2FE8F326" w14:textId="77777777"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14:paraId="16C4CB74" w14:textId="77777777"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14:paraId="16BDE208" w14:textId="77777777"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14:paraId="0D950BED" w14:textId="77777777"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14:paraId="29F72D5C" w14:textId="77777777"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14:paraId="0A93E6FC" w14:textId="77777777" w:rsidR="006E0DD6" w:rsidRDefault="00913184" w:rsidP="00913184">
      <w:pPr>
        <w:tabs>
          <w:tab w:val="left" w:pos="2340"/>
        </w:tabs>
        <w:spacing w:after="143" w:line="259" w:lineRule="auto"/>
        <w:ind w:left="0" w:firstLine="0"/>
        <w:jc w:val="left"/>
        <w:rPr>
          <w:b/>
          <w:sz w:val="28"/>
        </w:rPr>
      </w:pPr>
      <w:r>
        <w:rPr>
          <w:b/>
          <w:sz w:val="28"/>
        </w:rPr>
        <w:tab/>
      </w:r>
    </w:p>
    <w:p w14:paraId="67110CBD" w14:textId="77777777" w:rsidR="006E0DD6" w:rsidRDefault="006E0DD6">
      <w:pPr>
        <w:tabs>
          <w:tab w:val="center" w:pos="1433"/>
          <w:tab w:val="center" w:pos="4815"/>
          <w:tab w:val="center" w:pos="8726"/>
        </w:tabs>
        <w:spacing w:after="143" w:line="259" w:lineRule="auto"/>
        <w:ind w:left="0" w:firstLine="0"/>
        <w:jc w:val="left"/>
        <w:rPr>
          <w:b/>
          <w:sz w:val="28"/>
        </w:rPr>
      </w:pPr>
    </w:p>
    <w:p w14:paraId="14229B89" w14:textId="77777777" w:rsidR="003B137B" w:rsidRDefault="006E0DD6" w:rsidP="003B137B">
      <w:pPr>
        <w:tabs>
          <w:tab w:val="center" w:pos="1433"/>
          <w:tab w:val="center" w:pos="4815"/>
          <w:tab w:val="center" w:pos="8726"/>
        </w:tabs>
        <w:spacing w:after="143" w:line="256" w:lineRule="auto"/>
        <w:ind w:left="0" w:firstLine="0"/>
        <w:jc w:val="left"/>
        <w:rPr>
          <w:b/>
          <w:sz w:val="28"/>
        </w:rPr>
      </w:pPr>
      <w:r>
        <w:rPr>
          <w:b/>
          <w:sz w:val="28"/>
        </w:rPr>
        <w:t xml:space="preserve">                                </w:t>
      </w:r>
    </w:p>
    <w:p w14:paraId="0EB58754" w14:textId="77777777" w:rsidR="003B137B" w:rsidRDefault="003B137B" w:rsidP="00A1294A">
      <w:pPr>
        <w:tabs>
          <w:tab w:val="center" w:pos="1433"/>
          <w:tab w:val="center" w:pos="4815"/>
          <w:tab w:val="center" w:pos="8726"/>
        </w:tabs>
        <w:spacing w:after="143" w:line="256" w:lineRule="auto"/>
        <w:ind w:left="0" w:firstLine="0"/>
        <w:jc w:val="center"/>
      </w:pPr>
      <w:r>
        <w:rPr>
          <w:b/>
          <w:sz w:val="28"/>
        </w:rPr>
        <w:t>SPECYFIKACJA WARUNKÓW ZAMÓWIENIA</w:t>
      </w:r>
    </w:p>
    <w:p w14:paraId="6515499A" w14:textId="77777777" w:rsidR="003B137B" w:rsidRDefault="003B137B" w:rsidP="003B137B">
      <w:pPr>
        <w:spacing w:after="141" w:line="256" w:lineRule="auto"/>
        <w:ind w:left="14" w:firstLine="0"/>
        <w:jc w:val="left"/>
      </w:pPr>
      <w:r>
        <w:rPr>
          <w:b/>
          <w:sz w:val="28"/>
        </w:rPr>
        <w:t xml:space="preserve"> </w:t>
      </w:r>
    </w:p>
    <w:p w14:paraId="7CB57999" w14:textId="27188EFF" w:rsidR="003B137B" w:rsidRPr="00A1294A" w:rsidRDefault="00A1294A" w:rsidP="00A1294A">
      <w:pPr>
        <w:spacing w:after="179" w:line="256" w:lineRule="auto"/>
        <w:ind w:left="14" w:firstLine="0"/>
        <w:jc w:val="center"/>
        <w:rPr>
          <w:rFonts w:ascii="Cambria" w:eastAsia="Times New Roman" w:hAnsi="Cambria" w:cstheme="minorHAnsi"/>
          <w:b/>
          <w:sz w:val="28"/>
          <w:szCs w:val="28"/>
        </w:rPr>
      </w:pPr>
      <w:r w:rsidRPr="00A1294A">
        <w:rPr>
          <w:rFonts w:ascii="Cambria" w:eastAsia="Times New Roman" w:hAnsi="Cambria" w:cstheme="minorHAnsi"/>
          <w:b/>
          <w:sz w:val="28"/>
          <w:szCs w:val="28"/>
        </w:rPr>
        <w:t xml:space="preserve">„ </w:t>
      </w:r>
      <w:r w:rsidR="005F19A9">
        <w:rPr>
          <w:rFonts w:ascii="Cambria" w:eastAsia="Times New Roman" w:hAnsi="Cambria" w:cstheme="minorHAnsi"/>
          <w:b/>
          <w:sz w:val="28"/>
          <w:szCs w:val="28"/>
        </w:rPr>
        <w:t>PRZEBUDOWA DROGI GMINNEJ</w:t>
      </w:r>
      <w:r w:rsidRPr="00A1294A">
        <w:rPr>
          <w:rFonts w:ascii="Cambria" w:eastAsia="Times New Roman" w:hAnsi="Cambria" w:cstheme="minorHAnsi"/>
          <w:b/>
          <w:sz w:val="28"/>
          <w:szCs w:val="28"/>
        </w:rPr>
        <w:t xml:space="preserve"> WE</w:t>
      </w:r>
      <w:r>
        <w:rPr>
          <w:rFonts w:ascii="Cambria" w:eastAsia="Times New Roman" w:hAnsi="Cambria" w:cstheme="minorHAnsi"/>
          <w:b/>
          <w:sz w:val="28"/>
          <w:szCs w:val="28"/>
        </w:rPr>
        <w:t xml:space="preserve"> </w:t>
      </w:r>
      <w:r w:rsidRPr="00A1294A">
        <w:rPr>
          <w:rFonts w:ascii="Cambria" w:eastAsia="Times New Roman" w:hAnsi="Cambria" w:cstheme="minorHAnsi"/>
          <w:b/>
          <w:sz w:val="28"/>
          <w:szCs w:val="28"/>
        </w:rPr>
        <w:t xml:space="preserve"> WSI</w:t>
      </w:r>
      <w:r>
        <w:rPr>
          <w:rFonts w:ascii="Cambria" w:eastAsia="Times New Roman" w:hAnsi="Cambria" w:cstheme="minorHAnsi"/>
          <w:b/>
          <w:sz w:val="28"/>
          <w:szCs w:val="28"/>
        </w:rPr>
        <w:t xml:space="preserve"> </w:t>
      </w:r>
      <w:r w:rsidRPr="00A1294A">
        <w:rPr>
          <w:rFonts w:ascii="Cambria" w:eastAsia="Times New Roman" w:hAnsi="Cambria" w:cstheme="minorHAnsi"/>
          <w:b/>
          <w:sz w:val="28"/>
          <w:szCs w:val="28"/>
        </w:rPr>
        <w:t xml:space="preserve"> </w:t>
      </w:r>
      <w:r w:rsidR="005F19A9">
        <w:rPr>
          <w:rFonts w:ascii="Cambria" w:eastAsia="Times New Roman" w:hAnsi="Cambria" w:cstheme="minorHAnsi"/>
          <w:b/>
          <w:sz w:val="28"/>
          <w:szCs w:val="28"/>
        </w:rPr>
        <w:t>DZIERŻĄŻNO</w:t>
      </w:r>
      <w:r w:rsidRPr="00A1294A">
        <w:rPr>
          <w:rFonts w:ascii="Cambria" w:eastAsia="Times New Roman" w:hAnsi="Cambria" w:cstheme="minorHAnsi"/>
          <w:b/>
          <w:sz w:val="28"/>
          <w:szCs w:val="28"/>
        </w:rPr>
        <w:t xml:space="preserve"> </w:t>
      </w:r>
      <w:r w:rsidR="00087732" w:rsidRPr="00A1294A">
        <w:rPr>
          <w:rFonts w:ascii="Cambria" w:eastAsia="Times New Roman" w:hAnsi="Cambria" w:cstheme="minorHAnsi"/>
          <w:b/>
          <w:sz w:val="28"/>
          <w:szCs w:val="28"/>
        </w:rPr>
        <w:t>„</w:t>
      </w:r>
    </w:p>
    <w:p w14:paraId="5906EEEC" w14:textId="77777777" w:rsidR="00087732" w:rsidRPr="00087732" w:rsidRDefault="00087732" w:rsidP="00087732">
      <w:pPr>
        <w:spacing w:after="0" w:line="256" w:lineRule="auto"/>
        <w:ind w:left="14" w:firstLine="0"/>
        <w:jc w:val="center"/>
        <w:rPr>
          <w:sz w:val="28"/>
          <w:szCs w:val="28"/>
        </w:rPr>
      </w:pPr>
    </w:p>
    <w:p w14:paraId="7A08B5D0" w14:textId="77777777" w:rsidR="003B137B" w:rsidRDefault="003B137B" w:rsidP="003B137B">
      <w:pPr>
        <w:spacing w:after="0" w:line="256" w:lineRule="auto"/>
        <w:ind w:left="1" w:firstLine="0"/>
        <w:jc w:val="center"/>
      </w:pPr>
      <w:r>
        <w:rPr>
          <w:sz w:val="18"/>
        </w:rPr>
        <w:t xml:space="preserve"> </w:t>
      </w:r>
    </w:p>
    <w:p w14:paraId="3B33E3D9" w14:textId="77777777" w:rsidR="003B137B" w:rsidRPr="00087732" w:rsidRDefault="003B137B" w:rsidP="00087732">
      <w:pPr>
        <w:spacing w:after="4"/>
        <w:ind w:left="9" w:right="40"/>
      </w:pPr>
      <w:r w:rsidRPr="00087732">
        <w:t>usługa o wartości zamówienia poniżej kwoty, o której  mowa w  art. 3 ustawy z 11 września 2019 r. Prawo zamówień publicznych (t. j. Dz. U. z 202</w:t>
      </w:r>
      <w:r w:rsidR="00E874C4">
        <w:t>2</w:t>
      </w:r>
      <w:r w:rsidRPr="00087732">
        <w:t xml:space="preserve"> r. poz. 1</w:t>
      </w:r>
      <w:r w:rsidR="00E874C4">
        <w:t>710</w:t>
      </w:r>
      <w:r w:rsidRPr="00087732">
        <w:t xml:space="preserve"> ze zm.) zwanej dalej „ustawą </w:t>
      </w:r>
      <w:proofErr w:type="spellStart"/>
      <w:r w:rsidRPr="00087732">
        <w:t>Pzp</w:t>
      </w:r>
      <w:proofErr w:type="spellEnd"/>
      <w:r w:rsidRPr="00087732">
        <w:t>”  ogłoszenie o zamówieniu opublikowane w Biuletynie Zamówień Publicznych – https://ezamowienia.gov.pl</w:t>
      </w:r>
      <w:r w:rsidRPr="00087732">
        <w:rPr>
          <w:b/>
        </w:rPr>
        <w:t xml:space="preserve"> </w:t>
      </w:r>
    </w:p>
    <w:p w14:paraId="50B8DC44" w14:textId="77777777" w:rsidR="003B137B" w:rsidRPr="00087732" w:rsidRDefault="003B137B" w:rsidP="003B137B">
      <w:pPr>
        <w:spacing w:after="21" w:line="256" w:lineRule="auto"/>
        <w:ind w:left="14" w:firstLine="0"/>
        <w:jc w:val="left"/>
      </w:pPr>
      <w:r w:rsidRPr="00087732">
        <w:rPr>
          <w:b/>
        </w:rPr>
        <w:t xml:space="preserve"> </w:t>
      </w:r>
    </w:p>
    <w:p w14:paraId="5EE6EDC6" w14:textId="77777777" w:rsidR="003B137B" w:rsidRPr="00087732" w:rsidRDefault="003B137B" w:rsidP="003B137B">
      <w:pPr>
        <w:spacing w:after="0" w:line="256" w:lineRule="auto"/>
        <w:ind w:left="14" w:firstLine="0"/>
        <w:jc w:val="left"/>
      </w:pPr>
      <w:r w:rsidRPr="00087732">
        <w:rPr>
          <w:b/>
        </w:rPr>
        <w:t xml:space="preserve"> </w:t>
      </w:r>
    </w:p>
    <w:p w14:paraId="5C3CB34C" w14:textId="77777777" w:rsidR="00087732" w:rsidRDefault="003B137B" w:rsidP="003B137B">
      <w:pPr>
        <w:spacing w:after="0" w:line="256" w:lineRule="auto"/>
        <w:ind w:left="14" w:firstLine="0"/>
        <w:jc w:val="left"/>
        <w:rPr>
          <w:b/>
          <w:sz w:val="24"/>
        </w:rPr>
      </w:pPr>
      <w:r>
        <w:rPr>
          <w:b/>
          <w:sz w:val="24"/>
        </w:rPr>
        <w:t xml:space="preserve">                                                                </w:t>
      </w:r>
    </w:p>
    <w:p w14:paraId="1FB759CE" w14:textId="7CAD2C69" w:rsidR="003B137B" w:rsidRDefault="00087732" w:rsidP="003B137B">
      <w:pPr>
        <w:spacing w:after="0" w:line="256" w:lineRule="auto"/>
        <w:ind w:left="14" w:firstLine="0"/>
        <w:jc w:val="left"/>
        <w:rPr>
          <w:sz w:val="28"/>
          <w:szCs w:val="28"/>
        </w:rPr>
      </w:pPr>
      <w:r>
        <w:rPr>
          <w:b/>
          <w:sz w:val="24"/>
        </w:rPr>
        <w:t xml:space="preserve">                                                                          </w:t>
      </w:r>
      <w:r w:rsidR="003B137B">
        <w:rPr>
          <w:b/>
          <w:sz w:val="24"/>
        </w:rPr>
        <w:t xml:space="preserve"> </w:t>
      </w:r>
      <w:r w:rsidR="005846E3">
        <w:rPr>
          <w:b/>
          <w:sz w:val="28"/>
          <w:szCs w:val="28"/>
        </w:rPr>
        <w:t>IN.ZP.271.</w:t>
      </w:r>
      <w:r w:rsidR="005F19A9">
        <w:rPr>
          <w:b/>
          <w:sz w:val="28"/>
          <w:szCs w:val="28"/>
        </w:rPr>
        <w:t>6</w:t>
      </w:r>
      <w:r w:rsidR="00AF0BDB">
        <w:rPr>
          <w:b/>
          <w:sz w:val="28"/>
          <w:szCs w:val="28"/>
        </w:rPr>
        <w:t>.2023</w:t>
      </w:r>
      <w:r w:rsidR="003B137B">
        <w:rPr>
          <w:b/>
          <w:sz w:val="28"/>
          <w:szCs w:val="28"/>
        </w:rPr>
        <w:t xml:space="preserve">  </w:t>
      </w:r>
    </w:p>
    <w:p w14:paraId="57FCFC97" w14:textId="77777777" w:rsidR="003B137B" w:rsidRDefault="003B137B" w:rsidP="003B137B">
      <w:pPr>
        <w:spacing w:after="0" w:line="256" w:lineRule="auto"/>
        <w:ind w:left="14" w:firstLine="0"/>
        <w:jc w:val="left"/>
        <w:rPr>
          <w:b/>
          <w:sz w:val="24"/>
        </w:rPr>
      </w:pPr>
      <w:r>
        <w:rPr>
          <w:b/>
          <w:sz w:val="24"/>
        </w:rPr>
        <w:t xml:space="preserve"> </w:t>
      </w:r>
    </w:p>
    <w:p w14:paraId="1F731502" w14:textId="77777777" w:rsidR="00246C04" w:rsidRDefault="00246C04" w:rsidP="003B137B">
      <w:pPr>
        <w:spacing w:after="0" w:line="256" w:lineRule="auto"/>
        <w:ind w:left="14" w:firstLine="0"/>
        <w:jc w:val="left"/>
      </w:pPr>
    </w:p>
    <w:p w14:paraId="1CF9B3A3" w14:textId="77777777" w:rsidR="00246C04" w:rsidRDefault="00246C04" w:rsidP="003B137B">
      <w:pPr>
        <w:spacing w:after="0" w:line="256" w:lineRule="auto"/>
        <w:ind w:left="14" w:firstLine="0"/>
        <w:jc w:val="left"/>
      </w:pPr>
    </w:p>
    <w:p w14:paraId="326D39C0" w14:textId="77777777" w:rsidR="003B137B" w:rsidRDefault="003B137B" w:rsidP="003B137B">
      <w:pPr>
        <w:spacing w:after="0" w:line="256" w:lineRule="auto"/>
        <w:ind w:left="14" w:firstLine="0"/>
        <w:jc w:val="left"/>
      </w:pPr>
      <w:r>
        <w:rPr>
          <w:b/>
          <w:sz w:val="24"/>
        </w:rPr>
        <w:t xml:space="preserve"> </w:t>
      </w:r>
    </w:p>
    <w:p w14:paraId="234D43CF" w14:textId="77777777" w:rsidR="003B137B" w:rsidRDefault="00246C04" w:rsidP="00246C04">
      <w:pPr>
        <w:spacing w:after="0" w:line="256" w:lineRule="auto"/>
        <w:ind w:left="14" w:firstLine="0"/>
        <w:jc w:val="center"/>
      </w:pPr>
      <w:r>
        <w:rPr>
          <w:noProof/>
        </w:rPr>
        <w:drawing>
          <wp:inline distT="0" distB="0" distL="0" distR="0" wp14:anchorId="2CE03804" wp14:editId="30D1B45E">
            <wp:extent cx="1295400" cy="628650"/>
            <wp:effectExtent l="0" t="0" r="0" b="0"/>
            <wp:docPr id="2" name="Obraz 2" descr="https://www.bgk.pl/files/public/Pliki/Fundusze_i_programy/Polski_Lad/logotypy/pl_lad_.png"/>
            <wp:cNvGraphicFramePr/>
            <a:graphic xmlns:a="http://schemas.openxmlformats.org/drawingml/2006/main">
              <a:graphicData uri="http://schemas.openxmlformats.org/drawingml/2006/picture">
                <pic:pic xmlns:pic="http://schemas.openxmlformats.org/drawingml/2006/picture">
                  <pic:nvPicPr>
                    <pic:cNvPr id="1" name="Obraz 1" descr="https://www.bgk.pl/files/public/Pliki/Fundusze_i_programy/Polski_Lad/logotypy/pl_lad_.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628650"/>
                    </a:xfrm>
                    <a:prstGeom prst="rect">
                      <a:avLst/>
                    </a:prstGeom>
                    <a:noFill/>
                    <a:ln>
                      <a:noFill/>
                    </a:ln>
                  </pic:spPr>
                </pic:pic>
              </a:graphicData>
            </a:graphic>
          </wp:inline>
        </w:drawing>
      </w:r>
    </w:p>
    <w:p w14:paraId="662F137F" w14:textId="77777777" w:rsidR="003B137B" w:rsidRDefault="003B137B" w:rsidP="003B137B">
      <w:pPr>
        <w:spacing w:after="0" w:line="256" w:lineRule="auto"/>
        <w:ind w:left="14" w:firstLine="0"/>
        <w:jc w:val="left"/>
      </w:pPr>
      <w:r>
        <w:rPr>
          <w:b/>
          <w:sz w:val="24"/>
        </w:rPr>
        <w:t xml:space="preserve">  </w:t>
      </w:r>
    </w:p>
    <w:p w14:paraId="370BCAED" w14:textId="77777777" w:rsidR="003B137B" w:rsidRDefault="003B137B" w:rsidP="003B137B">
      <w:pPr>
        <w:spacing w:after="0" w:line="256" w:lineRule="auto"/>
        <w:ind w:left="14" w:firstLine="0"/>
        <w:jc w:val="left"/>
        <w:rPr>
          <w:b/>
          <w:sz w:val="24"/>
        </w:rPr>
      </w:pPr>
      <w:r>
        <w:rPr>
          <w:b/>
          <w:sz w:val="24"/>
        </w:rPr>
        <w:t xml:space="preserve"> </w:t>
      </w:r>
    </w:p>
    <w:p w14:paraId="5A74AD21" w14:textId="77777777" w:rsidR="00246C04" w:rsidRDefault="00246C04" w:rsidP="003B137B">
      <w:pPr>
        <w:spacing w:after="0" w:line="256" w:lineRule="auto"/>
        <w:ind w:left="14" w:firstLine="0"/>
        <w:jc w:val="left"/>
        <w:rPr>
          <w:b/>
          <w:sz w:val="24"/>
        </w:rPr>
      </w:pPr>
    </w:p>
    <w:p w14:paraId="4922AC52" w14:textId="77777777" w:rsidR="00246C04" w:rsidRDefault="00246C04" w:rsidP="003B137B">
      <w:pPr>
        <w:spacing w:after="0" w:line="256" w:lineRule="auto"/>
        <w:ind w:left="14" w:firstLine="0"/>
        <w:jc w:val="left"/>
      </w:pPr>
    </w:p>
    <w:p w14:paraId="52399DC1" w14:textId="77777777" w:rsidR="003B137B" w:rsidRDefault="003B137B" w:rsidP="003B137B">
      <w:pPr>
        <w:spacing w:after="0" w:line="256" w:lineRule="auto"/>
        <w:ind w:left="14" w:firstLine="0"/>
        <w:jc w:val="left"/>
      </w:pPr>
      <w:r>
        <w:rPr>
          <w:b/>
          <w:sz w:val="24"/>
        </w:rPr>
        <w:t xml:space="preserve"> </w:t>
      </w:r>
    </w:p>
    <w:p w14:paraId="0765D866" w14:textId="77777777" w:rsidR="003B137B" w:rsidRDefault="003B137B" w:rsidP="003B137B">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Zatwierdzam:  </w:t>
      </w:r>
    </w:p>
    <w:p w14:paraId="692B6804" w14:textId="77777777" w:rsidR="003B137B" w:rsidRDefault="003B137B" w:rsidP="003B137B">
      <w:pPr>
        <w:spacing w:after="124" w:line="256" w:lineRule="auto"/>
        <w:ind w:left="5245" w:firstLine="0"/>
        <w:jc w:val="center"/>
        <w:rPr>
          <w:color w:val="FF0000"/>
        </w:rPr>
      </w:pPr>
      <w:r>
        <w:rPr>
          <w:color w:val="FF0000"/>
        </w:rPr>
        <w:t>Wójt Gminy Morzeszczyn</w:t>
      </w:r>
    </w:p>
    <w:p w14:paraId="41424CAD" w14:textId="77777777" w:rsidR="003B137B" w:rsidRDefault="003B137B" w:rsidP="003B137B">
      <w:pPr>
        <w:spacing w:after="124" w:line="256" w:lineRule="auto"/>
        <w:ind w:left="5245" w:firstLine="0"/>
        <w:jc w:val="center"/>
        <w:rPr>
          <w:color w:val="FF0000"/>
        </w:rPr>
      </w:pPr>
      <w:r>
        <w:rPr>
          <w:color w:val="FF0000"/>
        </w:rPr>
        <w:t xml:space="preserve">Piotr </w:t>
      </w:r>
      <w:proofErr w:type="spellStart"/>
      <w:r>
        <w:rPr>
          <w:color w:val="FF0000"/>
        </w:rPr>
        <w:t>Laniecki</w:t>
      </w:r>
      <w:proofErr w:type="spellEnd"/>
    </w:p>
    <w:p w14:paraId="27845FEB" w14:textId="37F417E9" w:rsidR="003B137B" w:rsidRDefault="005846E3"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r>
        <w:t xml:space="preserve">Morzeszczyn, dnia </w:t>
      </w:r>
      <w:r w:rsidR="005F19A9">
        <w:t>20 kwiecień</w:t>
      </w:r>
      <w:r w:rsidR="00AF0BDB">
        <w:t xml:space="preserve"> 2023</w:t>
      </w:r>
      <w:r w:rsidR="008A6627">
        <w:t xml:space="preserve"> rok</w:t>
      </w:r>
    </w:p>
    <w:p w14:paraId="1C607066" w14:textId="77777777" w:rsidR="003B137B" w:rsidRDefault="003B137B" w:rsidP="003B137B">
      <w:pPr>
        <w:tabs>
          <w:tab w:val="center" w:pos="722"/>
          <w:tab w:val="center" w:pos="1430"/>
          <w:tab w:val="center" w:pos="2138"/>
          <w:tab w:val="center" w:pos="2846"/>
          <w:tab w:val="center" w:pos="3554"/>
          <w:tab w:val="center" w:pos="4262"/>
          <w:tab w:val="center" w:pos="4970"/>
          <w:tab w:val="center" w:pos="6921"/>
        </w:tabs>
        <w:spacing w:after="5"/>
        <w:ind w:left="-1" w:firstLine="0"/>
        <w:jc w:val="left"/>
      </w:pPr>
    </w:p>
    <w:p w14:paraId="3AC4AB1C" w14:textId="77777777" w:rsidR="003B137B" w:rsidRDefault="003B137B" w:rsidP="003B137B">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3B137B" w14:paraId="783CE667" w14:textId="77777777" w:rsidTr="003B137B">
        <w:trPr>
          <w:trHeight w:val="295"/>
        </w:trPr>
        <w:tc>
          <w:tcPr>
            <w:tcW w:w="456" w:type="dxa"/>
            <w:shd w:val="clear" w:color="auto" w:fill="E5E5E5"/>
            <w:hideMark/>
          </w:tcPr>
          <w:p w14:paraId="25E5118A" w14:textId="77777777" w:rsidR="003B137B" w:rsidRDefault="003B137B">
            <w:pPr>
              <w:spacing w:after="0" w:line="256" w:lineRule="auto"/>
              <w:ind w:left="29" w:firstLine="0"/>
              <w:jc w:val="left"/>
            </w:pPr>
            <w:r>
              <w:rPr>
                <w:b/>
                <w:color w:val="0070C0"/>
                <w:sz w:val="24"/>
              </w:rPr>
              <w:lastRenderedPageBreak/>
              <w:t>1.</w:t>
            </w:r>
            <w:r>
              <w:rPr>
                <w:rFonts w:ascii="Arial" w:eastAsia="Arial" w:hAnsi="Arial" w:cs="Arial"/>
                <w:b/>
                <w:color w:val="0070C0"/>
                <w:sz w:val="24"/>
              </w:rPr>
              <w:t xml:space="preserve"> </w:t>
            </w:r>
          </w:p>
        </w:tc>
        <w:tc>
          <w:tcPr>
            <w:tcW w:w="9240" w:type="dxa"/>
            <w:shd w:val="clear" w:color="auto" w:fill="E5E5E5"/>
            <w:hideMark/>
          </w:tcPr>
          <w:p w14:paraId="5FDE8FBB" w14:textId="77777777" w:rsidR="003B137B" w:rsidRDefault="003B137B">
            <w:pPr>
              <w:spacing w:after="0" w:line="256" w:lineRule="auto"/>
              <w:ind w:left="0" w:firstLine="0"/>
              <w:jc w:val="left"/>
            </w:pPr>
            <w:r>
              <w:rPr>
                <w:b/>
                <w:color w:val="0070C0"/>
                <w:sz w:val="24"/>
              </w:rPr>
              <w:t xml:space="preserve">Nazwa i adres zamawiającego </w:t>
            </w:r>
          </w:p>
        </w:tc>
      </w:tr>
    </w:tbl>
    <w:p w14:paraId="535FE5B8" w14:textId="77777777" w:rsidR="003B137B" w:rsidRDefault="003B137B" w:rsidP="003B137B">
      <w:pPr>
        <w:spacing w:after="5"/>
        <w:ind w:left="9" w:right="36"/>
      </w:pPr>
    </w:p>
    <w:p w14:paraId="20FC97B1" w14:textId="77777777" w:rsidR="003B137B" w:rsidRDefault="003B137B" w:rsidP="003B137B">
      <w:pPr>
        <w:spacing w:after="5"/>
        <w:ind w:left="9" w:right="36"/>
      </w:pPr>
      <w:r>
        <w:t xml:space="preserve">nazwa: </w:t>
      </w:r>
      <w:r>
        <w:rPr>
          <w:b/>
          <w:sz w:val="24"/>
          <w:szCs w:val="24"/>
        </w:rPr>
        <w:t>Gmina Morzeszczyn</w:t>
      </w:r>
      <w:r>
        <w:t xml:space="preserve"> </w:t>
      </w:r>
    </w:p>
    <w:p w14:paraId="15541E98" w14:textId="77777777" w:rsidR="003B137B" w:rsidRDefault="003B137B" w:rsidP="003B137B">
      <w:pPr>
        <w:ind w:left="9" w:right="40"/>
      </w:pPr>
      <w:r>
        <w:t xml:space="preserve">adres zamawiającego:   Urząd Gminy Morzeszczyn </w:t>
      </w:r>
    </w:p>
    <w:p w14:paraId="57267706" w14:textId="77777777" w:rsidR="003B137B" w:rsidRDefault="003B137B" w:rsidP="003B137B">
      <w:pPr>
        <w:tabs>
          <w:tab w:val="center" w:pos="1433"/>
          <w:tab w:val="center" w:pos="2716"/>
        </w:tabs>
        <w:ind w:left="0" w:firstLine="0"/>
        <w:jc w:val="left"/>
      </w:pPr>
      <w:r>
        <w:tab/>
        <w:t xml:space="preserve"> </w:t>
      </w:r>
      <w:r>
        <w:tab/>
        <w:t xml:space="preserve">       ul. Kociewska 12 </w:t>
      </w:r>
    </w:p>
    <w:p w14:paraId="79B0F7CB" w14:textId="77777777" w:rsidR="003B137B" w:rsidRDefault="003B137B" w:rsidP="003B137B">
      <w:pPr>
        <w:tabs>
          <w:tab w:val="center" w:pos="581"/>
          <w:tab w:val="center" w:pos="1430"/>
          <w:tab w:val="center" w:pos="2957"/>
        </w:tabs>
        <w:ind w:left="-1" w:firstLine="0"/>
        <w:jc w:val="left"/>
      </w:pPr>
      <w:r>
        <w:t xml:space="preserve"> </w:t>
      </w:r>
      <w:r>
        <w:tab/>
        <w:t xml:space="preserve">  </w:t>
      </w:r>
      <w:r>
        <w:tab/>
        <w:t xml:space="preserve"> </w:t>
      </w:r>
      <w:r>
        <w:tab/>
        <w:t xml:space="preserve">     83-132 Morzeszczyn  </w:t>
      </w:r>
    </w:p>
    <w:p w14:paraId="151F260D" w14:textId="77777777" w:rsidR="003B137B" w:rsidRDefault="003E558E" w:rsidP="003B137B">
      <w:pPr>
        <w:ind w:left="2148" w:right="40"/>
      </w:pPr>
      <w:r>
        <w:t xml:space="preserve"> tel.: 58 536 27 19</w:t>
      </w:r>
      <w:r w:rsidR="003B137B">
        <w:t xml:space="preserve">  </w:t>
      </w:r>
    </w:p>
    <w:p w14:paraId="67038B93" w14:textId="77777777" w:rsidR="003B137B" w:rsidRDefault="003B137B" w:rsidP="005A6F4D">
      <w:pPr>
        <w:spacing w:after="0" w:line="256" w:lineRule="auto"/>
        <w:jc w:val="left"/>
      </w:pPr>
      <w:r>
        <w:t xml:space="preserve">adres poczty elektronicznej przy użyciu której będzie prowadzona komunikacja między zamawiającym  a wykonawcą: </w:t>
      </w:r>
      <w:r>
        <w:rPr>
          <w:b/>
        </w:rPr>
        <w:t xml:space="preserve">urzad@morzeszczyn.pl </w:t>
      </w:r>
    </w:p>
    <w:p w14:paraId="0E0E71DA" w14:textId="77777777" w:rsidR="003B137B" w:rsidRDefault="003B137B" w:rsidP="003B137B">
      <w:pPr>
        <w:spacing w:after="0"/>
        <w:ind w:left="9" w:right="40"/>
        <w:rPr>
          <w:rFonts w:asciiTheme="minorHAnsi" w:hAnsiTheme="minorHAnsi" w:cstheme="minorHAnsi"/>
          <w:b/>
        </w:rPr>
      </w:pPr>
      <w:r>
        <w:t>skrytka e-</w:t>
      </w:r>
      <w:proofErr w:type="spellStart"/>
      <w:r>
        <w:t>puap</w:t>
      </w:r>
      <w:proofErr w:type="spellEnd"/>
      <w:r>
        <w:t xml:space="preserve"> zamawiającego:  </w:t>
      </w:r>
      <w:r>
        <w:rPr>
          <w:b/>
        </w:rPr>
        <w:t>/</w:t>
      </w:r>
      <w:r>
        <w:rPr>
          <w:rFonts w:asciiTheme="minorHAnsi" w:hAnsiTheme="minorHAnsi" w:cstheme="minorHAnsi"/>
          <w:b/>
        </w:rPr>
        <w:t>bcqf3i352z/</w:t>
      </w:r>
      <w:proofErr w:type="spellStart"/>
      <w:r>
        <w:rPr>
          <w:rFonts w:asciiTheme="minorHAnsi" w:hAnsiTheme="minorHAnsi" w:cstheme="minorHAnsi"/>
          <w:b/>
        </w:rPr>
        <w:t>SkrytkaESP</w:t>
      </w:r>
      <w:proofErr w:type="spellEnd"/>
    </w:p>
    <w:p w14:paraId="5B327DCD" w14:textId="77777777" w:rsidR="00E874C4" w:rsidRDefault="00E874C4" w:rsidP="00E874C4">
      <w:pPr>
        <w:spacing w:after="0" w:line="256" w:lineRule="auto"/>
        <w:ind w:left="14" w:firstLine="0"/>
        <w:jc w:val="left"/>
      </w:pPr>
      <w:r>
        <w:t xml:space="preserve">Biuletyn Informacji Publicznej Gminy Morzeszczyn </w:t>
      </w:r>
      <w:proofErr w:type="spellStart"/>
      <w:r>
        <w:rPr>
          <w:b/>
        </w:rPr>
        <w:t>http</w:t>
      </w:r>
      <w:r w:rsidR="005846E3">
        <w:rPr>
          <w:b/>
        </w:rPr>
        <w:t>s</w:t>
      </w:r>
      <w:proofErr w:type="spellEnd"/>
      <w:r w:rsidR="005846E3">
        <w:rPr>
          <w:b/>
        </w:rPr>
        <w:t xml:space="preserve"> </w:t>
      </w:r>
      <w:r>
        <w:rPr>
          <w:b/>
        </w:rPr>
        <w:t>://morzeszczyn.biuletyn.net</w:t>
      </w:r>
      <w:r>
        <w:t xml:space="preserve"> </w:t>
      </w:r>
    </w:p>
    <w:p w14:paraId="3B1117DC" w14:textId="77777777" w:rsidR="00E874C4" w:rsidRDefault="00E874C4" w:rsidP="00E874C4">
      <w:r>
        <w:t xml:space="preserve">Adres strony internetowej prowadzonego postępowania (link prowadzący bezpośrednio do widoku postępowania na Platformie e-Zamówienia): </w:t>
      </w:r>
    </w:p>
    <w:p w14:paraId="19CD2C77" w14:textId="765BD7CA" w:rsidR="00E874C4" w:rsidRDefault="00672864" w:rsidP="00E874C4">
      <w:r w:rsidRPr="00C95FAA">
        <w:t>https://ezamowienia.gov.pl/mp-client/search/list/</w:t>
      </w:r>
      <w:r w:rsidR="00AC7F56">
        <w:t>ocds-148610-9d7055e4-e025-11ed-b70f-ae2d9e28ec7b</w:t>
      </w:r>
    </w:p>
    <w:p w14:paraId="6F2F8707" w14:textId="77777777" w:rsidR="00E874C4" w:rsidRDefault="00E874C4" w:rsidP="00E874C4">
      <w:r>
        <w:t xml:space="preserve">Postępowanie można wyszukać również ze strony głównej Platformy e-Zamówienia (przycisk „Przeglądaj postępowania/konkursy”). </w:t>
      </w:r>
    </w:p>
    <w:p w14:paraId="0D5C016C" w14:textId="77777777" w:rsidR="00E874C4" w:rsidRDefault="00E874C4" w:rsidP="00E874C4">
      <w:r>
        <w:t xml:space="preserve">Identyfikator (ID) postępowania na Platformie e-Zamówienia: </w:t>
      </w:r>
    </w:p>
    <w:p w14:paraId="1DAF32AD" w14:textId="7BEB927D" w:rsidR="00C95FAA" w:rsidRDefault="00AC7F56" w:rsidP="003B137B">
      <w:pPr>
        <w:spacing w:after="0" w:line="256" w:lineRule="auto"/>
        <w:ind w:left="14" w:firstLine="0"/>
        <w:jc w:val="left"/>
      </w:pPr>
      <w:r>
        <w:t>ocds-148610-9d7055e4-e025-11ed-b70f-ae2d9e28ec7b</w:t>
      </w:r>
    </w:p>
    <w:p w14:paraId="6537D14A" w14:textId="77777777" w:rsidR="003B137B" w:rsidRDefault="003B137B" w:rsidP="003B137B">
      <w:pPr>
        <w:spacing w:after="0" w:line="256"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3B137B" w14:paraId="3F772A14" w14:textId="77777777" w:rsidTr="003B137B">
        <w:trPr>
          <w:trHeight w:val="586"/>
        </w:trPr>
        <w:tc>
          <w:tcPr>
            <w:tcW w:w="456" w:type="dxa"/>
            <w:shd w:val="clear" w:color="auto" w:fill="E5E5E5"/>
            <w:hideMark/>
          </w:tcPr>
          <w:p w14:paraId="2964F7CC" w14:textId="77777777" w:rsidR="003B137B" w:rsidRDefault="003B137B">
            <w:pPr>
              <w:spacing w:after="0" w:line="256" w:lineRule="auto"/>
              <w:ind w:left="29" w:firstLine="0"/>
              <w:jc w:val="left"/>
            </w:pPr>
            <w:r>
              <w:rPr>
                <w:b/>
                <w:color w:val="0070C0"/>
                <w:sz w:val="24"/>
              </w:rPr>
              <w:t>2.</w:t>
            </w:r>
            <w:r>
              <w:rPr>
                <w:rFonts w:ascii="Arial" w:eastAsia="Arial" w:hAnsi="Arial" w:cs="Arial"/>
                <w:b/>
                <w:color w:val="0070C0"/>
                <w:sz w:val="24"/>
              </w:rPr>
              <w:t xml:space="preserve"> </w:t>
            </w:r>
          </w:p>
        </w:tc>
        <w:tc>
          <w:tcPr>
            <w:tcW w:w="9240" w:type="dxa"/>
            <w:shd w:val="clear" w:color="auto" w:fill="E5E5E5"/>
            <w:hideMark/>
          </w:tcPr>
          <w:p w14:paraId="218326E0" w14:textId="77777777" w:rsidR="003B137B" w:rsidRDefault="003B137B">
            <w:pPr>
              <w:spacing w:after="0" w:line="256" w:lineRule="auto"/>
              <w:ind w:left="0" w:firstLine="0"/>
            </w:pPr>
            <w:r>
              <w:rPr>
                <w:b/>
                <w:color w:val="0070C0"/>
                <w:sz w:val="24"/>
              </w:rPr>
              <w:t xml:space="preserve">Tryb udzielenia zamówienia oraz informacja, czy zamawiający przewiduje wybór najkorzystniejszej oferty z możliwością prowadzenia negocjacji </w:t>
            </w:r>
          </w:p>
        </w:tc>
      </w:tr>
    </w:tbl>
    <w:p w14:paraId="59961EC6" w14:textId="77777777" w:rsidR="003B137B" w:rsidRDefault="003B137B" w:rsidP="003B137B">
      <w:pPr>
        <w:ind w:left="9" w:right="40"/>
      </w:pPr>
    </w:p>
    <w:p w14:paraId="6F278624" w14:textId="77777777" w:rsidR="003B137B" w:rsidRDefault="003B137B" w:rsidP="003B137B">
      <w:pPr>
        <w:ind w:left="9" w:right="40"/>
      </w:pPr>
      <w:r>
        <w:t>Postępowanie prowadzone jest na podstawie art. 275 pkt 1 ustawy z dnia 11 września 2019 r. Prawo zamówień publicznych (t. j. Dz. U. z 202</w:t>
      </w:r>
      <w:r w:rsidR="00E874C4">
        <w:t>2</w:t>
      </w:r>
      <w:r>
        <w:t xml:space="preserve"> r. poz. 1</w:t>
      </w:r>
      <w:r w:rsidR="00E874C4">
        <w:t>710</w:t>
      </w:r>
      <w:r>
        <w:t xml:space="preserve"> ze zm.)</w:t>
      </w:r>
      <w:r>
        <w:rPr>
          <w:sz w:val="20"/>
        </w:rPr>
        <w:t xml:space="preserve"> </w:t>
      </w:r>
      <w:r>
        <w:t xml:space="preserve">w trybie podstawowym, w którym w odpowiedzi na ogłoszenie o zamówieniu oferty mogą składać wszyscy zainteresowani wykonawcy, a następnie zamawiający wybiera najkorzystniejszą ofertę bez przeprowadzenia negocjacji.  </w:t>
      </w:r>
    </w:p>
    <w:p w14:paraId="5A5208B7" w14:textId="77777777" w:rsidR="003B137B" w:rsidRDefault="003B137B" w:rsidP="003B137B">
      <w:pPr>
        <w:ind w:left="9" w:right="40"/>
      </w:pPr>
      <w:r>
        <w:t xml:space="preserve">Szacunkowa wartość przedmiotowego zamówienia nie przekracza progów unijnych o jakich mowa w art. 3 ustawy </w:t>
      </w:r>
      <w:proofErr w:type="spellStart"/>
      <w:r>
        <w:t>Pzp</w:t>
      </w:r>
      <w:proofErr w:type="spellEnd"/>
      <w:r>
        <w:t>.</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14:paraId="08B48334" w14:textId="77777777">
        <w:trPr>
          <w:trHeight w:val="293"/>
        </w:trPr>
        <w:tc>
          <w:tcPr>
            <w:tcW w:w="456" w:type="dxa"/>
            <w:tcBorders>
              <w:top w:val="nil"/>
              <w:left w:val="nil"/>
              <w:bottom w:val="nil"/>
              <w:right w:val="nil"/>
            </w:tcBorders>
            <w:shd w:val="clear" w:color="auto" w:fill="E5E5E5"/>
          </w:tcPr>
          <w:p w14:paraId="18253537" w14:textId="77777777" w:rsidR="00E957F9" w:rsidRDefault="00827651">
            <w:pPr>
              <w:spacing w:after="0" w:line="259" w:lineRule="auto"/>
              <w:ind w:left="2" w:firstLine="0"/>
              <w:jc w:val="left"/>
            </w:pPr>
            <w:r>
              <w:rPr>
                <w:sz w:val="24"/>
              </w:rPr>
              <w:t xml:space="preserve"> </w:t>
            </w: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66774590" w14:textId="77777777" w:rsidR="00E957F9" w:rsidRDefault="00827651">
            <w:pPr>
              <w:spacing w:after="0" w:line="259" w:lineRule="auto"/>
              <w:ind w:left="0" w:firstLine="0"/>
              <w:jc w:val="left"/>
            </w:pPr>
            <w:r>
              <w:rPr>
                <w:b/>
                <w:color w:val="0070C0"/>
                <w:sz w:val="24"/>
              </w:rPr>
              <w:t xml:space="preserve">Opis przedmiotu zamówienia  </w:t>
            </w:r>
          </w:p>
        </w:tc>
      </w:tr>
    </w:tbl>
    <w:p w14:paraId="101A05DC" w14:textId="77777777" w:rsidR="002B461A" w:rsidRDefault="002B461A">
      <w:pPr>
        <w:ind w:left="426" w:right="40" w:hanging="427"/>
      </w:pPr>
    </w:p>
    <w:p w14:paraId="515F8397" w14:textId="77777777" w:rsidR="00B261A9" w:rsidRDefault="00B261A9" w:rsidP="008A6627">
      <w:pPr>
        <w:spacing w:after="0" w:line="240" w:lineRule="auto"/>
        <w:ind w:left="0" w:firstLine="0"/>
        <w:rPr>
          <w:rFonts w:asciiTheme="minorHAnsi" w:eastAsia="Times New Roman" w:hAnsiTheme="minorHAnsi" w:cstheme="minorHAnsi"/>
          <w:b/>
        </w:rPr>
      </w:pPr>
      <w:r>
        <w:rPr>
          <w:b/>
        </w:rPr>
        <w:t xml:space="preserve"> </w:t>
      </w:r>
      <w:r w:rsidR="00827651">
        <w:t xml:space="preserve">Przedmiotem zamówienia jest realizacja zadania inwestycyjnego </w:t>
      </w:r>
      <w:r w:rsidR="0071018B">
        <w:t xml:space="preserve">polegającego na </w:t>
      </w:r>
      <w:r w:rsidR="008A6627">
        <w:rPr>
          <w:rFonts w:asciiTheme="minorHAnsi" w:eastAsia="Times New Roman" w:hAnsiTheme="minorHAnsi" w:cstheme="minorHAnsi"/>
          <w:b/>
        </w:rPr>
        <w:t xml:space="preserve"> </w:t>
      </w:r>
      <w:r>
        <w:rPr>
          <w:rFonts w:asciiTheme="minorHAnsi" w:eastAsia="Times New Roman" w:hAnsiTheme="minorHAnsi" w:cstheme="minorHAnsi"/>
          <w:b/>
        </w:rPr>
        <w:t xml:space="preserve">: </w:t>
      </w:r>
    </w:p>
    <w:p w14:paraId="58481A4F" w14:textId="3B005BBE" w:rsidR="005846E3" w:rsidRPr="005846E3" w:rsidRDefault="007567CC" w:rsidP="00E9292A">
      <w:pPr>
        <w:spacing w:after="179" w:line="256" w:lineRule="auto"/>
        <w:ind w:left="14" w:firstLine="0"/>
        <w:jc w:val="left"/>
        <w:rPr>
          <w:rFonts w:asciiTheme="minorHAnsi" w:eastAsia="Times New Roman" w:hAnsiTheme="minorHAnsi" w:cstheme="minorHAnsi"/>
          <w:b/>
          <w:sz w:val="28"/>
          <w:szCs w:val="28"/>
        </w:rPr>
      </w:pPr>
      <w:r w:rsidRPr="005846E3">
        <w:rPr>
          <w:b/>
          <w:sz w:val="28"/>
          <w:szCs w:val="28"/>
        </w:rPr>
        <w:t xml:space="preserve">      </w:t>
      </w:r>
      <w:r w:rsidR="005846E3" w:rsidRPr="005846E3">
        <w:rPr>
          <w:b/>
          <w:sz w:val="28"/>
          <w:szCs w:val="28"/>
        </w:rPr>
        <w:t xml:space="preserve">                   </w:t>
      </w:r>
      <w:r w:rsidR="001A58AB">
        <w:rPr>
          <w:rFonts w:asciiTheme="minorHAnsi" w:eastAsia="Times New Roman" w:hAnsiTheme="minorHAnsi" w:cstheme="minorHAnsi"/>
          <w:b/>
          <w:sz w:val="28"/>
          <w:szCs w:val="28"/>
        </w:rPr>
        <w:t xml:space="preserve">„ </w:t>
      </w:r>
      <w:r w:rsidR="005F19A9">
        <w:rPr>
          <w:rFonts w:asciiTheme="minorHAnsi" w:eastAsia="Times New Roman" w:hAnsiTheme="minorHAnsi" w:cstheme="minorHAnsi"/>
          <w:b/>
          <w:sz w:val="28"/>
          <w:szCs w:val="28"/>
        </w:rPr>
        <w:t xml:space="preserve">Przebudowa drogi gminnej </w:t>
      </w:r>
      <w:r w:rsidR="005846E3" w:rsidRPr="005846E3">
        <w:rPr>
          <w:rFonts w:asciiTheme="minorHAnsi" w:eastAsia="Times New Roman" w:hAnsiTheme="minorHAnsi" w:cstheme="minorHAnsi"/>
          <w:b/>
          <w:sz w:val="28"/>
          <w:szCs w:val="28"/>
        </w:rPr>
        <w:t xml:space="preserve">we wsi </w:t>
      </w:r>
      <w:r w:rsidR="005F19A9">
        <w:rPr>
          <w:rFonts w:asciiTheme="minorHAnsi" w:eastAsia="Times New Roman" w:hAnsiTheme="minorHAnsi" w:cstheme="minorHAnsi"/>
          <w:b/>
          <w:sz w:val="28"/>
          <w:szCs w:val="28"/>
        </w:rPr>
        <w:t>Dzierżążno</w:t>
      </w:r>
      <w:r w:rsidR="005846E3" w:rsidRPr="005846E3">
        <w:rPr>
          <w:rFonts w:asciiTheme="minorHAnsi" w:eastAsia="Times New Roman" w:hAnsiTheme="minorHAnsi" w:cstheme="minorHAnsi"/>
          <w:b/>
          <w:sz w:val="28"/>
          <w:szCs w:val="28"/>
        </w:rPr>
        <w:t xml:space="preserve"> „ </w:t>
      </w:r>
    </w:p>
    <w:p w14:paraId="43FF1D09" w14:textId="1BECA63F" w:rsidR="00E957F9" w:rsidRDefault="00123775" w:rsidP="00123775">
      <w:pPr>
        <w:spacing w:after="0" w:line="240" w:lineRule="auto"/>
        <w:ind w:left="11" w:firstLine="0"/>
        <w:jc w:val="left"/>
      </w:pPr>
      <w:r>
        <w:rPr>
          <w:rFonts w:asciiTheme="minorHAnsi" w:eastAsia="Times New Roman" w:hAnsiTheme="minorHAnsi" w:cstheme="minorHAnsi"/>
          <w:b/>
          <w:sz w:val="24"/>
          <w:szCs w:val="24"/>
        </w:rPr>
        <w:t xml:space="preserve"> </w:t>
      </w:r>
    </w:p>
    <w:p w14:paraId="2D09B478" w14:textId="62F733C4" w:rsidR="008A6627" w:rsidRDefault="00123775" w:rsidP="008F5CF6">
      <w:pPr>
        <w:pStyle w:val="Nagwek3"/>
        <w:spacing w:after="0" w:line="360" w:lineRule="auto"/>
        <w:ind w:left="0" w:right="-1" w:firstLine="0"/>
        <w:jc w:val="both"/>
        <w:rPr>
          <w:rFonts w:asciiTheme="minorHAnsi" w:hAnsiTheme="minorHAnsi" w:cstheme="minorHAnsi"/>
          <w:sz w:val="24"/>
          <w:szCs w:val="24"/>
          <w:u w:val="single"/>
        </w:rPr>
      </w:pPr>
      <w:r>
        <w:rPr>
          <w:rFonts w:asciiTheme="minorHAnsi" w:hAnsiTheme="minorHAnsi" w:cstheme="minorHAnsi"/>
          <w:sz w:val="24"/>
          <w:szCs w:val="24"/>
          <w:u w:val="single"/>
        </w:rPr>
        <w:t xml:space="preserve">3.1 </w:t>
      </w:r>
      <w:r w:rsidR="00E9292A" w:rsidRPr="00F40737">
        <w:rPr>
          <w:rFonts w:asciiTheme="minorHAnsi" w:hAnsiTheme="minorHAnsi" w:cstheme="minorHAnsi"/>
          <w:sz w:val="24"/>
          <w:szCs w:val="24"/>
          <w:u w:val="single"/>
        </w:rPr>
        <w:t>OPIS PRZEDMIOTU ZAMÓWIENIA</w:t>
      </w:r>
    </w:p>
    <w:p w14:paraId="685D1D08" w14:textId="6E3CBB16" w:rsidR="000C2B2E" w:rsidRPr="000C2B2E" w:rsidRDefault="000C2B2E" w:rsidP="000C2B2E">
      <w:pPr>
        <w:tabs>
          <w:tab w:val="left" w:pos="8505"/>
        </w:tabs>
        <w:spacing w:after="0" w:line="240" w:lineRule="auto"/>
        <w:ind w:left="0" w:right="-1" w:firstLine="0"/>
        <w:rPr>
          <w:rFonts w:asciiTheme="minorHAnsi" w:hAnsiTheme="minorHAnsi" w:cstheme="minorHAnsi"/>
        </w:rPr>
      </w:pPr>
      <w:r w:rsidRPr="000C2B2E">
        <w:rPr>
          <w:rFonts w:asciiTheme="minorHAnsi" w:hAnsiTheme="minorHAnsi" w:cstheme="minorHAnsi"/>
        </w:rPr>
        <w:t>Przedmiotem inwestycji jest</w:t>
      </w:r>
      <w:r>
        <w:rPr>
          <w:rFonts w:asciiTheme="minorHAnsi" w:hAnsiTheme="minorHAnsi" w:cstheme="minorHAnsi"/>
        </w:rPr>
        <w:t xml:space="preserve"> </w:t>
      </w:r>
      <w:r w:rsidR="005F19A9">
        <w:rPr>
          <w:rFonts w:asciiTheme="minorHAnsi" w:hAnsiTheme="minorHAnsi" w:cstheme="minorHAnsi"/>
        </w:rPr>
        <w:t>prze</w:t>
      </w:r>
      <w:r w:rsidR="00123775">
        <w:rPr>
          <w:rFonts w:asciiTheme="minorHAnsi" w:hAnsiTheme="minorHAnsi" w:cstheme="minorHAnsi"/>
        </w:rPr>
        <w:t>budowa drogi gminnej ,</w:t>
      </w:r>
      <w:r w:rsidR="005F19A9">
        <w:rPr>
          <w:rFonts w:asciiTheme="minorHAnsi" w:hAnsiTheme="minorHAnsi" w:cstheme="minorHAnsi"/>
        </w:rPr>
        <w:t xml:space="preserve">działka nr 66 we wsi Dzierżążno wraz z połączeniem z drogą wojewódzką nr 234 działka nr 62 na odcinku o długości </w:t>
      </w:r>
      <w:r w:rsidR="0089669A">
        <w:rPr>
          <w:rFonts w:asciiTheme="minorHAnsi" w:hAnsiTheme="minorHAnsi" w:cstheme="minorHAnsi"/>
        </w:rPr>
        <w:t xml:space="preserve">ok. </w:t>
      </w:r>
      <w:r w:rsidR="005F19A9">
        <w:rPr>
          <w:rFonts w:asciiTheme="minorHAnsi" w:hAnsiTheme="minorHAnsi" w:cstheme="minorHAnsi"/>
        </w:rPr>
        <w:t xml:space="preserve">216 </w:t>
      </w:r>
      <w:proofErr w:type="spellStart"/>
      <w:r w:rsidR="005F19A9">
        <w:rPr>
          <w:rFonts w:asciiTheme="minorHAnsi" w:hAnsiTheme="minorHAnsi" w:cstheme="minorHAnsi"/>
        </w:rPr>
        <w:t>mb</w:t>
      </w:r>
      <w:proofErr w:type="spellEnd"/>
      <w:r w:rsidR="005F19A9">
        <w:rPr>
          <w:rFonts w:asciiTheme="minorHAnsi" w:hAnsiTheme="minorHAnsi" w:cstheme="minorHAnsi"/>
        </w:rPr>
        <w:t xml:space="preserve"> </w:t>
      </w:r>
      <w:r>
        <w:rPr>
          <w:rFonts w:asciiTheme="minorHAnsi" w:hAnsiTheme="minorHAnsi" w:cstheme="minorHAnsi"/>
        </w:rPr>
        <w:t>. Droga</w:t>
      </w:r>
      <w:r w:rsidRPr="000C2B2E">
        <w:rPr>
          <w:rFonts w:asciiTheme="minorHAnsi" w:hAnsiTheme="minorHAnsi" w:cstheme="minorHAnsi"/>
        </w:rPr>
        <w:t xml:space="preserve"> powstanie w miejscu istniejącego układu drogowego. Projektowany układ drogowy zawierać będ</w:t>
      </w:r>
      <w:r w:rsidR="00467D23">
        <w:rPr>
          <w:rFonts w:asciiTheme="minorHAnsi" w:hAnsiTheme="minorHAnsi" w:cstheme="minorHAnsi"/>
        </w:rPr>
        <w:t xml:space="preserve">zie jezdnię szerokości 2x2,5 m ,  zjazdy , pobocza </w:t>
      </w:r>
      <w:r w:rsidR="000C2541">
        <w:rPr>
          <w:rFonts w:asciiTheme="minorHAnsi" w:hAnsiTheme="minorHAnsi" w:cstheme="minorHAnsi"/>
        </w:rPr>
        <w:t>z kruszywa łamanego o szerokości 0,75 m</w:t>
      </w:r>
      <w:r w:rsidR="00467D23">
        <w:rPr>
          <w:rFonts w:asciiTheme="minorHAnsi" w:hAnsiTheme="minorHAnsi" w:cstheme="minorHAnsi"/>
        </w:rPr>
        <w:t xml:space="preserve"> </w:t>
      </w:r>
      <w:r w:rsidRPr="000C2B2E">
        <w:rPr>
          <w:rFonts w:asciiTheme="minorHAnsi" w:hAnsiTheme="minorHAnsi" w:cstheme="minorHAnsi"/>
        </w:rPr>
        <w:t>. Parametry projektowanej infrastruktury:</w:t>
      </w:r>
    </w:p>
    <w:p w14:paraId="5CFFD377" w14:textId="35C5DE16" w:rsidR="000C2B2E" w:rsidRDefault="000C2B2E" w:rsidP="000C2B2E">
      <w:pPr>
        <w:spacing w:after="0" w:line="240" w:lineRule="auto"/>
        <w:ind w:right="313"/>
        <w:rPr>
          <w:rFonts w:asciiTheme="minorHAnsi" w:hAnsiTheme="minorHAnsi" w:cstheme="minorHAnsi"/>
        </w:rPr>
      </w:pPr>
      <w:r w:rsidRPr="000C2B2E">
        <w:rPr>
          <w:rFonts w:asciiTheme="minorHAnsi" w:hAnsiTheme="minorHAnsi" w:cstheme="minorHAnsi"/>
          <w:sz w:val="18"/>
          <w:szCs w:val="18"/>
        </w:rPr>
        <w:t>●</w:t>
      </w:r>
      <w:r>
        <w:rPr>
          <w:rFonts w:asciiTheme="minorHAnsi" w:hAnsiTheme="minorHAnsi" w:cstheme="minorHAnsi"/>
        </w:rPr>
        <w:t xml:space="preserve"> </w:t>
      </w:r>
      <w:r w:rsidR="00467D23">
        <w:rPr>
          <w:rFonts w:asciiTheme="minorHAnsi" w:hAnsiTheme="minorHAnsi" w:cstheme="minorHAnsi"/>
        </w:rPr>
        <w:t>jezdnia szerokości 2x2,5 m</w:t>
      </w:r>
      <w:r w:rsidRPr="000C2B2E">
        <w:rPr>
          <w:rFonts w:asciiTheme="minorHAnsi" w:hAnsiTheme="minorHAnsi" w:cstheme="minorHAnsi"/>
        </w:rPr>
        <w:t xml:space="preserve"> o nawierzchni bitumicznej,</w:t>
      </w:r>
      <w:r w:rsidR="005F19A9">
        <w:rPr>
          <w:rFonts w:asciiTheme="minorHAnsi" w:hAnsiTheme="minorHAnsi" w:cstheme="minorHAnsi"/>
          <w:sz w:val="18"/>
          <w:szCs w:val="18"/>
        </w:rPr>
        <w:t xml:space="preserve"> </w:t>
      </w:r>
    </w:p>
    <w:p w14:paraId="5D6055EB" w14:textId="77777777" w:rsidR="000C2B2E" w:rsidRPr="000C2B2E" w:rsidRDefault="000C2B2E" w:rsidP="000C2B2E">
      <w:pPr>
        <w:spacing w:after="0" w:line="240" w:lineRule="auto"/>
        <w:ind w:right="313"/>
        <w:rPr>
          <w:rFonts w:asciiTheme="minorHAnsi" w:hAnsiTheme="minorHAnsi" w:cstheme="minorHAnsi"/>
        </w:rPr>
      </w:pPr>
      <w:r w:rsidRPr="000C2B2E">
        <w:rPr>
          <w:rFonts w:asciiTheme="minorHAnsi" w:hAnsiTheme="minorHAnsi" w:cstheme="minorHAnsi"/>
          <w:sz w:val="18"/>
          <w:szCs w:val="18"/>
        </w:rPr>
        <w:t xml:space="preserve">● </w:t>
      </w:r>
      <w:r w:rsidRPr="000C2B2E">
        <w:rPr>
          <w:rFonts w:asciiTheme="minorHAnsi" w:hAnsiTheme="minorHAnsi" w:cstheme="minorHAnsi"/>
        </w:rPr>
        <w:t xml:space="preserve">zjazdy </w:t>
      </w:r>
      <w:r w:rsidR="00467D23">
        <w:rPr>
          <w:rFonts w:asciiTheme="minorHAnsi" w:hAnsiTheme="minorHAnsi" w:cstheme="minorHAnsi"/>
        </w:rPr>
        <w:t xml:space="preserve"> </w:t>
      </w:r>
      <w:r w:rsidRPr="000C2B2E">
        <w:rPr>
          <w:rFonts w:asciiTheme="minorHAnsi" w:hAnsiTheme="minorHAnsi" w:cstheme="minorHAnsi"/>
        </w:rPr>
        <w:t xml:space="preserve"> z betonowej kostki brukowej, gr. 8 cm, koloru czarnego,</w:t>
      </w:r>
      <w:r>
        <w:rPr>
          <w:rFonts w:asciiTheme="minorHAnsi" w:hAnsiTheme="minorHAnsi" w:cstheme="minorHAnsi"/>
          <w:sz w:val="18"/>
          <w:szCs w:val="18"/>
        </w:rPr>
        <w:t xml:space="preserve"> </w:t>
      </w:r>
    </w:p>
    <w:p w14:paraId="53CD0278" w14:textId="0C8956EC" w:rsidR="000C2B2E" w:rsidRDefault="000C2B2E" w:rsidP="000C2B2E">
      <w:pPr>
        <w:spacing w:after="0" w:line="240" w:lineRule="auto"/>
        <w:ind w:right="313"/>
        <w:rPr>
          <w:rFonts w:asciiTheme="minorHAnsi" w:hAnsiTheme="minorHAnsi" w:cstheme="minorHAnsi"/>
        </w:rPr>
      </w:pPr>
      <w:r w:rsidRPr="000C2B2E">
        <w:rPr>
          <w:rFonts w:asciiTheme="minorHAnsi" w:hAnsiTheme="minorHAnsi" w:cstheme="minorHAnsi"/>
          <w:sz w:val="18"/>
          <w:szCs w:val="18"/>
        </w:rPr>
        <w:t xml:space="preserve">● </w:t>
      </w:r>
      <w:r w:rsidRPr="000C2B2E">
        <w:rPr>
          <w:rFonts w:asciiTheme="minorHAnsi" w:hAnsiTheme="minorHAnsi" w:cstheme="minorHAnsi"/>
        </w:rPr>
        <w:t>długość projektowane</w:t>
      </w:r>
      <w:r w:rsidR="00467D23">
        <w:rPr>
          <w:rFonts w:asciiTheme="minorHAnsi" w:hAnsiTheme="minorHAnsi" w:cstheme="minorHAnsi"/>
        </w:rPr>
        <w:t xml:space="preserve">j infrastruktury wynosi ok. </w:t>
      </w:r>
      <w:r w:rsidR="0089669A">
        <w:rPr>
          <w:rFonts w:asciiTheme="minorHAnsi" w:hAnsiTheme="minorHAnsi" w:cstheme="minorHAnsi"/>
        </w:rPr>
        <w:t>215,54</w:t>
      </w:r>
      <w:r w:rsidR="00467D23">
        <w:rPr>
          <w:rFonts w:asciiTheme="minorHAnsi" w:hAnsiTheme="minorHAnsi" w:cstheme="minorHAnsi"/>
        </w:rPr>
        <w:t xml:space="preserve"> </w:t>
      </w:r>
      <w:r w:rsidRPr="000C2B2E">
        <w:rPr>
          <w:rFonts w:asciiTheme="minorHAnsi" w:hAnsiTheme="minorHAnsi" w:cstheme="minorHAnsi"/>
        </w:rPr>
        <w:t xml:space="preserve"> </w:t>
      </w:r>
      <w:proofErr w:type="spellStart"/>
      <w:r w:rsidRPr="000C2B2E">
        <w:rPr>
          <w:rFonts w:asciiTheme="minorHAnsi" w:hAnsiTheme="minorHAnsi" w:cstheme="minorHAnsi"/>
        </w:rPr>
        <w:t>mb</w:t>
      </w:r>
      <w:proofErr w:type="spellEnd"/>
      <w:r w:rsidRPr="000C2B2E">
        <w:rPr>
          <w:rFonts w:asciiTheme="minorHAnsi" w:hAnsiTheme="minorHAnsi" w:cstheme="minorHAnsi"/>
        </w:rPr>
        <w:t>.</w:t>
      </w:r>
    </w:p>
    <w:p w14:paraId="3B556EE0" w14:textId="77777777" w:rsidR="00123775" w:rsidRDefault="00123775" w:rsidP="009C03BF">
      <w:pPr>
        <w:tabs>
          <w:tab w:val="left" w:pos="9356"/>
        </w:tabs>
        <w:spacing w:after="0" w:line="240" w:lineRule="auto"/>
        <w:ind w:left="0" w:right="-1" w:firstLine="0"/>
        <w:rPr>
          <w:b/>
        </w:rPr>
      </w:pPr>
    </w:p>
    <w:p w14:paraId="05E7637B" w14:textId="60B282EC" w:rsidR="009C03BF" w:rsidRDefault="009C03BF" w:rsidP="009C03BF">
      <w:pPr>
        <w:tabs>
          <w:tab w:val="left" w:pos="9356"/>
        </w:tabs>
        <w:spacing w:after="0" w:line="240" w:lineRule="auto"/>
        <w:ind w:left="0" w:right="-1" w:firstLine="0"/>
        <w:rPr>
          <w:rFonts w:asciiTheme="minorHAnsi" w:hAnsiTheme="minorHAnsi" w:cstheme="minorHAnsi"/>
          <w:bCs/>
        </w:rPr>
      </w:pPr>
      <w:r w:rsidRPr="009C03BF">
        <w:rPr>
          <w:rFonts w:asciiTheme="minorHAnsi" w:hAnsiTheme="minorHAnsi" w:cstheme="minorHAnsi"/>
          <w:bCs/>
        </w:rPr>
        <w:t xml:space="preserve"> </w:t>
      </w:r>
      <w:r>
        <w:rPr>
          <w:rFonts w:asciiTheme="minorHAnsi" w:hAnsiTheme="minorHAnsi" w:cstheme="minorHAnsi"/>
          <w:bCs/>
        </w:rPr>
        <w:t xml:space="preserve">    </w:t>
      </w:r>
      <w:r w:rsidRPr="009C03BF">
        <w:rPr>
          <w:rFonts w:asciiTheme="minorHAnsi" w:hAnsiTheme="minorHAnsi" w:cstheme="minorHAnsi"/>
          <w:bCs/>
        </w:rPr>
        <w:t>Przedmiot zamówienia obejmuje wykonanie   robót w branży drogowej polegających na  :</w:t>
      </w:r>
      <w:r>
        <w:rPr>
          <w:rFonts w:asciiTheme="minorHAnsi" w:hAnsiTheme="minorHAnsi" w:cstheme="minorHAnsi"/>
          <w:bCs/>
        </w:rPr>
        <w:t xml:space="preserve"> </w:t>
      </w:r>
    </w:p>
    <w:p w14:paraId="33F41120" w14:textId="1B50DDAA" w:rsidR="00675437" w:rsidRDefault="00675437" w:rsidP="009C03BF">
      <w:pPr>
        <w:tabs>
          <w:tab w:val="left" w:pos="9356"/>
        </w:tabs>
        <w:spacing w:after="0" w:line="240" w:lineRule="auto"/>
        <w:ind w:left="0" w:right="-1" w:firstLine="0"/>
        <w:rPr>
          <w:rFonts w:asciiTheme="minorHAnsi" w:hAnsiTheme="minorHAnsi" w:cstheme="minorHAnsi"/>
          <w:bCs/>
        </w:rPr>
      </w:pPr>
      <w:r>
        <w:rPr>
          <w:rFonts w:asciiTheme="minorHAnsi" w:hAnsiTheme="minorHAnsi" w:cstheme="minorHAnsi"/>
          <w:bCs/>
        </w:rPr>
        <w:t xml:space="preserve">      - rozbiórce istniejących elementów drogi z płyt drogowych betonowych</w:t>
      </w:r>
      <w:r w:rsidR="00123775">
        <w:rPr>
          <w:rFonts w:asciiTheme="minorHAnsi" w:hAnsiTheme="minorHAnsi" w:cstheme="minorHAnsi"/>
          <w:bCs/>
        </w:rPr>
        <w:t xml:space="preserve"> (trylinka)</w:t>
      </w:r>
      <w:r>
        <w:rPr>
          <w:rFonts w:asciiTheme="minorHAnsi" w:hAnsiTheme="minorHAnsi" w:cstheme="minorHAnsi"/>
          <w:bCs/>
        </w:rPr>
        <w:t xml:space="preserve"> , krawężników betonowych</w:t>
      </w:r>
    </w:p>
    <w:p w14:paraId="18E01172" w14:textId="6055CCD0" w:rsidR="009C03BF" w:rsidRPr="009C03BF" w:rsidRDefault="009C03BF" w:rsidP="009C03BF">
      <w:pPr>
        <w:tabs>
          <w:tab w:val="left" w:pos="9356"/>
        </w:tabs>
        <w:spacing w:after="0" w:line="240" w:lineRule="auto"/>
        <w:ind w:left="0" w:right="-1" w:firstLine="0"/>
        <w:rPr>
          <w:rFonts w:asciiTheme="minorHAnsi" w:hAnsiTheme="minorHAnsi" w:cstheme="minorHAnsi"/>
          <w:bCs/>
        </w:rPr>
      </w:pPr>
      <w:r>
        <w:rPr>
          <w:rFonts w:asciiTheme="minorHAnsi" w:hAnsiTheme="minorHAnsi" w:cstheme="minorHAnsi"/>
          <w:bCs/>
        </w:rPr>
        <w:t xml:space="preserve">      - </w:t>
      </w:r>
      <w:r>
        <w:rPr>
          <w:rFonts w:asciiTheme="minorHAnsi" w:hAnsiTheme="minorHAnsi" w:cstheme="minorHAnsi"/>
        </w:rPr>
        <w:t>wytyczeniu geodezyjnym</w:t>
      </w:r>
      <w:r w:rsidRPr="009C03BF">
        <w:rPr>
          <w:rFonts w:asciiTheme="minorHAnsi" w:hAnsiTheme="minorHAnsi" w:cstheme="minorHAnsi"/>
        </w:rPr>
        <w:t xml:space="preserve"> zakresu </w:t>
      </w:r>
      <w:r>
        <w:rPr>
          <w:rFonts w:asciiTheme="minorHAnsi" w:hAnsiTheme="minorHAnsi" w:cstheme="minorHAnsi"/>
        </w:rPr>
        <w:t xml:space="preserve">przewidzianych do wykonania </w:t>
      </w:r>
      <w:r w:rsidRPr="009C03BF">
        <w:rPr>
          <w:rFonts w:asciiTheme="minorHAnsi" w:hAnsiTheme="minorHAnsi" w:cstheme="minorHAnsi"/>
        </w:rPr>
        <w:t xml:space="preserve"> robót</w:t>
      </w:r>
    </w:p>
    <w:p w14:paraId="002E8C9F" w14:textId="78E8771E" w:rsidR="007E19BA" w:rsidRPr="009C03BF" w:rsidRDefault="009C03BF" w:rsidP="009C03BF">
      <w:pPr>
        <w:tabs>
          <w:tab w:val="left" w:pos="9356"/>
        </w:tabs>
        <w:spacing w:after="0" w:line="240" w:lineRule="auto"/>
        <w:ind w:right="-1"/>
        <w:rPr>
          <w:rFonts w:asciiTheme="minorHAnsi" w:hAnsiTheme="minorHAnsi" w:cstheme="minorHAnsi"/>
        </w:rPr>
      </w:pPr>
      <w:r>
        <w:rPr>
          <w:rFonts w:asciiTheme="minorHAnsi" w:hAnsiTheme="minorHAnsi" w:cstheme="minorHAnsi"/>
        </w:rPr>
        <w:t xml:space="preserve">      -</w:t>
      </w:r>
      <w:r w:rsidRPr="009C03BF">
        <w:rPr>
          <w:rFonts w:asciiTheme="minorHAnsi" w:hAnsiTheme="minorHAnsi" w:cstheme="minorHAnsi"/>
        </w:rPr>
        <w:t xml:space="preserve"> </w:t>
      </w:r>
      <w:r>
        <w:rPr>
          <w:rFonts w:asciiTheme="minorHAnsi" w:hAnsiTheme="minorHAnsi" w:cstheme="minorHAnsi"/>
        </w:rPr>
        <w:t>korytowaniu</w:t>
      </w:r>
      <w:r w:rsidRPr="009C03BF">
        <w:rPr>
          <w:rFonts w:asciiTheme="minorHAnsi" w:hAnsiTheme="minorHAnsi" w:cstheme="minorHAnsi"/>
        </w:rPr>
        <w:t xml:space="preserve"> nawierzchni drogowej na całej szerokości jezdni </w:t>
      </w:r>
    </w:p>
    <w:p w14:paraId="3DDAC05C" w14:textId="1D43C6BD" w:rsidR="0089669A" w:rsidRDefault="009C03BF" w:rsidP="009C03BF">
      <w:pPr>
        <w:tabs>
          <w:tab w:val="left" w:pos="9356"/>
        </w:tabs>
        <w:spacing w:after="0" w:line="240" w:lineRule="auto"/>
        <w:ind w:right="-1"/>
        <w:rPr>
          <w:rFonts w:asciiTheme="minorHAnsi" w:hAnsiTheme="minorHAnsi" w:cstheme="minorHAnsi"/>
        </w:rPr>
      </w:pPr>
      <w:r>
        <w:rPr>
          <w:rFonts w:asciiTheme="minorHAnsi" w:hAnsiTheme="minorHAnsi" w:cstheme="minorHAnsi"/>
        </w:rPr>
        <w:t xml:space="preserve">      - </w:t>
      </w:r>
      <w:r w:rsidRPr="009C03BF">
        <w:rPr>
          <w:rFonts w:asciiTheme="minorHAnsi" w:hAnsiTheme="minorHAnsi" w:cstheme="minorHAnsi"/>
        </w:rPr>
        <w:t xml:space="preserve">wywiezienie nadmiaru urobku ziemnego </w:t>
      </w:r>
      <w:r w:rsidR="0089669A">
        <w:rPr>
          <w:rFonts w:asciiTheme="minorHAnsi" w:hAnsiTheme="minorHAnsi" w:cstheme="minorHAnsi"/>
        </w:rPr>
        <w:t>przez Wykonawcę</w:t>
      </w:r>
      <w:r>
        <w:rPr>
          <w:rFonts w:asciiTheme="minorHAnsi" w:hAnsiTheme="minorHAnsi" w:cstheme="minorHAnsi"/>
        </w:rPr>
        <w:t xml:space="preserve"> na odległość </w:t>
      </w:r>
      <w:r w:rsidR="00C75D73">
        <w:rPr>
          <w:rFonts w:asciiTheme="minorHAnsi" w:hAnsiTheme="minorHAnsi" w:cstheme="minorHAnsi"/>
        </w:rPr>
        <w:t xml:space="preserve"> do</w:t>
      </w:r>
      <w:r w:rsidR="0089669A">
        <w:rPr>
          <w:rFonts w:asciiTheme="minorHAnsi" w:hAnsiTheme="minorHAnsi" w:cstheme="minorHAnsi"/>
        </w:rPr>
        <w:t xml:space="preserve"> 15</w:t>
      </w:r>
      <w:r>
        <w:rPr>
          <w:rFonts w:asciiTheme="minorHAnsi" w:hAnsiTheme="minorHAnsi" w:cstheme="minorHAnsi"/>
        </w:rPr>
        <w:t xml:space="preserve"> km</w:t>
      </w:r>
    </w:p>
    <w:p w14:paraId="3B4C7C84" w14:textId="569F2838" w:rsidR="009C03BF" w:rsidRDefault="009C03BF" w:rsidP="009C03BF">
      <w:pPr>
        <w:tabs>
          <w:tab w:val="left" w:pos="9356"/>
        </w:tabs>
        <w:spacing w:after="0" w:line="240" w:lineRule="auto"/>
        <w:ind w:right="-1"/>
        <w:rPr>
          <w:rFonts w:asciiTheme="minorHAnsi" w:hAnsiTheme="minorHAnsi" w:cstheme="minorHAnsi"/>
          <w:color w:val="auto"/>
        </w:rPr>
      </w:pPr>
      <w:r w:rsidRPr="00C3211A">
        <w:rPr>
          <w:rFonts w:asciiTheme="minorHAnsi" w:hAnsiTheme="minorHAnsi" w:cstheme="minorHAnsi"/>
          <w:color w:val="auto"/>
        </w:rPr>
        <w:t xml:space="preserve">      - profilowanie i zagęszczenie podłoża pod warstwy konstrukcyjne nawierzchni drogowej</w:t>
      </w:r>
    </w:p>
    <w:p w14:paraId="764F75CB" w14:textId="77777777" w:rsidR="00123775" w:rsidRPr="00C3211A" w:rsidRDefault="00123775" w:rsidP="009C03BF">
      <w:pPr>
        <w:tabs>
          <w:tab w:val="left" w:pos="9356"/>
        </w:tabs>
        <w:spacing w:after="0" w:line="240" w:lineRule="auto"/>
        <w:ind w:right="-1"/>
        <w:rPr>
          <w:rFonts w:asciiTheme="minorHAnsi" w:hAnsiTheme="minorHAnsi" w:cstheme="minorHAnsi"/>
          <w:color w:val="auto"/>
        </w:rPr>
      </w:pPr>
    </w:p>
    <w:p w14:paraId="0051B12B" w14:textId="7DDF5CD6" w:rsidR="009C03BF" w:rsidRPr="0089669A" w:rsidRDefault="009C03BF" w:rsidP="009C03BF">
      <w:pPr>
        <w:tabs>
          <w:tab w:val="left" w:pos="9356"/>
        </w:tabs>
        <w:spacing w:after="0" w:line="240" w:lineRule="auto"/>
        <w:ind w:right="-1"/>
        <w:rPr>
          <w:rFonts w:asciiTheme="minorHAnsi" w:hAnsiTheme="minorHAnsi" w:cstheme="minorHAnsi"/>
          <w:color w:val="auto"/>
        </w:rPr>
      </w:pPr>
      <w:r w:rsidRPr="0089669A">
        <w:rPr>
          <w:rFonts w:asciiTheme="minorHAnsi" w:hAnsiTheme="minorHAnsi" w:cstheme="minorHAnsi"/>
          <w:color w:val="auto"/>
        </w:rPr>
        <w:lastRenderedPageBreak/>
        <w:t xml:space="preserve">      - </w:t>
      </w:r>
      <w:r w:rsidR="00C3211A">
        <w:rPr>
          <w:rFonts w:asciiTheme="minorHAnsi" w:hAnsiTheme="minorHAnsi" w:cstheme="minorHAnsi"/>
          <w:color w:val="auto"/>
        </w:rPr>
        <w:t xml:space="preserve">nawierzchnie z mieszanek mineralno-bitumicznych </w:t>
      </w:r>
      <w:r w:rsidR="00C75D73">
        <w:rPr>
          <w:rFonts w:asciiTheme="minorHAnsi" w:hAnsiTheme="minorHAnsi" w:cstheme="minorHAnsi"/>
          <w:color w:val="auto"/>
        </w:rPr>
        <w:t xml:space="preserve">warstwa wiążąca  </w:t>
      </w:r>
      <w:r w:rsidR="00C3211A">
        <w:rPr>
          <w:rFonts w:asciiTheme="minorHAnsi" w:hAnsiTheme="minorHAnsi" w:cstheme="minorHAnsi"/>
          <w:color w:val="auto"/>
        </w:rPr>
        <w:t xml:space="preserve">o gr. </w:t>
      </w:r>
      <w:r w:rsidR="00C75D73">
        <w:rPr>
          <w:rFonts w:asciiTheme="minorHAnsi" w:hAnsiTheme="minorHAnsi" w:cstheme="minorHAnsi"/>
          <w:color w:val="auto"/>
        </w:rPr>
        <w:t>5</w:t>
      </w:r>
      <w:r w:rsidR="00C3211A">
        <w:rPr>
          <w:rFonts w:asciiTheme="minorHAnsi" w:hAnsiTheme="minorHAnsi" w:cstheme="minorHAnsi"/>
          <w:color w:val="auto"/>
        </w:rPr>
        <w:t xml:space="preserve"> cm</w:t>
      </w:r>
    </w:p>
    <w:p w14:paraId="59067099" w14:textId="7DD0C9E8" w:rsidR="009C03BF" w:rsidRPr="009C03BF" w:rsidRDefault="009C03BF" w:rsidP="009C03BF">
      <w:pPr>
        <w:tabs>
          <w:tab w:val="left" w:pos="9356"/>
        </w:tabs>
        <w:spacing w:after="0" w:line="240" w:lineRule="auto"/>
        <w:ind w:right="-1"/>
        <w:rPr>
          <w:rFonts w:asciiTheme="minorHAnsi" w:hAnsiTheme="minorHAnsi" w:cstheme="minorHAnsi"/>
        </w:rPr>
      </w:pPr>
      <w:r>
        <w:rPr>
          <w:rFonts w:asciiTheme="minorHAnsi" w:hAnsiTheme="minorHAnsi" w:cstheme="minorHAnsi"/>
        </w:rPr>
        <w:t xml:space="preserve">      - </w:t>
      </w:r>
      <w:r w:rsidR="00C3211A">
        <w:rPr>
          <w:rFonts w:asciiTheme="minorHAnsi" w:hAnsiTheme="minorHAnsi" w:cstheme="minorHAnsi"/>
        </w:rPr>
        <w:t xml:space="preserve">nawierzchnie z mieszanek mineralno-bitumicznych </w:t>
      </w:r>
      <w:r w:rsidR="00C75D73">
        <w:rPr>
          <w:rFonts w:asciiTheme="minorHAnsi" w:hAnsiTheme="minorHAnsi" w:cstheme="minorHAnsi"/>
        </w:rPr>
        <w:t xml:space="preserve">warstwa ścieralna </w:t>
      </w:r>
      <w:r w:rsidR="00C3211A">
        <w:rPr>
          <w:rFonts w:asciiTheme="minorHAnsi" w:hAnsiTheme="minorHAnsi" w:cstheme="minorHAnsi"/>
        </w:rPr>
        <w:t xml:space="preserve">o gr. </w:t>
      </w:r>
      <w:r w:rsidR="00C75D73">
        <w:rPr>
          <w:rFonts w:asciiTheme="minorHAnsi" w:hAnsiTheme="minorHAnsi" w:cstheme="minorHAnsi"/>
        </w:rPr>
        <w:t>4</w:t>
      </w:r>
      <w:r w:rsidR="00C3211A">
        <w:rPr>
          <w:rFonts w:asciiTheme="minorHAnsi" w:hAnsiTheme="minorHAnsi" w:cstheme="minorHAnsi"/>
        </w:rPr>
        <w:t xml:space="preserve"> cm</w:t>
      </w:r>
    </w:p>
    <w:p w14:paraId="7E476012" w14:textId="2ACE01BE" w:rsidR="0043584B" w:rsidRDefault="00A42B71" w:rsidP="00A42B71">
      <w:pPr>
        <w:tabs>
          <w:tab w:val="left" w:pos="9356"/>
        </w:tabs>
        <w:spacing w:after="0" w:line="240" w:lineRule="auto"/>
        <w:ind w:right="-1"/>
        <w:rPr>
          <w:rFonts w:asciiTheme="minorHAnsi" w:hAnsiTheme="minorHAnsi" w:cstheme="minorHAnsi"/>
        </w:rPr>
      </w:pPr>
      <w:r>
        <w:rPr>
          <w:rFonts w:asciiTheme="minorHAnsi" w:hAnsiTheme="minorHAnsi" w:cstheme="minorHAnsi"/>
        </w:rPr>
        <w:t xml:space="preserve">      - </w:t>
      </w:r>
      <w:r w:rsidR="00C3211A">
        <w:rPr>
          <w:rFonts w:asciiTheme="minorHAnsi" w:hAnsiTheme="minorHAnsi" w:cstheme="minorHAnsi"/>
        </w:rPr>
        <w:t xml:space="preserve">nawierzchnie tłucznia kamiennego o gr. 7 cm </w:t>
      </w:r>
    </w:p>
    <w:p w14:paraId="133DA135" w14:textId="5508FA9A" w:rsidR="00A42B71" w:rsidRPr="0043584B" w:rsidRDefault="00A42B71" w:rsidP="00A42B71">
      <w:pPr>
        <w:tabs>
          <w:tab w:val="left" w:pos="9356"/>
        </w:tabs>
        <w:spacing w:after="0" w:line="240" w:lineRule="auto"/>
        <w:ind w:right="-1"/>
        <w:rPr>
          <w:rFonts w:asciiTheme="minorHAnsi" w:hAnsiTheme="minorHAnsi" w:cstheme="minorHAnsi"/>
        </w:rPr>
      </w:pPr>
      <w:r>
        <w:rPr>
          <w:rFonts w:asciiTheme="minorHAnsi" w:hAnsiTheme="minorHAnsi" w:cstheme="minorHAnsi"/>
        </w:rPr>
        <w:t xml:space="preserve">      - </w:t>
      </w:r>
      <w:r w:rsidRPr="00A42B71">
        <w:rPr>
          <w:rFonts w:asciiTheme="minorHAnsi" w:hAnsiTheme="minorHAnsi" w:cstheme="minorHAnsi"/>
        </w:rPr>
        <w:t>humusowanie skarp z obsianiem</w:t>
      </w:r>
      <w:r w:rsidR="0043584B">
        <w:rPr>
          <w:rFonts w:asciiTheme="minorHAnsi" w:hAnsiTheme="minorHAnsi" w:cstheme="minorHAnsi"/>
        </w:rPr>
        <w:t xml:space="preserve"> warstwy humusu o grubości 5 cm </w:t>
      </w:r>
    </w:p>
    <w:p w14:paraId="3E5E1BBC" w14:textId="23285FDB" w:rsidR="00A42B71" w:rsidRDefault="00A42B71" w:rsidP="00A42B71">
      <w:pPr>
        <w:tabs>
          <w:tab w:val="left" w:pos="9356"/>
        </w:tabs>
        <w:spacing w:after="0" w:line="240" w:lineRule="auto"/>
        <w:ind w:right="-1"/>
        <w:rPr>
          <w:rFonts w:asciiTheme="minorHAnsi" w:hAnsiTheme="minorHAnsi" w:cstheme="minorHAnsi"/>
        </w:rPr>
      </w:pPr>
      <w:r>
        <w:rPr>
          <w:rFonts w:asciiTheme="minorHAnsi" w:hAnsiTheme="minorHAnsi" w:cstheme="minorHAnsi"/>
        </w:rPr>
        <w:t xml:space="preserve">      - </w:t>
      </w:r>
      <w:r w:rsidRPr="00A42B71">
        <w:rPr>
          <w:rFonts w:asciiTheme="minorHAnsi" w:hAnsiTheme="minorHAnsi" w:cstheme="minorHAnsi"/>
        </w:rPr>
        <w:t>um</w:t>
      </w:r>
      <w:r w:rsidR="00C3211A">
        <w:rPr>
          <w:rFonts w:asciiTheme="minorHAnsi" w:hAnsiTheme="minorHAnsi" w:cstheme="minorHAnsi"/>
        </w:rPr>
        <w:t>acnianie skarp i dna kanałów płytami prefabrykowanymi</w:t>
      </w:r>
    </w:p>
    <w:p w14:paraId="28280072" w14:textId="5EC5AE11" w:rsidR="009C03BF" w:rsidRPr="008F5CF6" w:rsidRDefault="00C3211A" w:rsidP="001B5F89">
      <w:pPr>
        <w:tabs>
          <w:tab w:val="left" w:pos="9356"/>
        </w:tabs>
        <w:spacing w:after="0" w:line="240" w:lineRule="auto"/>
        <w:ind w:right="-1"/>
        <w:rPr>
          <w:rFonts w:asciiTheme="minorHAnsi" w:hAnsiTheme="minorHAnsi" w:cstheme="minorHAnsi"/>
          <w:b/>
          <w:bCs/>
        </w:rPr>
      </w:pPr>
      <w:r>
        <w:rPr>
          <w:rFonts w:asciiTheme="minorHAnsi" w:hAnsiTheme="minorHAnsi" w:cstheme="minorHAnsi"/>
        </w:rPr>
        <w:t xml:space="preserve">      - regulacja pionowa włazów kanałowych</w:t>
      </w:r>
      <w:r w:rsidR="00A42B71">
        <w:rPr>
          <w:rFonts w:asciiTheme="minorHAnsi" w:hAnsiTheme="minorHAnsi" w:cstheme="minorHAnsi"/>
          <w:color w:val="FF0000"/>
        </w:rPr>
        <w:t xml:space="preserve">       </w:t>
      </w:r>
      <w:r w:rsidR="00A42B71" w:rsidRPr="008A6627">
        <w:rPr>
          <w:rFonts w:asciiTheme="minorHAnsi" w:hAnsiTheme="minorHAnsi" w:cstheme="minorHAnsi"/>
        </w:rPr>
        <w:t xml:space="preserve"> </w:t>
      </w:r>
      <w:r w:rsidR="00613F5A">
        <w:rPr>
          <w:rFonts w:asciiTheme="minorHAnsi" w:hAnsiTheme="minorHAnsi" w:cstheme="minorHAnsi"/>
        </w:rPr>
        <w:tab/>
      </w:r>
    </w:p>
    <w:tbl>
      <w:tblPr>
        <w:tblStyle w:val="TableGrid"/>
        <w:tblpPr w:leftFromText="141" w:rightFromText="141" w:vertAnchor="text" w:horzAnchor="page" w:tblpX="1449" w:tblpY="290"/>
        <w:tblW w:w="9214" w:type="dxa"/>
        <w:tblInd w:w="0" w:type="dxa"/>
        <w:tblCellMar>
          <w:top w:w="83" w:type="dxa"/>
          <w:left w:w="56" w:type="dxa"/>
          <w:right w:w="9" w:type="dxa"/>
        </w:tblCellMar>
        <w:tblLook w:val="04A0" w:firstRow="1" w:lastRow="0" w:firstColumn="1" w:lastColumn="0" w:noHBand="0" w:noVBand="1"/>
      </w:tblPr>
      <w:tblGrid>
        <w:gridCol w:w="7655"/>
        <w:gridCol w:w="1559"/>
      </w:tblGrid>
      <w:tr w:rsidR="00A42B71" w:rsidRPr="008A6627" w14:paraId="036B9A9D" w14:textId="77777777" w:rsidTr="00A42B71">
        <w:trPr>
          <w:trHeight w:val="507"/>
        </w:trPr>
        <w:tc>
          <w:tcPr>
            <w:tcW w:w="7655" w:type="dxa"/>
            <w:tcBorders>
              <w:top w:val="single" w:sz="2" w:space="0" w:color="000000"/>
              <w:left w:val="single" w:sz="2" w:space="0" w:color="000000"/>
              <w:bottom w:val="single" w:sz="2" w:space="0" w:color="000000"/>
              <w:right w:val="single" w:sz="2" w:space="0" w:color="000000"/>
            </w:tcBorders>
            <w:vAlign w:val="center"/>
          </w:tcPr>
          <w:p w14:paraId="21A5EC09" w14:textId="35B92867" w:rsidR="00A42B71" w:rsidRPr="008A6627" w:rsidRDefault="00A42B71" w:rsidP="00A42B71">
            <w:pPr>
              <w:tabs>
                <w:tab w:val="left" w:pos="9042"/>
              </w:tabs>
              <w:spacing w:after="0" w:line="240" w:lineRule="auto"/>
              <w:ind w:left="13" w:firstLine="0"/>
              <w:rPr>
                <w:rFonts w:asciiTheme="minorHAnsi" w:hAnsiTheme="minorHAnsi" w:cstheme="minorHAnsi"/>
              </w:rPr>
            </w:pPr>
            <w:r>
              <w:rPr>
                <w:rFonts w:asciiTheme="minorHAnsi" w:hAnsiTheme="minorHAnsi" w:cstheme="minorHAnsi"/>
              </w:rPr>
              <w:t xml:space="preserve">Rodzaj </w:t>
            </w:r>
            <w:r w:rsidR="00C3211A">
              <w:rPr>
                <w:rFonts w:asciiTheme="minorHAnsi" w:hAnsiTheme="minorHAnsi" w:cstheme="minorHAnsi"/>
              </w:rPr>
              <w:t>powierzchni</w:t>
            </w:r>
          </w:p>
        </w:tc>
        <w:tc>
          <w:tcPr>
            <w:tcW w:w="1559" w:type="dxa"/>
            <w:tcBorders>
              <w:top w:val="single" w:sz="2" w:space="0" w:color="000000"/>
              <w:left w:val="single" w:sz="2" w:space="0" w:color="000000"/>
              <w:bottom w:val="single" w:sz="2" w:space="0" w:color="000000"/>
              <w:right w:val="single" w:sz="2" w:space="0" w:color="000000"/>
            </w:tcBorders>
            <w:vAlign w:val="center"/>
          </w:tcPr>
          <w:p w14:paraId="755CC7D8" w14:textId="77777777" w:rsidR="00A42B71" w:rsidRPr="008A6627" w:rsidRDefault="00A42B71" w:rsidP="00A42B71">
            <w:pPr>
              <w:tabs>
                <w:tab w:val="left" w:pos="9042"/>
              </w:tabs>
              <w:spacing w:after="0" w:line="240" w:lineRule="auto"/>
              <w:ind w:left="60" w:firstLine="0"/>
              <w:jc w:val="center"/>
              <w:rPr>
                <w:rFonts w:asciiTheme="minorHAnsi" w:hAnsiTheme="minorHAnsi" w:cstheme="minorHAnsi"/>
              </w:rPr>
            </w:pPr>
            <w:r w:rsidRPr="008A6627">
              <w:rPr>
                <w:rFonts w:asciiTheme="minorHAnsi" w:hAnsiTheme="minorHAnsi" w:cstheme="minorHAnsi"/>
                <w:b/>
              </w:rPr>
              <w:t>SUMA [m</w:t>
            </w:r>
            <w:r w:rsidRPr="008A6627">
              <w:rPr>
                <w:rFonts w:asciiTheme="minorHAnsi" w:hAnsiTheme="minorHAnsi" w:cstheme="minorHAnsi"/>
                <w:b/>
                <w:vertAlign w:val="superscript"/>
              </w:rPr>
              <w:t>2</w:t>
            </w:r>
            <w:r w:rsidRPr="008A6627">
              <w:rPr>
                <w:rFonts w:asciiTheme="minorHAnsi" w:hAnsiTheme="minorHAnsi" w:cstheme="minorHAnsi"/>
                <w:b/>
              </w:rPr>
              <w:t>]</w:t>
            </w:r>
          </w:p>
        </w:tc>
      </w:tr>
      <w:tr w:rsidR="00A42B71" w:rsidRPr="008A6627" w14:paraId="323BC6FC" w14:textId="77777777" w:rsidTr="00A42B71">
        <w:trPr>
          <w:trHeight w:val="461"/>
        </w:trPr>
        <w:tc>
          <w:tcPr>
            <w:tcW w:w="7655" w:type="dxa"/>
            <w:tcBorders>
              <w:top w:val="single" w:sz="2" w:space="0" w:color="000000"/>
              <w:left w:val="single" w:sz="2" w:space="0" w:color="000000"/>
              <w:bottom w:val="single" w:sz="2" w:space="0" w:color="000000"/>
              <w:right w:val="single" w:sz="2" w:space="0" w:color="000000"/>
            </w:tcBorders>
            <w:vAlign w:val="center"/>
          </w:tcPr>
          <w:p w14:paraId="5217374D" w14:textId="68AFB69F" w:rsidR="00A42B71" w:rsidRPr="008A6627" w:rsidRDefault="00C3211A" w:rsidP="00A42B71">
            <w:pPr>
              <w:tabs>
                <w:tab w:val="left" w:pos="9042"/>
              </w:tabs>
              <w:spacing w:after="0" w:line="240" w:lineRule="auto"/>
              <w:ind w:left="0" w:firstLine="0"/>
              <w:rPr>
                <w:rFonts w:asciiTheme="minorHAnsi" w:hAnsiTheme="minorHAnsi" w:cstheme="minorHAnsi"/>
              </w:rPr>
            </w:pPr>
            <w:r>
              <w:rPr>
                <w:rFonts w:asciiTheme="minorHAnsi" w:hAnsiTheme="minorHAnsi" w:cstheme="minorHAnsi"/>
              </w:rPr>
              <w:t>Po</w:t>
            </w:r>
            <w:r w:rsidR="00A42B71" w:rsidRPr="008A6627">
              <w:rPr>
                <w:rFonts w:asciiTheme="minorHAnsi" w:hAnsiTheme="minorHAnsi" w:cstheme="minorHAnsi"/>
              </w:rPr>
              <w:t xml:space="preserve">wierzchnia jezdni z </w:t>
            </w:r>
            <w:r>
              <w:rPr>
                <w:rFonts w:asciiTheme="minorHAnsi" w:hAnsiTheme="minorHAnsi" w:cstheme="minorHAnsi"/>
              </w:rPr>
              <w:t xml:space="preserve">warstwą </w:t>
            </w:r>
            <w:r w:rsidR="00A42B71" w:rsidRPr="008A6627">
              <w:rPr>
                <w:rFonts w:asciiTheme="minorHAnsi" w:hAnsiTheme="minorHAnsi" w:cstheme="minorHAnsi"/>
              </w:rPr>
              <w:t>bitumiczn</w:t>
            </w:r>
            <w:r>
              <w:rPr>
                <w:rFonts w:asciiTheme="minorHAnsi" w:hAnsiTheme="minorHAnsi" w:cstheme="minorHAnsi"/>
              </w:rPr>
              <w:t>ą</w:t>
            </w:r>
          </w:p>
        </w:tc>
        <w:tc>
          <w:tcPr>
            <w:tcW w:w="1559"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5FB15CA3" w14:textId="6AFA17DB" w:rsidR="00A42B71" w:rsidRPr="008A6627" w:rsidRDefault="00C3211A" w:rsidP="00A42B71">
            <w:pPr>
              <w:tabs>
                <w:tab w:val="left" w:pos="9042"/>
              </w:tabs>
              <w:spacing w:after="0" w:line="240" w:lineRule="auto"/>
              <w:ind w:left="0" w:right="47" w:firstLine="0"/>
              <w:jc w:val="center"/>
              <w:rPr>
                <w:rFonts w:asciiTheme="minorHAnsi" w:hAnsiTheme="minorHAnsi" w:cstheme="minorHAnsi"/>
                <w:b/>
                <w:bCs/>
              </w:rPr>
            </w:pPr>
            <w:r>
              <w:rPr>
                <w:rFonts w:asciiTheme="minorHAnsi" w:hAnsiTheme="minorHAnsi" w:cstheme="minorHAnsi"/>
                <w:b/>
                <w:bCs/>
              </w:rPr>
              <w:t>1091,20</w:t>
            </w:r>
          </w:p>
        </w:tc>
      </w:tr>
      <w:tr w:rsidR="00A42B71" w:rsidRPr="008A6627" w14:paraId="1F1000D0" w14:textId="77777777" w:rsidTr="00A42B71">
        <w:trPr>
          <w:trHeight w:val="414"/>
        </w:trPr>
        <w:tc>
          <w:tcPr>
            <w:tcW w:w="7655" w:type="dxa"/>
            <w:tcBorders>
              <w:top w:val="single" w:sz="2" w:space="0" w:color="000000"/>
              <w:left w:val="single" w:sz="2" w:space="0" w:color="000000"/>
              <w:bottom w:val="single" w:sz="2" w:space="0" w:color="000000"/>
              <w:right w:val="single" w:sz="2" w:space="0" w:color="000000"/>
            </w:tcBorders>
            <w:vAlign w:val="center"/>
          </w:tcPr>
          <w:p w14:paraId="3A4D8F5C" w14:textId="44E069A3" w:rsidR="00A42B71" w:rsidRPr="008A6627" w:rsidRDefault="00C3211A" w:rsidP="00A42B71">
            <w:pPr>
              <w:tabs>
                <w:tab w:val="left" w:pos="9042"/>
              </w:tabs>
              <w:spacing w:after="0" w:line="240" w:lineRule="auto"/>
              <w:ind w:left="0" w:firstLine="0"/>
              <w:rPr>
                <w:rFonts w:asciiTheme="minorHAnsi" w:hAnsiTheme="minorHAnsi" w:cstheme="minorHAnsi"/>
              </w:rPr>
            </w:pPr>
            <w:r>
              <w:rPr>
                <w:rFonts w:asciiTheme="minorHAnsi" w:hAnsiTheme="minorHAnsi" w:cstheme="minorHAnsi"/>
              </w:rPr>
              <w:t>Po</w:t>
            </w:r>
            <w:r w:rsidR="00467D23">
              <w:rPr>
                <w:rFonts w:asciiTheme="minorHAnsi" w:hAnsiTheme="minorHAnsi" w:cstheme="minorHAnsi"/>
              </w:rPr>
              <w:t>wierzchnia zjazdów</w:t>
            </w:r>
            <w:r w:rsidR="00A42B71" w:rsidRPr="008A6627">
              <w:rPr>
                <w:rFonts w:asciiTheme="minorHAnsi" w:hAnsiTheme="minorHAnsi" w:cstheme="minorHAnsi"/>
              </w:rPr>
              <w:t xml:space="preserve"> z </w:t>
            </w:r>
            <w:r>
              <w:rPr>
                <w:rFonts w:asciiTheme="minorHAnsi" w:hAnsiTheme="minorHAnsi" w:cstheme="minorHAnsi"/>
              </w:rPr>
              <w:t>warstwą bitumiczną</w:t>
            </w:r>
          </w:p>
        </w:tc>
        <w:tc>
          <w:tcPr>
            <w:tcW w:w="1559"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4C817FC8" w14:textId="7E82FB32" w:rsidR="00A42B71" w:rsidRPr="008A6627" w:rsidRDefault="00467D23" w:rsidP="00A42B71">
            <w:pPr>
              <w:tabs>
                <w:tab w:val="left" w:pos="9042"/>
              </w:tabs>
              <w:spacing w:after="0" w:line="240" w:lineRule="auto"/>
              <w:ind w:left="0" w:right="45" w:firstLine="0"/>
              <w:jc w:val="center"/>
              <w:rPr>
                <w:rFonts w:asciiTheme="minorHAnsi" w:hAnsiTheme="minorHAnsi" w:cstheme="minorHAnsi"/>
              </w:rPr>
            </w:pPr>
            <w:r>
              <w:rPr>
                <w:rFonts w:asciiTheme="minorHAnsi" w:hAnsiTheme="minorHAnsi" w:cstheme="minorHAnsi"/>
                <w:b/>
              </w:rPr>
              <w:t xml:space="preserve">     </w:t>
            </w:r>
            <w:r w:rsidR="00C3211A">
              <w:rPr>
                <w:rFonts w:asciiTheme="minorHAnsi" w:hAnsiTheme="minorHAnsi" w:cstheme="minorHAnsi"/>
                <w:b/>
              </w:rPr>
              <w:t>23,60</w:t>
            </w:r>
          </w:p>
        </w:tc>
      </w:tr>
      <w:tr w:rsidR="00A42B71" w:rsidRPr="008A6627" w14:paraId="041188FA" w14:textId="77777777" w:rsidTr="00A42B71">
        <w:trPr>
          <w:trHeight w:val="500"/>
        </w:trPr>
        <w:tc>
          <w:tcPr>
            <w:tcW w:w="7655" w:type="dxa"/>
            <w:tcBorders>
              <w:top w:val="single" w:sz="2" w:space="0" w:color="000000"/>
              <w:left w:val="single" w:sz="2" w:space="0" w:color="000000"/>
              <w:bottom w:val="single" w:sz="2" w:space="0" w:color="000000"/>
              <w:right w:val="single" w:sz="2" w:space="0" w:color="000000"/>
            </w:tcBorders>
            <w:vAlign w:val="center"/>
          </w:tcPr>
          <w:p w14:paraId="2860DD1A" w14:textId="0D68785B" w:rsidR="00A42B71" w:rsidRPr="008A6627" w:rsidRDefault="00C3211A" w:rsidP="00467D23">
            <w:pPr>
              <w:tabs>
                <w:tab w:val="left" w:pos="9042"/>
              </w:tabs>
              <w:spacing w:after="0" w:line="240" w:lineRule="auto"/>
              <w:ind w:left="0" w:firstLine="0"/>
              <w:rPr>
                <w:rFonts w:asciiTheme="minorHAnsi" w:hAnsiTheme="minorHAnsi" w:cstheme="minorHAnsi"/>
              </w:rPr>
            </w:pPr>
            <w:r>
              <w:rPr>
                <w:rFonts w:asciiTheme="minorHAnsi" w:hAnsiTheme="minorHAnsi" w:cstheme="minorHAnsi"/>
              </w:rPr>
              <w:t>Po</w:t>
            </w:r>
            <w:r w:rsidR="00A42B71" w:rsidRPr="008A6627">
              <w:rPr>
                <w:rFonts w:asciiTheme="minorHAnsi" w:hAnsiTheme="minorHAnsi" w:cstheme="minorHAnsi"/>
              </w:rPr>
              <w:t xml:space="preserve">wierzchnia </w:t>
            </w:r>
            <w:r w:rsidR="00467D23">
              <w:rPr>
                <w:rFonts w:asciiTheme="minorHAnsi" w:hAnsiTheme="minorHAnsi" w:cstheme="minorHAnsi"/>
              </w:rPr>
              <w:t>poboczy z kruszywa łamanego</w:t>
            </w:r>
          </w:p>
        </w:tc>
        <w:tc>
          <w:tcPr>
            <w:tcW w:w="1559"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270EF674" w14:textId="7F200C66" w:rsidR="00A42B71" w:rsidRPr="008A6627" w:rsidRDefault="00467D23" w:rsidP="00A42B71">
            <w:pPr>
              <w:tabs>
                <w:tab w:val="left" w:pos="9042"/>
              </w:tabs>
              <w:spacing w:after="0" w:line="240" w:lineRule="auto"/>
              <w:ind w:left="0" w:right="43" w:firstLine="0"/>
              <w:jc w:val="center"/>
              <w:rPr>
                <w:rFonts w:asciiTheme="minorHAnsi" w:hAnsiTheme="minorHAnsi" w:cstheme="minorHAnsi"/>
              </w:rPr>
            </w:pPr>
            <w:r>
              <w:rPr>
                <w:rFonts w:asciiTheme="minorHAnsi" w:hAnsiTheme="minorHAnsi" w:cstheme="minorHAnsi"/>
                <w:b/>
              </w:rPr>
              <w:t xml:space="preserve">  </w:t>
            </w:r>
            <w:r w:rsidR="00C3211A">
              <w:rPr>
                <w:rFonts w:asciiTheme="minorHAnsi" w:hAnsiTheme="minorHAnsi" w:cstheme="minorHAnsi"/>
                <w:b/>
              </w:rPr>
              <w:t>248,50</w:t>
            </w:r>
          </w:p>
        </w:tc>
      </w:tr>
    </w:tbl>
    <w:p w14:paraId="0729DCC5" w14:textId="77777777" w:rsidR="009C03BF" w:rsidRDefault="009C03BF" w:rsidP="009C03BF">
      <w:pPr>
        <w:tabs>
          <w:tab w:val="left" w:pos="9356"/>
        </w:tabs>
        <w:spacing w:after="0" w:line="240" w:lineRule="auto"/>
        <w:ind w:left="0" w:right="-1" w:firstLine="0"/>
        <w:rPr>
          <w:rFonts w:asciiTheme="minorHAnsi" w:hAnsiTheme="minorHAnsi" w:cstheme="minorHAnsi"/>
        </w:rPr>
      </w:pPr>
    </w:p>
    <w:p w14:paraId="6C073779" w14:textId="77777777" w:rsidR="009C03BF" w:rsidRDefault="009C03BF" w:rsidP="009C03BF">
      <w:pPr>
        <w:tabs>
          <w:tab w:val="left" w:pos="9356"/>
        </w:tabs>
        <w:spacing w:after="0" w:line="240" w:lineRule="auto"/>
        <w:ind w:left="0" w:right="-1" w:firstLine="0"/>
        <w:rPr>
          <w:rFonts w:asciiTheme="minorHAnsi" w:hAnsiTheme="minorHAnsi" w:cstheme="minorHAnsi"/>
        </w:rPr>
      </w:pPr>
    </w:p>
    <w:p w14:paraId="6BE808DA" w14:textId="77777777" w:rsidR="009C03BF" w:rsidRDefault="009C03BF" w:rsidP="009C03BF">
      <w:pPr>
        <w:tabs>
          <w:tab w:val="left" w:pos="9356"/>
        </w:tabs>
        <w:spacing w:after="0" w:line="240" w:lineRule="auto"/>
        <w:ind w:left="0" w:right="-1" w:firstLine="0"/>
        <w:rPr>
          <w:rFonts w:asciiTheme="minorHAnsi" w:hAnsiTheme="minorHAnsi" w:cstheme="minorHAnsi"/>
        </w:rPr>
      </w:pPr>
    </w:p>
    <w:p w14:paraId="3FA8829D" w14:textId="77777777" w:rsidR="009C03BF" w:rsidRDefault="009C03BF" w:rsidP="009C03BF">
      <w:pPr>
        <w:tabs>
          <w:tab w:val="left" w:pos="9356"/>
        </w:tabs>
        <w:spacing w:after="0" w:line="240" w:lineRule="auto"/>
        <w:ind w:left="0" w:right="-1" w:firstLine="0"/>
        <w:rPr>
          <w:rFonts w:asciiTheme="minorHAnsi" w:hAnsiTheme="minorHAnsi" w:cstheme="minorHAnsi"/>
        </w:rPr>
      </w:pPr>
    </w:p>
    <w:p w14:paraId="3EA79EC5" w14:textId="77777777" w:rsidR="009C03BF" w:rsidRDefault="009C03BF" w:rsidP="009C03BF">
      <w:pPr>
        <w:tabs>
          <w:tab w:val="left" w:pos="9356"/>
        </w:tabs>
        <w:spacing w:after="0" w:line="240" w:lineRule="auto"/>
        <w:ind w:left="0" w:right="-1" w:firstLine="0"/>
        <w:rPr>
          <w:rFonts w:asciiTheme="minorHAnsi" w:hAnsiTheme="minorHAnsi" w:cstheme="minorHAnsi"/>
        </w:rPr>
      </w:pPr>
    </w:p>
    <w:p w14:paraId="3F82CE52" w14:textId="77777777" w:rsidR="009C03BF" w:rsidRDefault="009C03BF" w:rsidP="009C03BF">
      <w:pPr>
        <w:tabs>
          <w:tab w:val="left" w:pos="9356"/>
        </w:tabs>
        <w:spacing w:after="0" w:line="240" w:lineRule="auto"/>
        <w:ind w:left="0" w:right="-1" w:firstLine="0"/>
        <w:rPr>
          <w:rFonts w:asciiTheme="minorHAnsi" w:hAnsiTheme="minorHAnsi" w:cstheme="minorHAnsi"/>
        </w:rPr>
      </w:pPr>
    </w:p>
    <w:p w14:paraId="18320911" w14:textId="77777777" w:rsidR="009C03BF" w:rsidRDefault="009C03BF" w:rsidP="009C03BF">
      <w:pPr>
        <w:tabs>
          <w:tab w:val="left" w:pos="9356"/>
        </w:tabs>
        <w:spacing w:after="0" w:line="240" w:lineRule="auto"/>
        <w:ind w:left="0" w:right="-1" w:firstLine="0"/>
        <w:rPr>
          <w:rFonts w:asciiTheme="minorHAnsi" w:hAnsiTheme="minorHAnsi" w:cstheme="minorHAnsi"/>
        </w:rPr>
      </w:pPr>
    </w:p>
    <w:p w14:paraId="52928C85" w14:textId="77777777" w:rsidR="009C03BF" w:rsidRDefault="009C03BF" w:rsidP="009C03BF">
      <w:pPr>
        <w:tabs>
          <w:tab w:val="left" w:pos="9356"/>
        </w:tabs>
        <w:spacing w:after="0" w:line="240" w:lineRule="auto"/>
        <w:ind w:left="0" w:right="-1" w:firstLine="0"/>
        <w:rPr>
          <w:rFonts w:asciiTheme="minorHAnsi" w:hAnsiTheme="minorHAnsi" w:cstheme="minorHAnsi"/>
        </w:rPr>
      </w:pPr>
    </w:p>
    <w:p w14:paraId="5B259EC2" w14:textId="77777777" w:rsidR="009C03BF" w:rsidRDefault="009C03BF" w:rsidP="009C03BF">
      <w:pPr>
        <w:tabs>
          <w:tab w:val="left" w:pos="9356"/>
        </w:tabs>
        <w:spacing w:after="0" w:line="240" w:lineRule="auto"/>
        <w:ind w:left="0" w:right="-1" w:firstLine="0"/>
        <w:rPr>
          <w:rFonts w:asciiTheme="minorHAnsi" w:hAnsiTheme="minorHAnsi" w:cstheme="minorHAnsi"/>
        </w:rPr>
      </w:pPr>
    </w:p>
    <w:p w14:paraId="61C226EA" w14:textId="570E6857" w:rsidR="007B37F4" w:rsidRPr="00B158E7" w:rsidRDefault="009C03BF" w:rsidP="001B5F89">
      <w:pPr>
        <w:tabs>
          <w:tab w:val="left" w:pos="9356"/>
        </w:tabs>
        <w:spacing w:after="0" w:line="240" w:lineRule="auto"/>
        <w:ind w:left="0" w:right="-1" w:firstLine="0"/>
        <w:rPr>
          <w:rFonts w:asciiTheme="minorHAnsi" w:hAnsiTheme="minorHAnsi" w:cstheme="minorHAnsi"/>
        </w:rPr>
      </w:pPr>
      <w:r>
        <w:rPr>
          <w:rFonts w:asciiTheme="minorHAnsi" w:hAnsiTheme="minorHAnsi" w:cstheme="minorHAnsi"/>
        </w:rPr>
        <w:t xml:space="preserve"> </w:t>
      </w:r>
      <w:r w:rsidR="00551F71">
        <w:rPr>
          <w:rFonts w:asciiTheme="minorHAnsi" w:hAnsiTheme="minorHAnsi" w:cstheme="minorHAnsi"/>
          <w:color w:val="000000" w:themeColor="text1"/>
        </w:rPr>
        <w:t xml:space="preserve"> </w:t>
      </w:r>
      <w:r w:rsidR="005846E3">
        <w:rPr>
          <w:rFonts w:asciiTheme="minorHAnsi" w:hAnsiTheme="minorHAnsi" w:cstheme="minorHAnsi"/>
        </w:rPr>
        <w:t xml:space="preserve"> </w:t>
      </w:r>
      <w:r w:rsidR="00551F71">
        <w:rPr>
          <w:rFonts w:asciiTheme="minorHAnsi" w:hAnsiTheme="minorHAnsi" w:cstheme="minorHAnsi"/>
        </w:rPr>
        <w:t xml:space="preserve"> </w:t>
      </w:r>
      <w:r w:rsidR="008950EA">
        <w:rPr>
          <w:rFonts w:asciiTheme="minorHAnsi" w:hAnsiTheme="minorHAnsi" w:cstheme="minorHAnsi"/>
          <w:color w:val="auto"/>
        </w:rPr>
        <w:t xml:space="preserve">         </w:t>
      </w:r>
      <w:r w:rsidR="001A58AB">
        <w:rPr>
          <w:rFonts w:asciiTheme="minorHAnsi" w:hAnsiTheme="minorHAnsi" w:cstheme="minorHAnsi"/>
          <w:color w:val="auto"/>
        </w:rPr>
        <w:t xml:space="preserve"> </w:t>
      </w:r>
      <w:r w:rsidR="001A58AB">
        <w:rPr>
          <w:rFonts w:asciiTheme="minorHAnsi" w:hAnsiTheme="minorHAnsi" w:cstheme="minorHAnsi"/>
          <w:b/>
        </w:rPr>
        <w:t xml:space="preserve"> </w:t>
      </w:r>
    </w:p>
    <w:p w14:paraId="705BDA0A" w14:textId="46ED96AF" w:rsidR="00F5004A" w:rsidRPr="00477B2A" w:rsidRDefault="00024933" w:rsidP="00E63601">
      <w:pPr>
        <w:spacing w:after="0" w:line="240" w:lineRule="auto"/>
        <w:ind w:left="0" w:right="313" w:firstLine="0"/>
        <w:rPr>
          <w:rFonts w:asciiTheme="minorHAnsi" w:hAnsiTheme="minorHAnsi" w:cstheme="minorHAnsi"/>
        </w:rPr>
      </w:pPr>
      <w:r>
        <w:rPr>
          <w:rFonts w:asciiTheme="minorHAnsi" w:hAnsiTheme="minorHAnsi" w:cstheme="minorHAnsi"/>
          <w:b/>
        </w:rPr>
        <w:t>3.</w:t>
      </w:r>
      <w:r w:rsidR="001B5F89">
        <w:rPr>
          <w:rFonts w:asciiTheme="minorHAnsi" w:hAnsiTheme="minorHAnsi" w:cstheme="minorHAnsi"/>
          <w:b/>
        </w:rPr>
        <w:t>2</w:t>
      </w:r>
      <w:r w:rsidR="00F5004A" w:rsidRPr="00477B2A">
        <w:rPr>
          <w:rFonts w:asciiTheme="minorHAnsi" w:hAnsiTheme="minorHAnsi" w:cstheme="minorHAnsi"/>
        </w:rPr>
        <w:t>. Szczegółowy zakres robót objętych umową określony jest w dokumentacji projektowej, STW</w:t>
      </w:r>
      <w:r w:rsidR="000C22C9">
        <w:rPr>
          <w:rFonts w:asciiTheme="minorHAnsi" w:hAnsiTheme="minorHAnsi" w:cstheme="minorHAnsi"/>
        </w:rPr>
        <w:t xml:space="preserve"> </w:t>
      </w:r>
      <w:r w:rsidR="00F5004A" w:rsidRPr="00477B2A">
        <w:rPr>
          <w:rFonts w:asciiTheme="minorHAnsi" w:hAnsiTheme="minorHAnsi" w:cstheme="minorHAnsi"/>
        </w:rPr>
        <w:t>i</w:t>
      </w:r>
      <w:r w:rsidR="000C22C9">
        <w:rPr>
          <w:rFonts w:asciiTheme="minorHAnsi" w:hAnsiTheme="minorHAnsi" w:cstheme="minorHAnsi"/>
        </w:rPr>
        <w:t xml:space="preserve"> </w:t>
      </w:r>
      <w:r w:rsidR="00F5004A" w:rsidRPr="00477B2A">
        <w:rPr>
          <w:rFonts w:asciiTheme="minorHAnsi" w:hAnsiTheme="minorHAnsi" w:cstheme="minorHAnsi"/>
        </w:rPr>
        <w:t xml:space="preserve">ORB oraz </w:t>
      </w:r>
    </w:p>
    <w:p w14:paraId="0EC89537" w14:textId="77777777"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przedmiarach , które stanowią załączniki do niniejszej SWZ  . W przypadku rozbieżności w ustaleniach </w:t>
      </w:r>
    </w:p>
    <w:p w14:paraId="401121E4" w14:textId="77777777"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poszczególnych elementów dokumentacji projektowo-ryczałtowej obowiązuje zakres najszerszy i  </w:t>
      </w:r>
    </w:p>
    <w:p w14:paraId="6C4E0988" w14:textId="77777777" w:rsidR="00F5004A"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najkorzystniejszy dla Zamawiającego, przy czym szczegółowe jego ustalenie musi być dokonane pisemnie,    </w:t>
      </w:r>
    </w:p>
    <w:p w14:paraId="08D0A138" w14:textId="77777777" w:rsidR="000C2B2E" w:rsidRPr="00477B2A" w:rsidRDefault="00F5004A" w:rsidP="00F5004A">
      <w:pPr>
        <w:spacing w:after="0" w:line="276" w:lineRule="auto"/>
        <w:ind w:left="14" w:firstLine="0"/>
        <w:jc w:val="left"/>
        <w:rPr>
          <w:rFonts w:asciiTheme="minorHAnsi" w:hAnsiTheme="minorHAnsi" w:cstheme="minorHAnsi"/>
        </w:rPr>
      </w:pPr>
      <w:r w:rsidRPr="00477B2A">
        <w:rPr>
          <w:rFonts w:asciiTheme="minorHAnsi" w:hAnsiTheme="minorHAnsi" w:cstheme="minorHAnsi"/>
        </w:rPr>
        <w:t xml:space="preserve">    wpisem do zeszytu/dziennika budowy. </w:t>
      </w:r>
    </w:p>
    <w:p w14:paraId="46C589BB" w14:textId="467DABC9" w:rsidR="00805BE4" w:rsidRDefault="00024933" w:rsidP="00477B2A">
      <w:pPr>
        <w:spacing w:after="0" w:line="276" w:lineRule="auto"/>
        <w:ind w:left="284" w:hanging="270"/>
        <w:jc w:val="left"/>
        <w:rPr>
          <w:rFonts w:asciiTheme="minorHAnsi" w:hAnsiTheme="minorHAnsi" w:cstheme="minorHAnsi"/>
        </w:rPr>
      </w:pPr>
      <w:r>
        <w:rPr>
          <w:rFonts w:asciiTheme="minorHAnsi" w:hAnsiTheme="minorHAnsi" w:cstheme="minorHAnsi"/>
          <w:b/>
        </w:rPr>
        <w:t>3.</w:t>
      </w:r>
      <w:r w:rsidR="001B5F89">
        <w:rPr>
          <w:rFonts w:asciiTheme="minorHAnsi" w:hAnsiTheme="minorHAnsi" w:cstheme="minorHAnsi"/>
          <w:b/>
        </w:rPr>
        <w:t>3</w:t>
      </w:r>
      <w:r w:rsidR="00F5004A" w:rsidRPr="00477B2A">
        <w:rPr>
          <w:rFonts w:asciiTheme="minorHAnsi" w:hAnsiTheme="minorHAnsi" w:cstheme="minorHAnsi"/>
          <w:b/>
        </w:rPr>
        <w:t>.</w:t>
      </w:r>
      <w:r w:rsidR="00F5004A" w:rsidRPr="00477B2A">
        <w:rPr>
          <w:rFonts w:asciiTheme="minorHAnsi" w:hAnsiTheme="minorHAnsi" w:cstheme="minorHAnsi"/>
        </w:rPr>
        <w:t xml:space="preserve"> Wykonawca w żadnym przypadku nie może powoływać się na ewentualne pominięcie niektórych robót w dostarczonych przez Zamawiającego przedmiarach, które mają jedynie charakter pomocniczy, a ich treść nie</w:t>
      </w:r>
    </w:p>
    <w:p w14:paraId="27CE37F1" w14:textId="5E341011" w:rsidR="00613F5A" w:rsidRDefault="00805BE4" w:rsidP="00805BE4">
      <w:pPr>
        <w:spacing w:after="0" w:line="276" w:lineRule="auto"/>
        <w:ind w:left="283" w:hanging="272"/>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w:t>
      </w:r>
      <w:r w:rsidR="00477B2A">
        <w:rPr>
          <w:rFonts w:asciiTheme="minorHAnsi" w:hAnsiTheme="minorHAnsi" w:cstheme="minorHAnsi"/>
        </w:rPr>
        <w:t xml:space="preserve">nie </w:t>
      </w:r>
      <w:r w:rsidR="00F5004A" w:rsidRPr="00477B2A">
        <w:rPr>
          <w:rFonts w:asciiTheme="minorHAnsi" w:hAnsiTheme="minorHAnsi" w:cstheme="minorHAnsi"/>
        </w:rPr>
        <w:t>z zasadami  sztuki budowlanej i obowiązującymi przepisami bez względu na</w:t>
      </w:r>
      <w:r>
        <w:rPr>
          <w:rFonts w:asciiTheme="minorHAnsi" w:hAnsiTheme="minorHAnsi" w:cstheme="minorHAnsi"/>
        </w:rPr>
        <w:t xml:space="preserve"> to, czy czynności te /prace/ są</w:t>
      </w:r>
    </w:p>
    <w:p w14:paraId="2D44D5B2" w14:textId="77777777" w:rsidR="00805BE4" w:rsidRDefault="00805BE4" w:rsidP="00805BE4">
      <w:pPr>
        <w:spacing w:after="0" w:line="276" w:lineRule="auto"/>
        <w:ind w:left="1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 odrębnie wymienione w jakimkolwiek dokumencie. Przyjmuje się, że zestawienie planowanych prac, na </w:t>
      </w:r>
      <w:r>
        <w:rPr>
          <w:rFonts w:asciiTheme="minorHAnsi" w:hAnsiTheme="minorHAnsi" w:cstheme="minorHAnsi"/>
        </w:rPr>
        <w:t xml:space="preserve">   </w:t>
      </w:r>
    </w:p>
    <w:p w14:paraId="44C6C988" w14:textId="77777777" w:rsidR="00087732" w:rsidRPr="00477B2A" w:rsidRDefault="00805BE4" w:rsidP="002C26DE">
      <w:pPr>
        <w:spacing w:after="0" w:line="276" w:lineRule="auto"/>
        <w:ind w:left="1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podstawie którego zostało ustalone wynagrodzenie, sporządził Wykonawca. </w:t>
      </w:r>
    </w:p>
    <w:p w14:paraId="192E4545" w14:textId="0EE1AFFC" w:rsidR="00CF1203" w:rsidRDefault="00805BE4" w:rsidP="00CF1203">
      <w:pPr>
        <w:spacing w:after="0" w:line="240" w:lineRule="auto"/>
        <w:ind w:left="284" w:hanging="270"/>
        <w:rPr>
          <w:rFonts w:asciiTheme="minorHAnsi" w:hAnsiTheme="minorHAnsi" w:cstheme="minorHAnsi"/>
        </w:rPr>
      </w:pPr>
      <w:r>
        <w:rPr>
          <w:rFonts w:asciiTheme="minorHAnsi" w:hAnsiTheme="minorHAnsi" w:cstheme="minorHAnsi"/>
          <w:b/>
        </w:rPr>
        <w:t xml:space="preserve"> </w:t>
      </w:r>
      <w:r w:rsidR="00024933">
        <w:rPr>
          <w:rFonts w:asciiTheme="minorHAnsi" w:hAnsiTheme="minorHAnsi" w:cstheme="minorHAnsi"/>
          <w:b/>
        </w:rPr>
        <w:t>3.</w:t>
      </w:r>
      <w:r w:rsidR="001B5F89">
        <w:rPr>
          <w:rFonts w:asciiTheme="minorHAnsi" w:hAnsiTheme="minorHAnsi" w:cstheme="minorHAnsi"/>
          <w:b/>
        </w:rPr>
        <w:t>4</w:t>
      </w:r>
      <w:r w:rsidR="00F5004A" w:rsidRPr="00477B2A">
        <w:rPr>
          <w:rFonts w:asciiTheme="minorHAnsi" w:hAnsiTheme="minorHAnsi" w:cstheme="minorHAnsi"/>
          <w:b/>
        </w:rPr>
        <w:t>.</w:t>
      </w:r>
      <w:r w:rsidR="00F5004A" w:rsidRPr="00477B2A">
        <w:rPr>
          <w:rFonts w:asciiTheme="minorHAnsi" w:hAnsiTheme="minorHAnsi" w:cstheme="minorHAnsi"/>
        </w:rPr>
        <w:t xml:space="preserve"> </w:t>
      </w:r>
      <w:r w:rsidR="00CF1203" w:rsidRPr="00477B2A">
        <w:rPr>
          <w:rFonts w:asciiTheme="minorHAnsi" w:hAnsiTheme="minorHAnsi" w:cstheme="minorHAnsi"/>
        </w:rPr>
        <w:t>Przed rozpoczęciem wszelkich robót budowlanych, Wykonawca przeprowadzi wizję lokalną te</w:t>
      </w:r>
      <w:r w:rsidR="00CF1203">
        <w:rPr>
          <w:rFonts w:asciiTheme="minorHAnsi" w:hAnsiTheme="minorHAnsi" w:cstheme="minorHAnsi"/>
        </w:rPr>
        <w:t xml:space="preserve">renu budowy,  budynków </w:t>
      </w:r>
      <w:r w:rsidR="00CF1203" w:rsidRPr="00477B2A">
        <w:rPr>
          <w:rFonts w:asciiTheme="minorHAnsi" w:hAnsiTheme="minorHAnsi" w:cstheme="minorHAnsi"/>
        </w:rPr>
        <w:t xml:space="preserve"> itp., które przylegają do miejsca wykonywania robót oraz terenu w pobliżu terenu budowy, na który roboty będą w jakikolwiek sposób oddziaływać. Wszelkie istniejące uszkodzenia i inne ważne szczegóły należy zidentyfikować, opisać, sfotografować lub sfilmować. </w:t>
      </w:r>
    </w:p>
    <w:p w14:paraId="1F2419E5" w14:textId="77777777" w:rsidR="00CF1203" w:rsidRDefault="00CF1203" w:rsidP="00CF1203">
      <w:pPr>
        <w:spacing w:after="0" w:line="240" w:lineRule="auto"/>
        <w:rPr>
          <w:rFonts w:asciiTheme="minorHAnsi" w:hAnsiTheme="minorHAnsi" w:cstheme="minorHAnsi"/>
        </w:rPr>
      </w:pPr>
      <w:r>
        <w:rPr>
          <w:rFonts w:asciiTheme="minorHAnsi" w:hAnsiTheme="minorHAnsi" w:cstheme="minorHAnsi"/>
        </w:rPr>
        <w:t xml:space="preserve">     </w:t>
      </w:r>
      <w:r w:rsidRPr="00477B2A">
        <w:rPr>
          <w:rFonts w:asciiTheme="minorHAnsi" w:hAnsiTheme="minorHAnsi" w:cstheme="minorHAnsi"/>
        </w:rPr>
        <w:t>Dokumentację taką (w formie zdjęć/filmu i opisu) należy przeka</w:t>
      </w:r>
      <w:r>
        <w:rPr>
          <w:rFonts w:asciiTheme="minorHAnsi" w:hAnsiTheme="minorHAnsi" w:cstheme="minorHAnsi"/>
        </w:rPr>
        <w:t>zać Inspektorowi nadzoru, przed</w:t>
      </w:r>
    </w:p>
    <w:p w14:paraId="47023803" w14:textId="77777777" w:rsidR="00CF1203" w:rsidRDefault="00CF1203" w:rsidP="00CF1203">
      <w:pPr>
        <w:spacing w:after="0" w:line="240" w:lineRule="auto"/>
        <w:rPr>
          <w:rFonts w:asciiTheme="minorHAnsi" w:hAnsiTheme="minorHAnsi" w:cstheme="minorHAnsi"/>
        </w:rPr>
      </w:pPr>
      <w:r>
        <w:rPr>
          <w:rFonts w:asciiTheme="minorHAnsi" w:hAnsiTheme="minorHAnsi" w:cstheme="minorHAnsi"/>
        </w:rPr>
        <w:t xml:space="preserve">     </w:t>
      </w:r>
      <w:r w:rsidRPr="00477B2A">
        <w:rPr>
          <w:rFonts w:asciiTheme="minorHAnsi" w:hAnsiTheme="minorHAnsi" w:cstheme="minorHAnsi"/>
        </w:rPr>
        <w:t xml:space="preserve">rozpoczęciem wszelkich robót na terenie budowy. Jeśli podczas wizji lokalnej nie ujawniono żadnych </w:t>
      </w:r>
      <w:r>
        <w:rPr>
          <w:rFonts w:asciiTheme="minorHAnsi" w:hAnsiTheme="minorHAnsi" w:cstheme="minorHAnsi"/>
        </w:rPr>
        <w:t xml:space="preserve"> </w:t>
      </w:r>
    </w:p>
    <w:p w14:paraId="3B2BB26B" w14:textId="77777777" w:rsidR="00CF1203" w:rsidRDefault="00CF1203" w:rsidP="00CF1203">
      <w:pPr>
        <w:spacing w:after="0" w:line="240" w:lineRule="auto"/>
        <w:rPr>
          <w:rFonts w:asciiTheme="minorHAnsi" w:hAnsiTheme="minorHAnsi" w:cstheme="minorHAnsi"/>
        </w:rPr>
      </w:pPr>
      <w:r>
        <w:rPr>
          <w:rFonts w:asciiTheme="minorHAnsi" w:hAnsiTheme="minorHAnsi" w:cstheme="minorHAnsi"/>
        </w:rPr>
        <w:t xml:space="preserve">     </w:t>
      </w:r>
      <w:r w:rsidRPr="00477B2A">
        <w:rPr>
          <w:rFonts w:asciiTheme="minorHAnsi" w:hAnsiTheme="minorHAnsi" w:cstheme="minorHAnsi"/>
        </w:rPr>
        <w:t xml:space="preserve">uszkodzeń, Wykonawca przekaże Zamawiającemu na piśmie potwierdzenie dokonania inspekcji z adnotacją </w:t>
      </w:r>
    </w:p>
    <w:p w14:paraId="166878DB" w14:textId="77777777" w:rsidR="00CF1203" w:rsidRPr="00477B2A" w:rsidRDefault="00CF1203" w:rsidP="00CF1203">
      <w:pPr>
        <w:spacing w:after="0" w:line="240" w:lineRule="auto"/>
        <w:rPr>
          <w:rFonts w:asciiTheme="minorHAnsi" w:hAnsiTheme="minorHAnsi" w:cstheme="minorHAnsi"/>
        </w:rPr>
      </w:pPr>
      <w:r>
        <w:rPr>
          <w:rFonts w:asciiTheme="minorHAnsi" w:hAnsiTheme="minorHAnsi" w:cstheme="minorHAnsi"/>
        </w:rPr>
        <w:t xml:space="preserve">     </w:t>
      </w:r>
      <w:r w:rsidRPr="00477B2A">
        <w:rPr>
          <w:rFonts w:asciiTheme="minorHAnsi" w:hAnsiTheme="minorHAnsi" w:cstheme="minorHAnsi"/>
        </w:rPr>
        <w:t>o braku uszkodzeń przed rozpoczęciem jakichkolwiek działań na terenie budowy.</w:t>
      </w:r>
      <w:r>
        <w:rPr>
          <w:rFonts w:asciiTheme="minorHAnsi" w:hAnsiTheme="minorHAnsi" w:cstheme="minorHAnsi"/>
        </w:rPr>
        <w:t xml:space="preserve">      </w:t>
      </w:r>
    </w:p>
    <w:p w14:paraId="40F13610" w14:textId="77777777" w:rsidR="00CF1203" w:rsidRPr="00477B2A" w:rsidRDefault="00CF1203" w:rsidP="00CF1203">
      <w:pPr>
        <w:spacing w:after="0" w:line="240" w:lineRule="auto"/>
        <w:rPr>
          <w:rFonts w:asciiTheme="minorHAnsi" w:hAnsiTheme="minorHAnsi" w:cstheme="minorHAnsi"/>
        </w:rPr>
      </w:pPr>
      <w:r w:rsidRPr="00477B2A">
        <w:rPr>
          <w:rFonts w:asciiTheme="minorHAnsi" w:hAnsiTheme="minorHAnsi" w:cstheme="minorHAnsi"/>
        </w:rPr>
        <w:t xml:space="preserve">      O planowanym terminie przeprowadzenia wizji lokalnej Wykonawca poinformuje Zamawiającego.</w:t>
      </w:r>
    </w:p>
    <w:p w14:paraId="00B3C8C0" w14:textId="77777777" w:rsidR="00CF1203" w:rsidRPr="00477B2A" w:rsidRDefault="00CF1203" w:rsidP="00CF1203">
      <w:pPr>
        <w:spacing w:after="0" w:line="240" w:lineRule="auto"/>
        <w:rPr>
          <w:rFonts w:asciiTheme="minorHAnsi" w:hAnsiTheme="minorHAnsi" w:cstheme="minorHAnsi"/>
        </w:rPr>
      </w:pPr>
      <w:r w:rsidRPr="00477B2A">
        <w:rPr>
          <w:rFonts w:asciiTheme="minorHAnsi" w:hAnsiTheme="minorHAnsi" w:cstheme="minorHAnsi"/>
        </w:rPr>
        <w:t xml:space="preserve">      Po uzgodnieniu terminu wizji z Inspektorem nadzoru Wykonawca powiadomi wszystkie zainteresowane  </w:t>
      </w:r>
    </w:p>
    <w:p w14:paraId="0C29256D" w14:textId="77777777" w:rsidR="00CF1203" w:rsidRPr="00477B2A" w:rsidRDefault="00CF1203" w:rsidP="00CF1203">
      <w:pPr>
        <w:spacing w:after="0" w:line="240" w:lineRule="auto"/>
        <w:rPr>
          <w:rFonts w:asciiTheme="minorHAnsi" w:hAnsiTheme="minorHAnsi" w:cstheme="minorHAnsi"/>
        </w:rPr>
      </w:pPr>
      <w:r w:rsidRPr="00477B2A">
        <w:rPr>
          <w:rFonts w:asciiTheme="minorHAnsi" w:hAnsiTheme="minorHAnsi" w:cstheme="minorHAnsi"/>
        </w:rPr>
        <w:t xml:space="preserve">      strony, które uczestniczyć mają w wizji.</w:t>
      </w:r>
      <w:r>
        <w:rPr>
          <w:rFonts w:asciiTheme="minorHAnsi" w:hAnsiTheme="minorHAnsi" w:cstheme="minorHAnsi"/>
        </w:rPr>
        <w:t xml:space="preserve"> </w:t>
      </w:r>
    </w:p>
    <w:p w14:paraId="218D7881" w14:textId="77777777" w:rsidR="00F5004A" w:rsidRPr="00477B2A" w:rsidRDefault="00CF1203" w:rsidP="00087732">
      <w:pPr>
        <w:spacing w:after="0" w:line="276" w:lineRule="auto"/>
        <w:ind w:left="0" w:firstLine="0"/>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 xml:space="preserve">Wszelkie uszkodzenia i/lub wady nie zanotowane, a zauważone podczas lub po wykonaniu robót zostaną    </w:t>
      </w:r>
    </w:p>
    <w:p w14:paraId="4B54AACB" w14:textId="77777777"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naprawione na koszt Wykonawcy, przy czym Wykonawca przywróci stan sprzed uszkodzenia (lub lepszy),  </w:t>
      </w:r>
    </w:p>
    <w:p w14:paraId="0A28F93D" w14:textId="77777777"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tak, aby uzyskać aprobatę Inspektora nadzoru i właściciela terenu i/lub instytucji przeprowadzającej </w:t>
      </w:r>
    </w:p>
    <w:p w14:paraId="60EE5FE4" w14:textId="77777777"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inspekcję.</w:t>
      </w:r>
    </w:p>
    <w:p w14:paraId="33E199A7" w14:textId="569DCEEE" w:rsidR="00F5004A" w:rsidRPr="00477B2A" w:rsidRDefault="002C26DE" w:rsidP="00087732">
      <w:pPr>
        <w:spacing w:after="0" w:line="276" w:lineRule="auto"/>
        <w:ind w:firstLine="0"/>
        <w:rPr>
          <w:rFonts w:asciiTheme="minorHAnsi" w:hAnsiTheme="minorHAnsi" w:cstheme="minorHAnsi"/>
        </w:rPr>
      </w:pPr>
      <w:r>
        <w:rPr>
          <w:rFonts w:asciiTheme="minorHAnsi" w:hAnsiTheme="minorHAnsi" w:cstheme="minorHAnsi"/>
          <w:b/>
        </w:rPr>
        <w:t xml:space="preserve"> </w:t>
      </w:r>
      <w:r w:rsidR="00024933">
        <w:rPr>
          <w:rFonts w:asciiTheme="minorHAnsi" w:hAnsiTheme="minorHAnsi" w:cstheme="minorHAnsi"/>
          <w:b/>
        </w:rPr>
        <w:t>3.</w:t>
      </w:r>
      <w:r w:rsidR="001B5F89">
        <w:rPr>
          <w:rFonts w:asciiTheme="minorHAnsi" w:hAnsiTheme="minorHAnsi" w:cstheme="minorHAnsi"/>
          <w:b/>
        </w:rPr>
        <w:t>5</w:t>
      </w:r>
      <w:r w:rsidR="00F5004A" w:rsidRPr="00477B2A">
        <w:rPr>
          <w:rFonts w:asciiTheme="minorHAnsi" w:hAnsiTheme="minorHAnsi" w:cstheme="minorHAnsi"/>
        </w:rPr>
        <w:t>.</w:t>
      </w:r>
      <w:r w:rsidR="00805BE4">
        <w:rPr>
          <w:rFonts w:asciiTheme="minorHAnsi" w:hAnsiTheme="minorHAnsi" w:cstheme="minorHAnsi"/>
        </w:rPr>
        <w:t xml:space="preserve"> </w:t>
      </w:r>
      <w:r w:rsidR="00F5004A" w:rsidRPr="00477B2A">
        <w:rPr>
          <w:rFonts w:asciiTheme="minorHAnsi" w:hAnsiTheme="minorHAnsi" w:cstheme="minorHAnsi"/>
        </w:rPr>
        <w:t xml:space="preserve">Przed rozpoczęciem robót Wykonawca zobowiązany jest opracować, uzgodnić i wprowadzić na terenie  </w:t>
      </w:r>
    </w:p>
    <w:p w14:paraId="70D05DC1" w14:textId="77777777"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bud</w:t>
      </w:r>
      <w:r w:rsidR="00805BE4">
        <w:rPr>
          <w:rFonts w:asciiTheme="minorHAnsi" w:hAnsiTheme="minorHAnsi" w:cstheme="minorHAnsi"/>
        </w:rPr>
        <w:t>owy plan BIOZ</w:t>
      </w:r>
      <w:r w:rsidRPr="00477B2A">
        <w:rPr>
          <w:rFonts w:asciiTheme="minorHAnsi" w:hAnsiTheme="minorHAnsi" w:cstheme="minorHAnsi"/>
        </w:rPr>
        <w:t>.</w:t>
      </w:r>
    </w:p>
    <w:p w14:paraId="04A996E6" w14:textId="672A23AB" w:rsidR="00F5004A" w:rsidRPr="00477B2A" w:rsidRDefault="002C26DE" w:rsidP="00087732">
      <w:pPr>
        <w:spacing w:after="0" w:line="276" w:lineRule="auto"/>
        <w:ind w:firstLine="0"/>
        <w:jc w:val="left"/>
        <w:rPr>
          <w:rFonts w:asciiTheme="minorHAnsi" w:hAnsiTheme="minorHAnsi" w:cstheme="minorHAnsi"/>
        </w:rPr>
      </w:pPr>
      <w:r>
        <w:rPr>
          <w:rFonts w:asciiTheme="minorHAnsi" w:hAnsiTheme="minorHAnsi" w:cstheme="minorHAnsi"/>
          <w:b/>
        </w:rPr>
        <w:t xml:space="preserve"> </w:t>
      </w:r>
      <w:r w:rsidR="00024933">
        <w:rPr>
          <w:rFonts w:asciiTheme="minorHAnsi" w:hAnsiTheme="minorHAnsi" w:cstheme="minorHAnsi"/>
          <w:b/>
        </w:rPr>
        <w:t>3.</w:t>
      </w:r>
      <w:r w:rsidR="001B5F89">
        <w:rPr>
          <w:rFonts w:asciiTheme="minorHAnsi" w:hAnsiTheme="minorHAnsi" w:cstheme="minorHAnsi"/>
          <w:b/>
        </w:rPr>
        <w:t>6</w:t>
      </w:r>
      <w:r w:rsidR="00F5004A" w:rsidRPr="00477B2A">
        <w:rPr>
          <w:rFonts w:asciiTheme="minorHAnsi" w:hAnsiTheme="minorHAnsi" w:cstheme="minorHAnsi"/>
          <w:b/>
        </w:rPr>
        <w:t xml:space="preserve">. </w:t>
      </w:r>
      <w:r w:rsidR="00F5004A" w:rsidRPr="00477B2A">
        <w:rPr>
          <w:rFonts w:asciiTheme="minorHAnsi" w:hAnsiTheme="minorHAnsi" w:cstheme="minorHAnsi"/>
        </w:rPr>
        <w:t xml:space="preserve">Wykonawca jest odpowiedzialny za pełną kontrolę robót i jakość materiałów użytych do realizacji </w:t>
      </w:r>
    </w:p>
    <w:p w14:paraId="790EAAAD" w14:textId="50948E1B"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zamówienia przez siebie i swoich podwykonawców. Przed przystąpieniem do realizacji robót Wykonawca </w:t>
      </w:r>
    </w:p>
    <w:p w14:paraId="42B6A6BC" w14:textId="77777777"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przedstawi do zatwierdzania Inspektorowi nadzoru Wnioski Materiałowe  dotyczące wszystkich materiałów </w:t>
      </w:r>
    </w:p>
    <w:p w14:paraId="742745BF" w14:textId="77777777"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i urządzeń planowanych do wbudowania. Inspektor nadzoru dopuści do  użycia tylko te materiały, które </w:t>
      </w:r>
    </w:p>
    <w:p w14:paraId="21ABAD38" w14:textId="77777777" w:rsidR="00F5004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 posiadają wymagane certyfikaty, dopuszczenia, atesty itp., w tym certyfikat na znak bezpieczeństwa, </w:t>
      </w:r>
    </w:p>
    <w:p w14:paraId="56DA144D" w14:textId="77777777" w:rsidR="00C75D73" w:rsidRPr="00477B2A" w:rsidRDefault="00C75D73" w:rsidP="00087732">
      <w:pPr>
        <w:spacing w:after="0" w:line="276" w:lineRule="auto"/>
        <w:ind w:firstLine="0"/>
        <w:rPr>
          <w:rFonts w:asciiTheme="minorHAnsi" w:hAnsiTheme="minorHAnsi" w:cstheme="minorHAnsi"/>
        </w:rPr>
      </w:pPr>
    </w:p>
    <w:p w14:paraId="5221087F" w14:textId="77777777"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wskazujący, że zapewniono zgodność z Polskimi Normami, krajowymi ocenami technicznymi oraz  </w:t>
      </w:r>
    </w:p>
    <w:p w14:paraId="584FD118" w14:textId="77777777"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805BE4">
        <w:rPr>
          <w:rFonts w:asciiTheme="minorHAnsi" w:hAnsiTheme="minorHAnsi" w:cstheme="minorHAnsi"/>
        </w:rPr>
        <w:t xml:space="preserve"> </w:t>
      </w:r>
      <w:r w:rsidRPr="00477B2A">
        <w:rPr>
          <w:rFonts w:asciiTheme="minorHAnsi" w:hAnsiTheme="minorHAnsi" w:cstheme="minorHAnsi"/>
        </w:rPr>
        <w:t xml:space="preserve">  właściwymi przepisami i dokumentami technicznymi lub, które posiadają deklaracje zgodności z Polską </w:t>
      </w:r>
    </w:p>
    <w:p w14:paraId="09156136" w14:textId="77777777" w:rsidR="00F5004A" w:rsidRPr="00477B2A" w:rsidRDefault="00F5004A" w:rsidP="00087732">
      <w:pPr>
        <w:spacing w:after="0" w:line="276" w:lineRule="auto"/>
        <w:ind w:firstLine="0"/>
        <w:jc w:val="left"/>
        <w:rPr>
          <w:rFonts w:asciiTheme="minorHAnsi" w:hAnsiTheme="minorHAnsi" w:cstheme="minorHAnsi"/>
        </w:rPr>
      </w:pPr>
      <w:r w:rsidRPr="00477B2A">
        <w:rPr>
          <w:rFonts w:asciiTheme="minorHAnsi" w:hAnsiTheme="minorHAnsi" w:cstheme="minorHAnsi"/>
        </w:rPr>
        <w:t xml:space="preserve">    </w:t>
      </w:r>
      <w:r w:rsidR="00087732">
        <w:rPr>
          <w:rFonts w:asciiTheme="minorHAnsi" w:hAnsiTheme="minorHAnsi" w:cstheme="minorHAnsi"/>
        </w:rPr>
        <w:t xml:space="preserve">  </w:t>
      </w:r>
      <w:r w:rsidRPr="00477B2A">
        <w:rPr>
          <w:rFonts w:asciiTheme="minorHAnsi" w:hAnsiTheme="minorHAnsi" w:cstheme="minorHAnsi"/>
        </w:rPr>
        <w:t xml:space="preserve"> Normą lub krajową oceną techniczną dla wyrobów dla których nie ustanowiono Polskiej Normy.  </w:t>
      </w:r>
    </w:p>
    <w:p w14:paraId="143EFFC7" w14:textId="24CD0789" w:rsidR="00F5004A" w:rsidRPr="00477B2A" w:rsidRDefault="002C26DE" w:rsidP="00087732">
      <w:pPr>
        <w:spacing w:after="0" w:line="276" w:lineRule="auto"/>
        <w:ind w:firstLine="0"/>
        <w:rPr>
          <w:rFonts w:asciiTheme="minorHAnsi" w:hAnsiTheme="minorHAnsi" w:cstheme="minorHAnsi"/>
        </w:rPr>
      </w:pPr>
      <w:r>
        <w:rPr>
          <w:rFonts w:asciiTheme="minorHAnsi" w:hAnsiTheme="minorHAnsi" w:cstheme="minorHAnsi"/>
          <w:b/>
        </w:rPr>
        <w:t xml:space="preserve"> </w:t>
      </w:r>
      <w:r w:rsidR="00024933">
        <w:rPr>
          <w:rFonts w:asciiTheme="minorHAnsi" w:hAnsiTheme="minorHAnsi" w:cstheme="minorHAnsi"/>
          <w:b/>
        </w:rPr>
        <w:t>3.</w:t>
      </w:r>
      <w:r w:rsidR="001B5F89">
        <w:rPr>
          <w:rFonts w:asciiTheme="minorHAnsi" w:hAnsiTheme="minorHAnsi" w:cstheme="minorHAnsi"/>
          <w:b/>
        </w:rPr>
        <w:t>7</w:t>
      </w:r>
      <w:r w:rsidR="00F5004A" w:rsidRPr="00477B2A">
        <w:rPr>
          <w:rFonts w:asciiTheme="minorHAnsi" w:hAnsiTheme="minorHAnsi" w:cstheme="minorHAnsi"/>
        </w:rPr>
        <w:t xml:space="preserve">. Gdziekolwiek w opisie przedmiotu zamówienia (w tym również w projekcie budowlanym) występują  </w:t>
      </w:r>
    </w:p>
    <w:p w14:paraId="4FE740BF" w14:textId="77777777"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b/>
        </w:rPr>
        <w:t xml:space="preserve">      </w:t>
      </w:r>
      <w:r w:rsidRPr="00477B2A">
        <w:rPr>
          <w:rFonts w:asciiTheme="minorHAnsi" w:hAnsiTheme="minorHAnsi" w:cstheme="minorHAnsi"/>
        </w:rPr>
        <w:t xml:space="preserve">odniesienia do Polskich Norm, dopuszczalne jest stosowanie odpowiednich norm krajów Unii Europejskiej, </w:t>
      </w:r>
    </w:p>
    <w:p w14:paraId="75ABB5DA" w14:textId="77777777" w:rsidR="00F5004A" w:rsidRPr="00477B2A" w:rsidRDefault="00F5004A" w:rsidP="00087732">
      <w:pPr>
        <w:spacing w:after="0" w:line="276" w:lineRule="auto"/>
        <w:ind w:firstLine="0"/>
        <w:rPr>
          <w:rFonts w:asciiTheme="minorHAnsi" w:hAnsiTheme="minorHAnsi" w:cstheme="minorHAnsi"/>
        </w:rPr>
      </w:pPr>
      <w:r w:rsidRPr="00477B2A">
        <w:rPr>
          <w:rFonts w:asciiTheme="minorHAnsi" w:hAnsiTheme="minorHAnsi" w:cstheme="minorHAnsi"/>
        </w:rPr>
        <w:t xml:space="preserve">      w zakresie przyjętym przez polskie prawodawstwo.</w:t>
      </w:r>
    </w:p>
    <w:p w14:paraId="576C5D90" w14:textId="50CB49EF" w:rsidR="00F5004A" w:rsidRPr="00477B2A" w:rsidRDefault="00024933" w:rsidP="00087732">
      <w:pPr>
        <w:spacing w:after="0" w:line="240" w:lineRule="auto"/>
        <w:ind w:firstLine="0"/>
        <w:rPr>
          <w:rFonts w:asciiTheme="minorHAnsi" w:hAnsiTheme="minorHAnsi" w:cstheme="minorHAnsi"/>
        </w:rPr>
      </w:pPr>
      <w:r>
        <w:rPr>
          <w:rFonts w:asciiTheme="minorHAnsi" w:hAnsiTheme="minorHAnsi" w:cstheme="minorHAnsi"/>
          <w:b/>
        </w:rPr>
        <w:t>3.</w:t>
      </w:r>
      <w:r w:rsidR="001B5F89">
        <w:rPr>
          <w:rFonts w:asciiTheme="minorHAnsi" w:hAnsiTheme="minorHAnsi" w:cstheme="minorHAnsi"/>
          <w:b/>
        </w:rPr>
        <w:t>8</w:t>
      </w:r>
      <w:r w:rsidR="00F5004A" w:rsidRPr="00477B2A">
        <w:rPr>
          <w:rFonts w:asciiTheme="minorHAnsi" w:hAnsiTheme="minorHAnsi" w:cstheme="minorHAnsi"/>
        </w:rPr>
        <w:t xml:space="preserve">. Zamawiający dopuszcza przy realizacji zamówienia zastosowanie urządzeń i materiałów równoważnych co </w:t>
      </w:r>
    </w:p>
    <w:p w14:paraId="734E3068" w14:textId="77777777"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b/>
        </w:rPr>
        <w:t xml:space="preserve">     </w:t>
      </w:r>
      <w:r w:rsidR="00805BE4">
        <w:rPr>
          <w:rFonts w:asciiTheme="minorHAnsi" w:hAnsiTheme="minorHAnsi" w:cstheme="minorHAnsi"/>
          <w:b/>
        </w:rPr>
        <w:t xml:space="preserve"> </w:t>
      </w:r>
      <w:r w:rsidRPr="00477B2A">
        <w:rPr>
          <w:rFonts w:asciiTheme="minorHAnsi" w:hAnsiTheme="minorHAnsi" w:cstheme="minorHAnsi"/>
        </w:rPr>
        <w:t xml:space="preserve">do jakości i surowców użytych do ich wykonania do materiałów i urządzeń podanych w dokumentacji  </w:t>
      </w:r>
    </w:p>
    <w:p w14:paraId="19A3F07B" w14:textId="77777777" w:rsidR="00F5004A" w:rsidRPr="00477B2A" w:rsidRDefault="00F5004A" w:rsidP="00087732">
      <w:pPr>
        <w:spacing w:after="0" w:line="240" w:lineRule="auto"/>
        <w:ind w:left="14" w:firstLine="0"/>
        <w:rPr>
          <w:rFonts w:asciiTheme="minorHAnsi" w:hAnsiTheme="minorHAnsi" w:cstheme="minorHAnsi"/>
        </w:rPr>
      </w:pPr>
      <w:r w:rsidRPr="00477B2A">
        <w:rPr>
          <w:rFonts w:asciiTheme="minorHAnsi" w:hAnsiTheme="minorHAnsi" w:cstheme="minorHAnsi"/>
        </w:rPr>
        <w:t xml:space="preserve">    </w:t>
      </w:r>
      <w:r w:rsidR="00805BE4">
        <w:rPr>
          <w:rFonts w:asciiTheme="minorHAnsi" w:hAnsiTheme="minorHAnsi" w:cstheme="minorHAnsi"/>
        </w:rPr>
        <w:t xml:space="preserve"> </w:t>
      </w:r>
      <w:r w:rsidRPr="00477B2A">
        <w:rPr>
          <w:rFonts w:asciiTheme="minorHAnsi" w:hAnsiTheme="minorHAnsi" w:cstheme="minorHAnsi"/>
        </w:rPr>
        <w:t xml:space="preserve"> projektowej pod warunkiem ich zatwierdzenia przez Zamawiającego.</w:t>
      </w:r>
    </w:p>
    <w:p w14:paraId="414D6B56" w14:textId="77777777" w:rsidR="00087732" w:rsidRDefault="00805BE4" w:rsidP="00087732">
      <w:pPr>
        <w:spacing w:line="276"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W przypadku gdy w opisie przedmiotu zamówienia (dokumentacji,</w:t>
      </w:r>
      <w:r w:rsidR="000C22C9" w:rsidRPr="000C22C9">
        <w:rPr>
          <w:rFonts w:asciiTheme="minorHAnsi" w:hAnsiTheme="minorHAnsi" w:cstheme="minorHAnsi"/>
        </w:rPr>
        <w:t xml:space="preserve"> </w:t>
      </w:r>
      <w:r w:rsidR="000C22C9" w:rsidRPr="00477B2A">
        <w:rPr>
          <w:rFonts w:asciiTheme="minorHAnsi" w:hAnsiTheme="minorHAnsi" w:cstheme="minorHAnsi"/>
        </w:rPr>
        <w:t>STW</w:t>
      </w:r>
      <w:r w:rsidR="000C22C9">
        <w:rPr>
          <w:rFonts w:asciiTheme="minorHAnsi" w:hAnsiTheme="minorHAnsi" w:cstheme="minorHAnsi"/>
        </w:rPr>
        <w:t xml:space="preserve"> </w:t>
      </w:r>
      <w:r w:rsidR="000C22C9" w:rsidRPr="00477B2A">
        <w:rPr>
          <w:rFonts w:asciiTheme="minorHAnsi" w:hAnsiTheme="minorHAnsi" w:cstheme="minorHAnsi"/>
        </w:rPr>
        <w:t>i</w:t>
      </w:r>
      <w:r w:rsidR="000C22C9">
        <w:rPr>
          <w:rFonts w:asciiTheme="minorHAnsi" w:hAnsiTheme="minorHAnsi" w:cstheme="minorHAnsi"/>
        </w:rPr>
        <w:t xml:space="preserve"> </w:t>
      </w:r>
      <w:r w:rsidR="000C22C9" w:rsidRPr="00477B2A">
        <w:rPr>
          <w:rFonts w:asciiTheme="minorHAnsi" w:hAnsiTheme="minorHAnsi" w:cstheme="minorHAnsi"/>
        </w:rPr>
        <w:t xml:space="preserve">ORB </w:t>
      </w:r>
      <w:r w:rsidR="00F5004A" w:rsidRPr="00477B2A">
        <w:rPr>
          <w:rFonts w:asciiTheme="minorHAnsi" w:hAnsiTheme="minorHAnsi" w:cstheme="minorHAnsi"/>
        </w:rPr>
        <w:t xml:space="preserve">itp.) określono jakikolwiek </w:t>
      </w:r>
      <w:r>
        <w:rPr>
          <w:rFonts w:asciiTheme="minorHAnsi" w:hAnsiTheme="minorHAnsi" w:cstheme="minorHAnsi"/>
        </w:rPr>
        <w:t xml:space="preserve">  </w:t>
      </w:r>
      <w:r w:rsidR="00F5004A" w:rsidRPr="00477B2A">
        <w:rPr>
          <w:rFonts w:asciiTheme="minorHAnsi" w:hAnsiTheme="minorHAnsi" w:cstheme="minorHAnsi"/>
        </w:rPr>
        <w:t xml:space="preserve">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w:t>
      </w:r>
    </w:p>
    <w:p w14:paraId="521B951D" w14:textId="77777777" w:rsidR="00087732" w:rsidRDefault="00F5004A" w:rsidP="00087732">
      <w:pPr>
        <w:spacing w:line="276" w:lineRule="auto"/>
        <w:ind w:left="284" w:firstLine="0"/>
        <w:jc w:val="left"/>
        <w:rPr>
          <w:rFonts w:asciiTheme="minorHAnsi" w:hAnsiTheme="minorHAnsi" w:cstheme="minorHAnsi"/>
        </w:rPr>
      </w:pPr>
      <w:r w:rsidRPr="00477B2A">
        <w:rPr>
          <w:rFonts w:asciiTheme="minorHAnsi" w:hAnsiTheme="minorHAnsi" w:cstheme="minorHAnsi"/>
        </w:rPr>
        <w:t xml:space="preserve">inspektorem nadzoru. Wszelkie znaki towarowe, patenty lub pochodzenie użyte w SWZ winny być interpretowane jako definicje standardów i propozycje projektanta, na podstawie których dokonał on </w:t>
      </w:r>
    </w:p>
    <w:p w14:paraId="07344F55" w14:textId="77777777" w:rsidR="00F5004A" w:rsidRDefault="00F5004A" w:rsidP="00762364">
      <w:pPr>
        <w:spacing w:line="276" w:lineRule="auto"/>
        <w:ind w:left="284"/>
        <w:jc w:val="left"/>
        <w:rPr>
          <w:rFonts w:asciiTheme="minorHAnsi" w:hAnsiTheme="minorHAnsi" w:cstheme="minorHAnsi"/>
        </w:rPr>
      </w:pPr>
      <w:r w:rsidRPr="00477B2A">
        <w:rPr>
          <w:rFonts w:asciiTheme="minorHAnsi" w:hAnsiTheme="minorHAnsi" w:cstheme="minorHAnsi"/>
        </w:rPr>
        <w:t xml:space="preserve">stosownych obliczeń, rozmieszczenia urządzeń itp., a nie jako nazwy konkretnych rozwiązań mających zastosowanie w projekcie i należy je odczytać z dopiskiem „lub równoważne”. </w:t>
      </w:r>
    </w:p>
    <w:p w14:paraId="7CD42287" w14:textId="77777777" w:rsidR="00087732" w:rsidRPr="00477B2A" w:rsidRDefault="00F5004A" w:rsidP="00762364">
      <w:pPr>
        <w:ind w:left="284" w:firstLine="0"/>
        <w:contextualSpacing/>
        <w:rPr>
          <w:rFonts w:asciiTheme="minorHAnsi" w:hAnsiTheme="minorHAnsi" w:cstheme="minorHAnsi"/>
        </w:rPr>
      </w:pPr>
      <w:r w:rsidRPr="00477B2A">
        <w:rPr>
          <w:rFonts w:asciiTheme="minorHAnsi" w:hAnsiTheme="minorHAnsi" w:cstheme="minorHAnsi"/>
        </w:rPr>
        <w:t>W przypadku zastosowania rozwiązania równoważnego powinno ono spełniać następujące warunki:</w:t>
      </w:r>
    </w:p>
    <w:p w14:paraId="713D8D26" w14:textId="77777777" w:rsidR="00762364" w:rsidRPr="00477B2A" w:rsidRDefault="00F5004A" w:rsidP="005C774C">
      <w:pPr>
        <w:numPr>
          <w:ilvl w:val="0"/>
          <w:numId w:val="54"/>
        </w:num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wszystkie urządzenia zastosowane w systemie równoważnym oraz system jako całość muszą być </w:t>
      </w:r>
    </w:p>
    <w:p w14:paraId="615CF199" w14:textId="77777777" w:rsidR="00F5004A" w:rsidRPr="00477B2A" w:rsidRDefault="00762364" w:rsidP="00D369CF">
      <w:p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      </w:t>
      </w:r>
      <w:r w:rsidR="00D369CF">
        <w:rPr>
          <w:rFonts w:asciiTheme="minorHAnsi" w:hAnsiTheme="minorHAnsi" w:cstheme="minorHAnsi"/>
        </w:rPr>
        <w:t xml:space="preserve"> </w:t>
      </w:r>
      <w:r w:rsidRPr="00477B2A">
        <w:rPr>
          <w:rFonts w:asciiTheme="minorHAnsi" w:hAnsiTheme="minorHAnsi" w:cstheme="minorHAnsi"/>
        </w:rPr>
        <w:t xml:space="preserve"> </w:t>
      </w:r>
      <w:r w:rsidR="00F5004A" w:rsidRPr="00477B2A">
        <w:rPr>
          <w:rFonts w:asciiTheme="minorHAnsi" w:hAnsiTheme="minorHAnsi" w:cstheme="minorHAnsi"/>
        </w:rPr>
        <w:t>zaakceptowane przez inspektora nadzoru,</w:t>
      </w:r>
    </w:p>
    <w:p w14:paraId="45AD7218" w14:textId="77777777" w:rsidR="00762364" w:rsidRPr="00477B2A" w:rsidRDefault="00F5004A" w:rsidP="005C774C">
      <w:pPr>
        <w:numPr>
          <w:ilvl w:val="0"/>
          <w:numId w:val="54"/>
        </w:num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na żądanie Zamawiającego Wykonawca ma obowiązek wykonać zamiennie obliczenia dokumentujące </w:t>
      </w:r>
      <w:r w:rsidR="00762364" w:rsidRPr="00477B2A">
        <w:rPr>
          <w:rFonts w:asciiTheme="minorHAnsi" w:hAnsiTheme="minorHAnsi" w:cstheme="minorHAnsi"/>
        </w:rPr>
        <w:t xml:space="preserve">    </w:t>
      </w:r>
    </w:p>
    <w:p w14:paraId="29FED1B2" w14:textId="77777777" w:rsidR="00B261A9" w:rsidRPr="00477B2A" w:rsidRDefault="00762364" w:rsidP="00D369CF">
      <w:pPr>
        <w:spacing w:after="0" w:line="240" w:lineRule="auto"/>
        <w:ind w:left="284" w:firstLine="0"/>
        <w:jc w:val="left"/>
        <w:rPr>
          <w:rFonts w:asciiTheme="minorHAnsi" w:hAnsiTheme="minorHAnsi" w:cstheme="minorHAnsi"/>
        </w:rPr>
      </w:pPr>
      <w:r w:rsidRPr="00477B2A">
        <w:rPr>
          <w:rFonts w:asciiTheme="minorHAnsi" w:hAnsiTheme="minorHAnsi" w:cstheme="minorHAnsi"/>
        </w:rPr>
        <w:t xml:space="preserve">       </w:t>
      </w:r>
      <w:r w:rsidR="00D369CF">
        <w:rPr>
          <w:rFonts w:asciiTheme="minorHAnsi" w:hAnsiTheme="minorHAnsi" w:cstheme="minorHAnsi"/>
        </w:rPr>
        <w:t xml:space="preserve"> </w:t>
      </w:r>
      <w:r w:rsidR="00F5004A" w:rsidRPr="00477B2A">
        <w:rPr>
          <w:rFonts w:asciiTheme="minorHAnsi" w:hAnsiTheme="minorHAnsi" w:cstheme="minorHAnsi"/>
        </w:rPr>
        <w:t>uzyskanie nie gorszych efektów niż w rozwiązaniu projektowym,</w:t>
      </w:r>
    </w:p>
    <w:p w14:paraId="2FBF5E60" w14:textId="77777777" w:rsidR="00D369CF" w:rsidRDefault="00B10402"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D369CF">
        <w:rPr>
          <w:rFonts w:asciiTheme="minorHAnsi" w:hAnsiTheme="minorHAnsi" w:cstheme="minorHAnsi"/>
        </w:rPr>
        <w:t xml:space="preserve">   </w:t>
      </w:r>
      <w:r w:rsidR="00F5004A" w:rsidRPr="00477B2A">
        <w:rPr>
          <w:rFonts w:asciiTheme="minorHAnsi" w:hAnsiTheme="minorHAnsi" w:cstheme="minorHAnsi"/>
        </w:rPr>
        <w:t xml:space="preserve">co najmniej 2 tygodnie przed rozpoczęciem robót Wykonawca przedstawi Zamawiającemu </w:t>
      </w:r>
      <w:r w:rsidR="00F5004A" w:rsidRPr="00477B2A">
        <w:rPr>
          <w:rFonts w:asciiTheme="minorHAnsi" w:hAnsiTheme="minorHAnsi" w:cstheme="minorHAnsi"/>
        </w:rPr>
        <w:br/>
      </w:r>
      <w:r w:rsidR="00762364" w:rsidRPr="00477B2A">
        <w:rPr>
          <w:rFonts w:asciiTheme="minorHAnsi" w:hAnsiTheme="minorHAnsi" w:cstheme="minorHAnsi"/>
        </w:rPr>
        <w:t xml:space="preserve">      </w:t>
      </w:r>
      <w:r w:rsidR="00D369CF">
        <w:rPr>
          <w:rFonts w:asciiTheme="minorHAnsi" w:hAnsiTheme="minorHAnsi" w:cstheme="minorHAnsi"/>
        </w:rPr>
        <w:t xml:space="preserve">  </w:t>
      </w:r>
      <w:r w:rsidR="00F5004A" w:rsidRPr="00477B2A">
        <w:rPr>
          <w:rFonts w:asciiTheme="minorHAnsi" w:hAnsiTheme="minorHAnsi" w:cstheme="minorHAnsi"/>
        </w:rPr>
        <w:t>do akceptacji wykonaną przez uprawnionych projek</w:t>
      </w:r>
      <w:r w:rsidR="00087732">
        <w:rPr>
          <w:rFonts w:asciiTheme="minorHAnsi" w:hAnsiTheme="minorHAnsi" w:cstheme="minorHAnsi"/>
        </w:rPr>
        <w:t xml:space="preserve">tantów dokumentację projektową </w:t>
      </w:r>
      <w:r>
        <w:rPr>
          <w:rFonts w:asciiTheme="minorHAnsi" w:hAnsiTheme="minorHAnsi" w:cstheme="minorHAnsi"/>
        </w:rPr>
        <w:t xml:space="preserve"> </w:t>
      </w:r>
      <w:r w:rsidR="00F5004A" w:rsidRPr="00477B2A">
        <w:rPr>
          <w:rFonts w:asciiTheme="minorHAnsi" w:hAnsiTheme="minorHAnsi" w:cstheme="minorHAnsi"/>
        </w:rPr>
        <w:t xml:space="preserve">o stopniu </w:t>
      </w:r>
      <w:r w:rsidR="00D369CF">
        <w:rPr>
          <w:rFonts w:asciiTheme="minorHAnsi" w:hAnsiTheme="minorHAnsi" w:cstheme="minorHAnsi"/>
        </w:rPr>
        <w:t xml:space="preserve">  </w:t>
      </w:r>
    </w:p>
    <w:p w14:paraId="5B945201" w14:textId="77777777" w:rsidR="000C2B2E" w:rsidRPr="00477B2A" w:rsidRDefault="00D369CF" w:rsidP="00D369CF">
      <w:pPr>
        <w:spacing w:after="0" w:line="240" w:lineRule="auto"/>
        <w:ind w:left="284" w:firstLine="0"/>
        <w:jc w:val="left"/>
        <w:rPr>
          <w:rFonts w:asciiTheme="minorHAnsi" w:hAnsiTheme="minorHAnsi" w:cstheme="minorHAnsi"/>
        </w:rPr>
      </w:pPr>
      <w:r>
        <w:rPr>
          <w:rFonts w:asciiTheme="minorHAnsi" w:hAnsiTheme="minorHAnsi" w:cstheme="minorHAnsi"/>
        </w:rPr>
        <w:t xml:space="preserve">         </w:t>
      </w:r>
      <w:r w:rsidR="00F5004A" w:rsidRPr="00477B2A">
        <w:rPr>
          <w:rFonts w:asciiTheme="minorHAnsi" w:hAnsiTheme="minorHAnsi" w:cstheme="minorHAnsi"/>
        </w:rPr>
        <w:t>szczegółowości nie mniejszym niż dokumentacja projektowa załączona do SWZ.</w:t>
      </w:r>
    </w:p>
    <w:p w14:paraId="641AD4FD" w14:textId="49843B48" w:rsidR="00762364" w:rsidRPr="002C26DE" w:rsidRDefault="00024933" w:rsidP="00762364">
      <w:pPr>
        <w:spacing w:after="0" w:line="276" w:lineRule="auto"/>
        <w:ind w:left="0" w:firstLine="0"/>
        <w:rPr>
          <w:rFonts w:asciiTheme="minorHAnsi" w:hAnsiTheme="minorHAnsi" w:cstheme="minorHAnsi"/>
          <w:color w:val="auto"/>
        </w:rPr>
      </w:pPr>
      <w:r>
        <w:rPr>
          <w:rFonts w:asciiTheme="minorHAnsi" w:hAnsiTheme="minorHAnsi" w:cstheme="minorHAnsi"/>
          <w:b/>
        </w:rPr>
        <w:t>3.</w:t>
      </w:r>
      <w:r w:rsidR="001B5F89">
        <w:rPr>
          <w:rFonts w:asciiTheme="minorHAnsi" w:hAnsiTheme="minorHAnsi" w:cstheme="minorHAnsi"/>
          <w:b/>
        </w:rPr>
        <w:t>9</w:t>
      </w:r>
      <w:r w:rsidR="00F5004A" w:rsidRPr="00477B2A">
        <w:rPr>
          <w:rFonts w:asciiTheme="minorHAnsi" w:hAnsiTheme="minorHAnsi" w:cstheme="minorHAnsi"/>
          <w:b/>
        </w:rPr>
        <w:t>.</w:t>
      </w:r>
      <w:r w:rsidR="00477B2A">
        <w:rPr>
          <w:rFonts w:asciiTheme="minorHAnsi" w:hAnsiTheme="minorHAnsi" w:cstheme="minorHAnsi"/>
        </w:rPr>
        <w:t xml:space="preserve"> </w:t>
      </w:r>
      <w:r w:rsidR="00F5004A" w:rsidRPr="002C26DE">
        <w:rPr>
          <w:rFonts w:asciiTheme="minorHAnsi" w:hAnsiTheme="minorHAnsi" w:cstheme="minorHAnsi"/>
          <w:color w:val="auto"/>
        </w:rPr>
        <w:t xml:space="preserve">Wykonawca ma obowiązek zlecić na własny koszt nadzór techniczny nad robotami w zbliżeniu </w:t>
      </w:r>
      <w:r w:rsidR="00762364" w:rsidRPr="002C26DE">
        <w:rPr>
          <w:rFonts w:asciiTheme="minorHAnsi" w:hAnsiTheme="minorHAnsi" w:cstheme="minorHAnsi"/>
          <w:color w:val="auto"/>
        </w:rPr>
        <w:t xml:space="preserve">  </w:t>
      </w:r>
    </w:p>
    <w:p w14:paraId="7469EBF0" w14:textId="77777777" w:rsidR="00477B2A" w:rsidRPr="002C26DE" w:rsidRDefault="00762364" w:rsidP="00B261A9">
      <w:pPr>
        <w:spacing w:after="0" w:line="276" w:lineRule="auto"/>
        <w:ind w:left="0" w:firstLine="0"/>
        <w:rPr>
          <w:rFonts w:asciiTheme="minorHAnsi" w:hAnsiTheme="minorHAnsi" w:cstheme="minorHAnsi"/>
          <w:color w:val="auto"/>
        </w:rPr>
      </w:pPr>
      <w:r w:rsidRPr="002C26DE">
        <w:rPr>
          <w:rFonts w:asciiTheme="minorHAnsi" w:hAnsiTheme="minorHAnsi" w:cstheme="minorHAnsi"/>
          <w:color w:val="auto"/>
        </w:rPr>
        <w:t xml:space="preserve">     </w:t>
      </w:r>
      <w:r w:rsidR="00477B2A" w:rsidRPr="002C26DE">
        <w:rPr>
          <w:rFonts w:asciiTheme="minorHAnsi" w:hAnsiTheme="minorHAnsi" w:cstheme="minorHAnsi"/>
          <w:color w:val="auto"/>
        </w:rPr>
        <w:t xml:space="preserve"> </w:t>
      </w:r>
      <w:r w:rsidRPr="002C26DE">
        <w:rPr>
          <w:rFonts w:asciiTheme="minorHAnsi" w:hAnsiTheme="minorHAnsi" w:cstheme="minorHAnsi"/>
          <w:color w:val="auto"/>
        </w:rPr>
        <w:t xml:space="preserve"> </w:t>
      </w:r>
      <w:r w:rsidR="00F5004A" w:rsidRPr="002C26DE">
        <w:rPr>
          <w:rFonts w:asciiTheme="minorHAnsi" w:hAnsiTheme="minorHAnsi" w:cstheme="minorHAnsi"/>
          <w:color w:val="auto"/>
        </w:rPr>
        <w:t xml:space="preserve">z istniejącymi mediami gestorom tych mediów </w:t>
      </w:r>
      <w:r w:rsidR="000C22C9" w:rsidRPr="002C26DE">
        <w:rPr>
          <w:rFonts w:asciiTheme="minorHAnsi" w:hAnsiTheme="minorHAnsi" w:cstheme="minorHAnsi"/>
          <w:color w:val="auto"/>
        </w:rPr>
        <w:t xml:space="preserve"> </w:t>
      </w:r>
      <w:r w:rsidR="00F5004A" w:rsidRPr="002C26DE">
        <w:rPr>
          <w:rFonts w:asciiTheme="minorHAnsi" w:hAnsiTheme="minorHAnsi" w:cstheme="minorHAnsi"/>
          <w:color w:val="auto"/>
        </w:rPr>
        <w:t xml:space="preserve"> oraz usunąć na własny koszt kolizje z istniejącymi mediami.</w:t>
      </w:r>
      <w:r w:rsidR="00B261A9" w:rsidRPr="002C26DE">
        <w:rPr>
          <w:rFonts w:asciiTheme="minorHAnsi" w:hAnsiTheme="minorHAnsi" w:cstheme="minorHAnsi"/>
          <w:color w:val="auto"/>
        </w:rPr>
        <w:t xml:space="preserve"> </w:t>
      </w:r>
    </w:p>
    <w:p w14:paraId="1E8D43F6" w14:textId="548FF8F6" w:rsidR="00762364" w:rsidRPr="00477B2A" w:rsidRDefault="00024933" w:rsidP="00B261A9">
      <w:pPr>
        <w:spacing w:after="0" w:line="276" w:lineRule="auto"/>
        <w:ind w:left="0" w:firstLine="0"/>
        <w:rPr>
          <w:rFonts w:asciiTheme="minorHAnsi" w:hAnsiTheme="minorHAnsi" w:cstheme="minorHAnsi"/>
        </w:rPr>
      </w:pPr>
      <w:r>
        <w:rPr>
          <w:rFonts w:asciiTheme="minorHAnsi" w:hAnsiTheme="minorHAnsi" w:cstheme="minorHAnsi"/>
          <w:b/>
        </w:rPr>
        <w:t>3.</w:t>
      </w:r>
      <w:r w:rsidR="00477573">
        <w:rPr>
          <w:rFonts w:asciiTheme="minorHAnsi" w:hAnsiTheme="minorHAnsi" w:cstheme="minorHAnsi"/>
          <w:b/>
        </w:rPr>
        <w:t>1</w:t>
      </w:r>
      <w:r w:rsidR="001B5F89">
        <w:rPr>
          <w:rFonts w:asciiTheme="minorHAnsi" w:hAnsiTheme="minorHAnsi" w:cstheme="minorHAnsi"/>
          <w:b/>
        </w:rPr>
        <w:t>0</w:t>
      </w:r>
      <w:r w:rsidR="00F5004A" w:rsidRPr="00477B2A">
        <w:rPr>
          <w:rFonts w:asciiTheme="minorHAnsi" w:hAnsiTheme="minorHAnsi" w:cstheme="minorHAnsi"/>
          <w:b/>
        </w:rPr>
        <w:t>.</w:t>
      </w:r>
      <w:r w:rsidR="00762364" w:rsidRPr="00477B2A">
        <w:rPr>
          <w:rFonts w:asciiTheme="minorHAnsi" w:hAnsiTheme="minorHAnsi" w:cstheme="minorHAnsi"/>
        </w:rPr>
        <w:t xml:space="preserve"> </w:t>
      </w:r>
      <w:r w:rsidR="00F5004A" w:rsidRPr="00477B2A">
        <w:rPr>
          <w:rFonts w:asciiTheme="minorHAnsi" w:hAnsiTheme="minorHAnsi" w:cstheme="minorHAnsi"/>
        </w:rPr>
        <w:t>Wykonawca ma obowiązek zapewnić dojazd sł</w:t>
      </w:r>
      <w:r w:rsidR="00762364" w:rsidRPr="00477B2A">
        <w:rPr>
          <w:rFonts w:asciiTheme="minorHAnsi" w:hAnsiTheme="minorHAnsi" w:cstheme="minorHAnsi"/>
        </w:rPr>
        <w:t xml:space="preserve">użbom ratowniczym i komunalnym </w:t>
      </w:r>
      <w:r w:rsidR="00F5004A" w:rsidRPr="00477B2A">
        <w:rPr>
          <w:rFonts w:asciiTheme="minorHAnsi" w:hAnsiTheme="minorHAnsi" w:cstheme="minorHAnsi"/>
        </w:rPr>
        <w:t>do budynków</w:t>
      </w:r>
      <w:r w:rsidR="00477573">
        <w:rPr>
          <w:rFonts w:asciiTheme="minorHAnsi" w:hAnsiTheme="minorHAnsi" w:cstheme="minorHAnsi"/>
        </w:rPr>
        <w:t>/lokali</w:t>
      </w:r>
      <w:r w:rsidR="00F5004A" w:rsidRPr="00477B2A">
        <w:rPr>
          <w:rFonts w:asciiTheme="minorHAnsi" w:hAnsiTheme="minorHAnsi" w:cstheme="minorHAnsi"/>
        </w:rPr>
        <w:t xml:space="preserve"> </w:t>
      </w:r>
      <w:r w:rsidR="00762364" w:rsidRPr="00477B2A">
        <w:rPr>
          <w:rFonts w:asciiTheme="minorHAnsi" w:hAnsiTheme="minorHAnsi" w:cstheme="minorHAnsi"/>
        </w:rPr>
        <w:t xml:space="preserve"> </w:t>
      </w:r>
    </w:p>
    <w:p w14:paraId="2C74EBE4" w14:textId="77777777" w:rsidR="00F5004A" w:rsidRPr="00477B2A" w:rsidRDefault="00762364" w:rsidP="002C26DE">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261A9">
        <w:rPr>
          <w:rFonts w:asciiTheme="minorHAnsi" w:hAnsiTheme="minorHAnsi" w:cstheme="minorHAnsi"/>
        </w:rPr>
        <w:t xml:space="preserve"> </w:t>
      </w:r>
      <w:r w:rsidR="00F5004A" w:rsidRPr="00477B2A">
        <w:rPr>
          <w:rFonts w:asciiTheme="minorHAnsi" w:hAnsiTheme="minorHAnsi" w:cstheme="minorHAnsi"/>
        </w:rPr>
        <w:t xml:space="preserve">mieszkalnych oraz zapewnić </w:t>
      </w:r>
      <w:r w:rsidR="002C26DE">
        <w:rPr>
          <w:rFonts w:asciiTheme="minorHAnsi" w:hAnsiTheme="minorHAnsi" w:cstheme="minorHAnsi"/>
        </w:rPr>
        <w:t xml:space="preserve">dostęp do obiektów objętych termomodernizacją </w:t>
      </w:r>
    </w:p>
    <w:p w14:paraId="1C8A5429" w14:textId="1413FA11" w:rsidR="00762364" w:rsidRPr="00477B2A" w:rsidRDefault="00024933" w:rsidP="00762364">
      <w:pPr>
        <w:spacing w:after="0" w:line="276" w:lineRule="auto"/>
        <w:ind w:left="0" w:firstLine="0"/>
        <w:jc w:val="left"/>
        <w:rPr>
          <w:rFonts w:asciiTheme="minorHAnsi" w:hAnsiTheme="minorHAnsi" w:cstheme="minorHAnsi"/>
        </w:rPr>
      </w:pPr>
      <w:r>
        <w:rPr>
          <w:rFonts w:asciiTheme="minorHAnsi" w:hAnsiTheme="minorHAnsi" w:cstheme="minorHAnsi"/>
          <w:b/>
        </w:rPr>
        <w:t>3.</w:t>
      </w:r>
      <w:r w:rsidR="00477573">
        <w:rPr>
          <w:rFonts w:asciiTheme="minorHAnsi" w:hAnsiTheme="minorHAnsi" w:cstheme="minorHAnsi"/>
          <w:b/>
        </w:rPr>
        <w:t>1</w:t>
      </w:r>
      <w:r w:rsidR="001B5F89">
        <w:rPr>
          <w:rFonts w:asciiTheme="minorHAnsi" w:hAnsiTheme="minorHAnsi" w:cstheme="minorHAnsi"/>
          <w:b/>
        </w:rPr>
        <w:t>1</w:t>
      </w:r>
      <w:r w:rsidR="00F5004A" w:rsidRPr="00477B2A">
        <w:rPr>
          <w:rFonts w:asciiTheme="minorHAnsi" w:hAnsiTheme="minorHAnsi" w:cstheme="minorHAnsi"/>
          <w:b/>
        </w:rPr>
        <w:t>.</w:t>
      </w:r>
      <w:r w:rsidR="00F5004A" w:rsidRPr="00477B2A">
        <w:rPr>
          <w:rFonts w:asciiTheme="minorHAnsi" w:hAnsiTheme="minorHAnsi" w:cstheme="minorHAnsi"/>
        </w:rPr>
        <w:t xml:space="preserve"> W przypadku, w którym zdaniem Zamawiającego zajdzie potrzeba wprowadzenia zmiany w stosunku do </w:t>
      </w:r>
      <w:r w:rsidR="00762364" w:rsidRPr="00477B2A">
        <w:rPr>
          <w:rFonts w:asciiTheme="minorHAnsi" w:hAnsiTheme="minorHAnsi" w:cstheme="minorHAnsi"/>
        </w:rPr>
        <w:t xml:space="preserve"> </w:t>
      </w:r>
    </w:p>
    <w:p w14:paraId="01CB6391" w14:textId="77777777" w:rsidR="00477B2A" w:rsidRDefault="00762364" w:rsidP="00762364">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sidR="00B10402">
        <w:rPr>
          <w:rFonts w:asciiTheme="minorHAnsi" w:hAnsiTheme="minorHAnsi" w:cstheme="minorHAnsi"/>
        </w:rPr>
        <w:t xml:space="preserve"> </w:t>
      </w:r>
      <w:r w:rsidRPr="00477B2A">
        <w:rPr>
          <w:rFonts w:asciiTheme="minorHAnsi" w:hAnsiTheme="minorHAnsi" w:cstheme="minorHAnsi"/>
        </w:rPr>
        <w:t xml:space="preserve">  </w:t>
      </w:r>
      <w:r w:rsidR="00F5004A" w:rsidRPr="00477B2A">
        <w:rPr>
          <w:rFonts w:asciiTheme="minorHAnsi" w:hAnsiTheme="minorHAnsi" w:cstheme="minorHAnsi"/>
        </w:rPr>
        <w:t>dokumentacji technicznej, która nie</w:t>
      </w:r>
      <w:r w:rsidRPr="00477B2A">
        <w:rPr>
          <w:rFonts w:asciiTheme="minorHAnsi" w:hAnsiTheme="minorHAnsi" w:cstheme="minorHAnsi"/>
        </w:rPr>
        <w:t xml:space="preserve"> została przewidziana w umowie </w:t>
      </w:r>
      <w:r w:rsidR="00F5004A" w:rsidRPr="00477B2A">
        <w:rPr>
          <w:rFonts w:asciiTheme="minorHAnsi" w:hAnsiTheme="minorHAnsi" w:cstheme="minorHAnsi"/>
        </w:rPr>
        <w:t xml:space="preserve">i Specyfikacji Warunków </w:t>
      </w:r>
    </w:p>
    <w:p w14:paraId="72B76DC4" w14:textId="77777777" w:rsidR="00477B2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Pr>
          <w:rFonts w:asciiTheme="minorHAnsi" w:hAnsiTheme="minorHAnsi" w:cstheme="minorHAnsi"/>
        </w:rPr>
        <w:t xml:space="preserve"> </w:t>
      </w:r>
      <w:r w:rsidR="00F5004A" w:rsidRPr="00477B2A">
        <w:rPr>
          <w:rFonts w:asciiTheme="minorHAnsi" w:hAnsiTheme="minorHAnsi" w:cstheme="minorHAnsi"/>
        </w:rPr>
        <w:t xml:space="preserve">Zamówienia, </w:t>
      </w:r>
      <w:r w:rsidR="00762364" w:rsidRPr="00477B2A">
        <w:rPr>
          <w:rFonts w:asciiTheme="minorHAnsi" w:hAnsiTheme="minorHAnsi" w:cstheme="minorHAnsi"/>
        </w:rPr>
        <w:t xml:space="preserve"> </w:t>
      </w:r>
      <w:r w:rsidR="00F5004A" w:rsidRPr="00477B2A">
        <w:rPr>
          <w:rFonts w:asciiTheme="minorHAnsi" w:hAnsiTheme="minorHAnsi" w:cstheme="minorHAnsi"/>
        </w:rPr>
        <w:t>Wykonawca sp</w:t>
      </w:r>
      <w:r w:rsidR="00762364" w:rsidRPr="00477B2A">
        <w:rPr>
          <w:rFonts w:asciiTheme="minorHAnsi" w:hAnsiTheme="minorHAnsi" w:cstheme="minorHAnsi"/>
        </w:rPr>
        <w:t xml:space="preserve">orządzi protokół konieczności, </w:t>
      </w:r>
      <w:r w:rsidR="00F5004A" w:rsidRPr="00477B2A">
        <w:rPr>
          <w:rFonts w:asciiTheme="minorHAnsi" w:hAnsiTheme="minorHAnsi" w:cstheme="minorHAnsi"/>
        </w:rPr>
        <w:t xml:space="preserve">a następnie dostarczy dokumentację </w:t>
      </w:r>
    </w:p>
    <w:p w14:paraId="123B6BED" w14:textId="5D6D21FC" w:rsidR="00613F5A" w:rsidRDefault="00477B2A" w:rsidP="00762364">
      <w:pPr>
        <w:spacing w:after="0" w:line="276" w:lineRule="auto"/>
        <w:ind w:left="0" w:firstLine="0"/>
        <w:jc w:val="left"/>
        <w:rPr>
          <w:rFonts w:asciiTheme="minorHAnsi" w:hAnsiTheme="minorHAnsi" w:cstheme="minorHAnsi"/>
        </w:rPr>
      </w:pPr>
      <w:r>
        <w:rPr>
          <w:rFonts w:asciiTheme="minorHAnsi" w:hAnsiTheme="minorHAnsi" w:cstheme="minorHAnsi"/>
        </w:rPr>
        <w:t xml:space="preserve">      </w:t>
      </w:r>
      <w:r w:rsidR="00B10402">
        <w:rPr>
          <w:rFonts w:asciiTheme="minorHAnsi" w:hAnsiTheme="minorHAnsi" w:cstheme="minorHAnsi"/>
        </w:rPr>
        <w:t xml:space="preserve"> </w:t>
      </w:r>
      <w:r w:rsidR="00F5004A" w:rsidRPr="00477B2A">
        <w:rPr>
          <w:rFonts w:asciiTheme="minorHAnsi" w:hAnsiTheme="minorHAnsi" w:cstheme="minorHAnsi"/>
        </w:rPr>
        <w:t xml:space="preserve">projektową na te roboty wraz ze zleceniem ich wykonania. </w:t>
      </w:r>
    </w:p>
    <w:p w14:paraId="0CA82CFC" w14:textId="0D0EE02A" w:rsidR="00A66681" w:rsidRDefault="00024933" w:rsidP="00734308">
      <w:pPr>
        <w:spacing w:after="0" w:line="276" w:lineRule="auto"/>
        <w:ind w:left="360" w:hanging="360"/>
        <w:jc w:val="left"/>
        <w:rPr>
          <w:rFonts w:asciiTheme="minorHAnsi" w:hAnsiTheme="minorHAnsi" w:cstheme="minorHAnsi"/>
        </w:rPr>
      </w:pPr>
      <w:r>
        <w:rPr>
          <w:rFonts w:asciiTheme="minorHAnsi" w:hAnsiTheme="minorHAnsi" w:cstheme="minorHAnsi"/>
          <w:b/>
        </w:rPr>
        <w:t>3.</w:t>
      </w:r>
      <w:r w:rsidR="002C26DE">
        <w:rPr>
          <w:rFonts w:asciiTheme="minorHAnsi" w:hAnsiTheme="minorHAnsi" w:cstheme="minorHAnsi"/>
          <w:b/>
        </w:rPr>
        <w:t>1</w:t>
      </w:r>
      <w:r w:rsidR="001B5F89">
        <w:rPr>
          <w:rFonts w:asciiTheme="minorHAnsi" w:hAnsiTheme="minorHAnsi" w:cstheme="minorHAnsi"/>
          <w:b/>
        </w:rPr>
        <w:t>2</w:t>
      </w:r>
      <w:r w:rsidR="00F5004A" w:rsidRPr="00477B2A">
        <w:rPr>
          <w:rFonts w:asciiTheme="minorHAnsi" w:hAnsiTheme="minorHAnsi" w:cstheme="minorHAnsi"/>
        </w:rPr>
        <w:t>.</w:t>
      </w:r>
      <w:r w:rsidR="00E03C46">
        <w:rPr>
          <w:rFonts w:asciiTheme="minorHAnsi" w:hAnsiTheme="minorHAnsi" w:cstheme="minorHAnsi"/>
        </w:rPr>
        <w:t xml:space="preserve"> Zamawiający przewiduje</w:t>
      </w:r>
      <w:r w:rsidR="00734308">
        <w:rPr>
          <w:rFonts w:asciiTheme="minorHAnsi" w:hAnsiTheme="minorHAnsi" w:cstheme="minorHAnsi"/>
          <w:b/>
        </w:rPr>
        <w:t xml:space="preserve">  odbiór częściowy</w:t>
      </w:r>
      <w:r w:rsidR="00F5004A" w:rsidRPr="00A66681">
        <w:rPr>
          <w:rFonts w:asciiTheme="minorHAnsi" w:hAnsiTheme="minorHAnsi" w:cstheme="minorHAnsi"/>
          <w:b/>
        </w:rPr>
        <w:t xml:space="preserve"> </w:t>
      </w:r>
      <w:r w:rsidR="00A66681">
        <w:rPr>
          <w:rFonts w:asciiTheme="minorHAnsi" w:hAnsiTheme="minorHAnsi" w:cstheme="minorHAnsi"/>
        </w:rPr>
        <w:t xml:space="preserve">oraz </w:t>
      </w:r>
      <w:r w:rsidR="00A66681" w:rsidRPr="00A66681">
        <w:rPr>
          <w:rFonts w:asciiTheme="minorHAnsi" w:hAnsiTheme="minorHAnsi" w:cstheme="minorHAnsi"/>
          <w:b/>
        </w:rPr>
        <w:t>odbiór końcowy</w:t>
      </w:r>
      <w:r w:rsidR="00E03C46">
        <w:rPr>
          <w:rFonts w:asciiTheme="minorHAnsi" w:hAnsiTheme="minorHAnsi" w:cstheme="minorHAnsi"/>
        </w:rPr>
        <w:t xml:space="preserve">  dokonane odpowiednio :</w:t>
      </w:r>
    </w:p>
    <w:p w14:paraId="2AD26769" w14:textId="77777777" w:rsidR="00A66681" w:rsidRDefault="00734308" w:rsidP="00762364">
      <w:pPr>
        <w:spacing w:after="0" w:line="276" w:lineRule="auto"/>
        <w:ind w:left="360" w:hanging="360"/>
        <w:jc w:val="left"/>
        <w:rPr>
          <w:rFonts w:asciiTheme="minorHAnsi" w:hAnsiTheme="minorHAnsi" w:cstheme="minorHAnsi"/>
        </w:rPr>
      </w:pPr>
      <w:r>
        <w:rPr>
          <w:rFonts w:asciiTheme="minorHAnsi" w:hAnsiTheme="minorHAnsi" w:cstheme="minorHAnsi"/>
          <w:b/>
        </w:rPr>
        <w:t xml:space="preserve">        </w:t>
      </w:r>
      <w:r w:rsidRPr="00734308">
        <w:rPr>
          <w:rFonts w:asciiTheme="minorHAnsi" w:hAnsiTheme="minorHAnsi" w:cstheme="minorHAnsi"/>
        </w:rPr>
        <w:t>-</w:t>
      </w:r>
      <w:r>
        <w:rPr>
          <w:rFonts w:asciiTheme="minorHAnsi" w:hAnsiTheme="minorHAnsi" w:cstheme="minorHAnsi"/>
        </w:rPr>
        <w:t xml:space="preserve"> </w:t>
      </w:r>
      <w:r w:rsidRPr="00734308">
        <w:rPr>
          <w:rFonts w:asciiTheme="minorHAnsi" w:hAnsiTheme="minorHAnsi" w:cstheme="minorHAnsi"/>
          <w:b/>
        </w:rPr>
        <w:t>odbiór częściowy</w:t>
      </w:r>
      <w:r>
        <w:rPr>
          <w:rFonts w:asciiTheme="minorHAnsi" w:hAnsiTheme="minorHAnsi" w:cstheme="minorHAnsi"/>
        </w:rPr>
        <w:t xml:space="preserve"> po wykonaniu minimum </w:t>
      </w:r>
      <w:r w:rsidR="00F31BBE">
        <w:rPr>
          <w:rFonts w:asciiTheme="minorHAnsi" w:hAnsiTheme="minorHAnsi" w:cstheme="minorHAnsi"/>
          <w:b/>
        </w:rPr>
        <w:t>5</w:t>
      </w:r>
      <w:r w:rsidRPr="00734308">
        <w:rPr>
          <w:rFonts w:asciiTheme="minorHAnsi" w:hAnsiTheme="minorHAnsi" w:cstheme="minorHAnsi"/>
          <w:b/>
        </w:rPr>
        <w:t xml:space="preserve"> %</w:t>
      </w:r>
      <w:r>
        <w:rPr>
          <w:rFonts w:asciiTheme="minorHAnsi" w:hAnsiTheme="minorHAnsi" w:cstheme="minorHAnsi"/>
        </w:rPr>
        <w:t xml:space="preserve"> wartości robót </w:t>
      </w:r>
    </w:p>
    <w:p w14:paraId="64D5F2E5" w14:textId="77777777" w:rsidR="00F5004A" w:rsidRPr="00477B2A" w:rsidRDefault="00A66681" w:rsidP="002C26DE">
      <w:pPr>
        <w:spacing w:after="0" w:line="276" w:lineRule="auto"/>
        <w:ind w:left="360" w:hanging="360"/>
        <w:jc w:val="left"/>
        <w:rPr>
          <w:rFonts w:asciiTheme="minorHAnsi" w:hAnsiTheme="minorHAnsi" w:cstheme="minorHAnsi"/>
        </w:rPr>
      </w:pPr>
      <w:r>
        <w:rPr>
          <w:rFonts w:asciiTheme="minorHAnsi" w:hAnsiTheme="minorHAnsi" w:cstheme="minorHAnsi"/>
        </w:rPr>
        <w:t xml:space="preserve">       - </w:t>
      </w:r>
      <w:r w:rsidR="00734308">
        <w:rPr>
          <w:rFonts w:asciiTheme="minorHAnsi" w:hAnsiTheme="minorHAnsi" w:cstheme="minorHAnsi"/>
        </w:rPr>
        <w:t xml:space="preserve"> </w:t>
      </w:r>
      <w:r w:rsidR="00734308">
        <w:rPr>
          <w:rFonts w:asciiTheme="minorHAnsi" w:hAnsiTheme="minorHAnsi" w:cstheme="minorHAnsi"/>
          <w:b/>
        </w:rPr>
        <w:t>o</w:t>
      </w:r>
      <w:r w:rsidRPr="00A66681">
        <w:rPr>
          <w:rFonts w:asciiTheme="minorHAnsi" w:hAnsiTheme="minorHAnsi" w:cstheme="minorHAnsi"/>
          <w:b/>
        </w:rPr>
        <w:t>dbiór końcowy</w:t>
      </w:r>
      <w:r>
        <w:rPr>
          <w:rFonts w:asciiTheme="minorHAnsi" w:hAnsiTheme="minorHAnsi" w:cstheme="minorHAnsi"/>
        </w:rPr>
        <w:t xml:space="preserve"> </w:t>
      </w:r>
      <w:r w:rsidR="00F5004A" w:rsidRPr="00477B2A">
        <w:rPr>
          <w:rFonts w:asciiTheme="minorHAnsi" w:hAnsiTheme="minorHAnsi" w:cstheme="minorHAnsi"/>
        </w:rPr>
        <w:t xml:space="preserve"> po całkowitym zakończeniu wszystkich robót</w:t>
      </w:r>
      <w:r w:rsidR="00734308">
        <w:rPr>
          <w:rFonts w:asciiTheme="minorHAnsi" w:hAnsiTheme="minorHAnsi" w:cstheme="minorHAnsi"/>
        </w:rPr>
        <w:t xml:space="preserve"> </w:t>
      </w:r>
      <w:r w:rsidR="002C26DE">
        <w:rPr>
          <w:rFonts w:asciiTheme="minorHAnsi" w:hAnsiTheme="minorHAnsi" w:cstheme="minorHAnsi"/>
        </w:rPr>
        <w:t xml:space="preserve"> </w:t>
      </w:r>
    </w:p>
    <w:p w14:paraId="7ED42D87" w14:textId="1DD14F7B" w:rsidR="00F5004A" w:rsidRPr="00477B2A" w:rsidRDefault="00024933" w:rsidP="00477B2A">
      <w:pPr>
        <w:spacing w:after="0" w:line="240" w:lineRule="auto"/>
        <w:ind w:left="360" w:hanging="360"/>
        <w:jc w:val="left"/>
        <w:rPr>
          <w:rFonts w:asciiTheme="minorHAnsi" w:hAnsiTheme="minorHAnsi" w:cstheme="minorHAnsi"/>
        </w:rPr>
      </w:pPr>
      <w:r>
        <w:rPr>
          <w:rFonts w:asciiTheme="minorHAnsi" w:hAnsiTheme="minorHAnsi" w:cstheme="minorHAnsi"/>
          <w:b/>
        </w:rPr>
        <w:t>3.</w:t>
      </w:r>
      <w:r w:rsidR="00477573">
        <w:rPr>
          <w:rFonts w:asciiTheme="minorHAnsi" w:hAnsiTheme="minorHAnsi" w:cstheme="minorHAnsi"/>
          <w:b/>
        </w:rPr>
        <w:t>1</w:t>
      </w:r>
      <w:r w:rsidR="001B5F89">
        <w:rPr>
          <w:rFonts w:asciiTheme="minorHAnsi" w:hAnsiTheme="minorHAnsi" w:cstheme="minorHAnsi"/>
          <w:b/>
        </w:rPr>
        <w:t>3</w:t>
      </w:r>
      <w:r w:rsidR="00F5004A" w:rsidRPr="00477B2A">
        <w:rPr>
          <w:rFonts w:asciiTheme="minorHAnsi" w:hAnsiTheme="minorHAnsi" w:cstheme="minorHAnsi"/>
        </w:rPr>
        <w:t>. Wykonawca zgłaszając pisemnie gotowość do odbioru, wraz z oświadczeniem kierownika budowy o zakończeniu robót, przekaże inspektorowi n</w:t>
      </w:r>
      <w:r w:rsidR="00B10402">
        <w:rPr>
          <w:rFonts w:asciiTheme="minorHAnsi" w:hAnsiTheme="minorHAnsi" w:cstheme="minorHAnsi"/>
        </w:rPr>
        <w:t xml:space="preserve">adzoru n/w dokumenty niezbędne </w:t>
      </w:r>
      <w:r w:rsidR="00F5004A" w:rsidRPr="00477B2A">
        <w:rPr>
          <w:rFonts w:asciiTheme="minorHAnsi" w:hAnsiTheme="minorHAnsi" w:cstheme="minorHAnsi"/>
        </w:rPr>
        <w:t>do odbioru i przekazania obiektu do eksploatacji, w tym m. in.:</w:t>
      </w:r>
    </w:p>
    <w:p w14:paraId="289362C5" w14:textId="05D4BE29" w:rsidR="001B5F89" w:rsidRPr="00C75D73" w:rsidRDefault="00F5004A" w:rsidP="00EA3A65">
      <w:pPr>
        <w:pStyle w:val="Akapitzlist"/>
        <w:numPr>
          <w:ilvl w:val="0"/>
          <w:numId w:val="55"/>
        </w:numPr>
        <w:spacing w:after="0" w:line="240" w:lineRule="auto"/>
        <w:ind w:left="709" w:hanging="283"/>
        <w:contextualSpacing w:val="0"/>
        <w:rPr>
          <w:rFonts w:asciiTheme="minorHAnsi" w:hAnsiTheme="minorHAnsi" w:cstheme="minorHAnsi"/>
        </w:rPr>
      </w:pPr>
      <w:r w:rsidRPr="00C75D73">
        <w:rPr>
          <w:rFonts w:asciiTheme="minorHAnsi" w:hAnsiTheme="minorHAnsi" w:cstheme="minorHAnsi"/>
        </w:rPr>
        <w:t>wymagane, zgodnie z obowiązującymi przepisami deklaracje zgodności z polskimi normami, atesty higieniczne i certyfikaty zgodności, świadectwa dopuszczenia do obrotu itp. dla zastosowanych materiałów, wyrobów i urządzeń,</w:t>
      </w:r>
    </w:p>
    <w:p w14:paraId="32C93A7A" w14:textId="77777777" w:rsidR="00F5004A" w:rsidRPr="00477B2A" w:rsidRDefault="00F5004A" w:rsidP="005C774C">
      <w:pPr>
        <w:pStyle w:val="Akapitzlist"/>
        <w:numPr>
          <w:ilvl w:val="0"/>
          <w:numId w:val="55"/>
        </w:numPr>
        <w:spacing w:after="0" w:line="240" w:lineRule="auto"/>
        <w:ind w:left="709" w:hanging="283"/>
        <w:contextualSpacing w:val="0"/>
        <w:rPr>
          <w:rFonts w:asciiTheme="minorHAnsi" w:hAnsiTheme="minorHAnsi" w:cstheme="minorHAnsi"/>
          <w:color w:val="FF0000"/>
        </w:rPr>
      </w:pPr>
      <w:r w:rsidRPr="00477B2A">
        <w:rPr>
          <w:rFonts w:asciiTheme="minorHAnsi" w:hAnsiTheme="minorHAnsi" w:cstheme="minorHAnsi"/>
        </w:rPr>
        <w:t xml:space="preserve">oświadczenie kierownika budowy, uzupełniony zeszyt/dziennik budowy, wymagane protokoły badań i sprawdzeń, protokoły prób szczelności dla sieci </w:t>
      </w:r>
      <w:r w:rsidR="002C26DE">
        <w:rPr>
          <w:rFonts w:asciiTheme="minorHAnsi" w:hAnsiTheme="minorHAnsi" w:cstheme="minorHAnsi"/>
        </w:rPr>
        <w:t>sanitarnej</w:t>
      </w:r>
      <w:r w:rsidRPr="00477B2A">
        <w:rPr>
          <w:rFonts w:asciiTheme="minorHAnsi" w:hAnsiTheme="minorHAnsi" w:cstheme="minorHAnsi"/>
        </w:rPr>
        <w:t>, pozytywne wyniki pomiarów kontrolnych oraz ba</w:t>
      </w:r>
      <w:r w:rsidR="00B13276">
        <w:rPr>
          <w:rFonts w:asciiTheme="minorHAnsi" w:hAnsiTheme="minorHAnsi" w:cstheme="minorHAnsi"/>
        </w:rPr>
        <w:t>dań i oznaczeń laboratoryjnych,</w:t>
      </w:r>
    </w:p>
    <w:p w14:paraId="6CD536EE" w14:textId="77777777" w:rsidR="002C26DE" w:rsidRDefault="002C26DE" w:rsidP="002C26DE">
      <w:pPr>
        <w:pStyle w:val="Akapitzlist"/>
        <w:spacing w:after="0" w:line="240" w:lineRule="auto"/>
        <w:ind w:left="426" w:firstLine="0"/>
        <w:contextualSpacing w:val="0"/>
        <w:jc w:val="left"/>
        <w:rPr>
          <w:rFonts w:asciiTheme="minorHAnsi" w:hAnsiTheme="minorHAnsi" w:cstheme="minorHAnsi"/>
        </w:rPr>
      </w:pPr>
      <w:r>
        <w:rPr>
          <w:rFonts w:asciiTheme="minorHAnsi" w:hAnsiTheme="minorHAnsi" w:cstheme="minorHAnsi"/>
        </w:rPr>
        <w:t xml:space="preserve">-    </w:t>
      </w:r>
      <w:r w:rsidR="00F5004A" w:rsidRPr="002C26DE">
        <w:rPr>
          <w:rFonts w:asciiTheme="minorHAnsi" w:hAnsiTheme="minorHAnsi" w:cstheme="minorHAnsi"/>
        </w:rPr>
        <w:t xml:space="preserve">dokumentację powykonawczą, W przypadku jakichkolwiek zmian wymagana jest akceptacja projektanta, </w:t>
      </w:r>
      <w:r>
        <w:rPr>
          <w:rFonts w:asciiTheme="minorHAnsi" w:hAnsiTheme="minorHAnsi" w:cstheme="minorHAnsi"/>
        </w:rPr>
        <w:t xml:space="preserve"> </w:t>
      </w:r>
    </w:p>
    <w:p w14:paraId="4AA935C8" w14:textId="77777777" w:rsidR="00F5004A" w:rsidRPr="002C26DE" w:rsidRDefault="002C26DE" w:rsidP="002C26DE">
      <w:pPr>
        <w:pStyle w:val="Akapitzlist"/>
        <w:spacing w:after="0" w:line="240" w:lineRule="auto"/>
        <w:ind w:left="426" w:firstLine="0"/>
        <w:contextualSpacing w:val="0"/>
        <w:jc w:val="left"/>
        <w:rPr>
          <w:rFonts w:asciiTheme="minorHAnsi" w:hAnsiTheme="minorHAnsi" w:cstheme="minorHAnsi"/>
          <w:strike/>
          <w:color w:val="FF0000"/>
        </w:rPr>
      </w:pPr>
      <w:r>
        <w:rPr>
          <w:rFonts w:asciiTheme="minorHAnsi" w:hAnsiTheme="minorHAnsi" w:cstheme="minorHAnsi"/>
        </w:rPr>
        <w:t xml:space="preserve">     </w:t>
      </w:r>
      <w:r w:rsidR="00F5004A" w:rsidRPr="002C26DE">
        <w:rPr>
          <w:rFonts w:asciiTheme="minorHAnsi" w:hAnsiTheme="minorHAnsi" w:cstheme="minorHAnsi"/>
        </w:rPr>
        <w:t>kierownika budowy i inspektora nadzoru,</w:t>
      </w:r>
    </w:p>
    <w:p w14:paraId="58811418" w14:textId="77777777" w:rsidR="00F5004A" w:rsidRDefault="00B10402" w:rsidP="00B10402">
      <w:pPr>
        <w:spacing w:after="0" w:line="240" w:lineRule="auto"/>
        <w:ind w:left="426" w:firstLine="0"/>
        <w:rPr>
          <w:rFonts w:asciiTheme="minorHAnsi" w:hAnsiTheme="minorHAnsi" w:cstheme="minorHAnsi"/>
        </w:rPr>
      </w:pPr>
      <w:r>
        <w:rPr>
          <w:rFonts w:asciiTheme="minorHAnsi" w:hAnsiTheme="minorHAnsi" w:cstheme="minorHAnsi"/>
        </w:rPr>
        <w:t xml:space="preserve"> -   </w:t>
      </w:r>
      <w:r w:rsidR="00F5004A" w:rsidRPr="00B10402">
        <w:rPr>
          <w:rFonts w:asciiTheme="minorHAnsi" w:hAnsiTheme="minorHAnsi" w:cstheme="minorHAnsi"/>
        </w:rPr>
        <w:t>rozliczenie końcowe inwestycji z wyceną wykonanych elementów i dokumentami gwarancyjnymi.</w:t>
      </w:r>
    </w:p>
    <w:p w14:paraId="22E9C8E8" w14:textId="77777777" w:rsidR="00C75D73" w:rsidRDefault="00C75D73" w:rsidP="00B10402">
      <w:pPr>
        <w:spacing w:after="0" w:line="240" w:lineRule="auto"/>
        <w:ind w:left="426" w:firstLine="0"/>
        <w:rPr>
          <w:rFonts w:asciiTheme="minorHAnsi" w:hAnsiTheme="minorHAnsi" w:cstheme="minorHAnsi"/>
        </w:rPr>
      </w:pPr>
    </w:p>
    <w:p w14:paraId="43A0EC1F" w14:textId="77777777" w:rsidR="00C75D73" w:rsidRDefault="00C75D73" w:rsidP="00B10402">
      <w:pPr>
        <w:spacing w:after="0" w:line="240" w:lineRule="auto"/>
        <w:ind w:left="426" w:firstLine="0"/>
        <w:rPr>
          <w:rFonts w:asciiTheme="minorHAnsi" w:hAnsiTheme="minorHAnsi" w:cstheme="minorHAnsi"/>
        </w:rPr>
      </w:pPr>
    </w:p>
    <w:p w14:paraId="6AECBFC6" w14:textId="0C9E7D1A" w:rsidR="00F5004A" w:rsidRPr="00B10402" w:rsidRDefault="002C26DE" w:rsidP="00762364">
      <w:pPr>
        <w:pStyle w:val="pkt"/>
        <w:spacing w:before="0" w:line="276" w:lineRule="auto"/>
        <w:ind w:left="0" w:firstLine="0"/>
        <w:rPr>
          <w:rFonts w:asciiTheme="minorHAnsi" w:hAnsiTheme="minorHAnsi" w:cstheme="minorHAnsi"/>
          <w:b/>
          <w:sz w:val="22"/>
          <w:szCs w:val="22"/>
        </w:rPr>
      </w:pPr>
      <w:r>
        <w:rPr>
          <w:rFonts w:asciiTheme="minorHAnsi" w:hAnsiTheme="minorHAnsi" w:cstheme="minorHAnsi"/>
          <w:b/>
          <w:sz w:val="22"/>
          <w:szCs w:val="22"/>
        </w:rPr>
        <w:t xml:space="preserve"> </w:t>
      </w:r>
      <w:r w:rsidR="00024933">
        <w:rPr>
          <w:rFonts w:asciiTheme="minorHAnsi" w:hAnsiTheme="minorHAnsi" w:cstheme="minorHAnsi"/>
          <w:b/>
          <w:sz w:val="22"/>
          <w:szCs w:val="22"/>
        </w:rPr>
        <w:t>3.</w:t>
      </w:r>
      <w:r>
        <w:rPr>
          <w:rFonts w:asciiTheme="minorHAnsi" w:hAnsiTheme="minorHAnsi" w:cstheme="minorHAnsi"/>
          <w:b/>
          <w:sz w:val="22"/>
          <w:szCs w:val="22"/>
        </w:rPr>
        <w:t>1</w:t>
      </w:r>
      <w:r w:rsidR="001B5F89">
        <w:rPr>
          <w:rFonts w:asciiTheme="minorHAnsi" w:hAnsiTheme="minorHAnsi" w:cstheme="minorHAnsi"/>
          <w:b/>
          <w:sz w:val="22"/>
          <w:szCs w:val="22"/>
        </w:rPr>
        <w:t>4</w:t>
      </w:r>
      <w:r w:rsidR="00762364" w:rsidRPr="00477B2A">
        <w:rPr>
          <w:rFonts w:asciiTheme="minorHAnsi" w:hAnsiTheme="minorHAnsi" w:cstheme="minorHAnsi"/>
          <w:b/>
          <w:sz w:val="22"/>
          <w:szCs w:val="22"/>
        </w:rPr>
        <w:t>.</w:t>
      </w:r>
      <w:r w:rsidR="00762364" w:rsidRPr="00477B2A">
        <w:rPr>
          <w:rFonts w:asciiTheme="minorHAnsi" w:hAnsiTheme="minorHAnsi" w:cstheme="minorHAnsi"/>
          <w:sz w:val="22"/>
          <w:szCs w:val="22"/>
        </w:rPr>
        <w:t xml:space="preserve"> </w:t>
      </w:r>
      <w:r w:rsidR="00F5004A" w:rsidRPr="00B10402">
        <w:rPr>
          <w:rFonts w:asciiTheme="minorHAnsi" w:hAnsiTheme="minorHAnsi" w:cstheme="minorHAnsi"/>
          <w:b/>
          <w:sz w:val="22"/>
          <w:szCs w:val="22"/>
        </w:rPr>
        <w:t xml:space="preserve">Wspólny Słownik Zamówień CPV: </w:t>
      </w:r>
    </w:p>
    <w:p w14:paraId="1785EDB7" w14:textId="77777777" w:rsidR="00F31BBE" w:rsidRDefault="00F5004A" w:rsidP="00F31BBE">
      <w:pPr>
        <w:pStyle w:val="pkt"/>
        <w:spacing w:line="276" w:lineRule="auto"/>
        <w:ind w:left="426"/>
        <w:rPr>
          <w:rFonts w:asciiTheme="minorHAnsi" w:hAnsiTheme="minorHAnsi" w:cstheme="minorHAnsi"/>
          <w:sz w:val="22"/>
          <w:szCs w:val="22"/>
        </w:rPr>
      </w:pPr>
      <w:r w:rsidRPr="008B0E88">
        <w:rPr>
          <w:rFonts w:asciiTheme="minorHAnsi" w:hAnsiTheme="minorHAnsi" w:cstheme="minorHAnsi"/>
          <w:sz w:val="22"/>
          <w:szCs w:val="22"/>
        </w:rPr>
        <w:t>45000000-7 Roboty budowlane</w:t>
      </w:r>
    </w:p>
    <w:p w14:paraId="07FD56C8" w14:textId="77777777" w:rsidR="00F31BBE" w:rsidRDefault="00F31BBE" w:rsidP="00F31BBE">
      <w:pPr>
        <w:pStyle w:val="pkt"/>
        <w:spacing w:line="276" w:lineRule="auto"/>
        <w:ind w:left="426"/>
        <w:rPr>
          <w:rFonts w:asciiTheme="minorHAnsi" w:hAnsiTheme="minorHAnsi" w:cstheme="minorHAnsi"/>
          <w:sz w:val="22"/>
          <w:szCs w:val="22"/>
        </w:rPr>
      </w:pPr>
      <w:r>
        <w:rPr>
          <w:rFonts w:asciiTheme="minorHAnsi" w:hAnsiTheme="minorHAnsi" w:cstheme="minorHAnsi"/>
          <w:sz w:val="22"/>
          <w:szCs w:val="22"/>
        </w:rPr>
        <w:t xml:space="preserve">45231000-5 Roboty budowlane w zakresie budowy rurociągów, ciągów komunikacyjnych i linii energetycznych </w:t>
      </w:r>
    </w:p>
    <w:p w14:paraId="1CF6ED35" w14:textId="77777777" w:rsidR="00F31BBE" w:rsidRDefault="00F31BBE" w:rsidP="00F31BBE">
      <w:pPr>
        <w:pStyle w:val="pkt"/>
        <w:spacing w:line="276" w:lineRule="auto"/>
        <w:ind w:left="426"/>
        <w:rPr>
          <w:rFonts w:asciiTheme="minorHAnsi" w:hAnsiTheme="minorHAnsi" w:cstheme="minorHAnsi"/>
          <w:sz w:val="22"/>
          <w:szCs w:val="22"/>
        </w:rPr>
      </w:pPr>
      <w:r>
        <w:rPr>
          <w:rFonts w:asciiTheme="minorHAnsi" w:hAnsiTheme="minorHAnsi" w:cstheme="minorHAnsi"/>
          <w:sz w:val="22"/>
          <w:szCs w:val="22"/>
        </w:rPr>
        <w:t xml:space="preserve"> 45233000-9 Roboty w zakresie konstruowania, fundamentowania oraz wykonania nawierzchni dróg</w:t>
      </w:r>
    </w:p>
    <w:p w14:paraId="47F6C6B9" w14:textId="1785C99F" w:rsidR="00477B2A" w:rsidRPr="00F31BBE" w:rsidRDefault="00024933" w:rsidP="00F31BBE">
      <w:pPr>
        <w:pStyle w:val="pkt"/>
        <w:spacing w:line="276" w:lineRule="auto"/>
        <w:ind w:left="426"/>
        <w:rPr>
          <w:rFonts w:asciiTheme="minorHAnsi" w:hAnsiTheme="minorHAnsi" w:cstheme="minorHAnsi"/>
          <w:sz w:val="22"/>
          <w:szCs w:val="22"/>
        </w:rPr>
      </w:pPr>
      <w:r>
        <w:rPr>
          <w:rFonts w:asciiTheme="minorHAnsi" w:hAnsiTheme="minorHAnsi" w:cstheme="minorHAnsi"/>
          <w:b/>
        </w:rPr>
        <w:t>3.</w:t>
      </w:r>
      <w:r w:rsidR="002C26DE">
        <w:rPr>
          <w:rFonts w:asciiTheme="minorHAnsi" w:hAnsiTheme="minorHAnsi" w:cstheme="minorHAnsi"/>
          <w:b/>
        </w:rPr>
        <w:t>1</w:t>
      </w:r>
      <w:r w:rsidR="001B5F89">
        <w:rPr>
          <w:rFonts w:asciiTheme="minorHAnsi" w:hAnsiTheme="minorHAnsi" w:cstheme="minorHAnsi"/>
          <w:b/>
        </w:rPr>
        <w:t>5</w:t>
      </w:r>
      <w:r w:rsidR="000B0B43" w:rsidRPr="00477B2A">
        <w:rPr>
          <w:rFonts w:asciiTheme="minorHAnsi" w:hAnsiTheme="minorHAnsi" w:cstheme="minorHAnsi"/>
          <w:b/>
        </w:rPr>
        <w:t>.</w:t>
      </w:r>
      <w:r w:rsidR="000B0B43" w:rsidRPr="00477B2A">
        <w:rPr>
          <w:rFonts w:asciiTheme="minorHAnsi" w:hAnsiTheme="minorHAnsi" w:cstheme="minorHAnsi"/>
        </w:rPr>
        <w:t xml:space="preserve">  Okres gwarancji na wykonane roboty </w:t>
      </w:r>
      <w:r w:rsidR="00B47424">
        <w:rPr>
          <w:rFonts w:asciiTheme="minorHAnsi" w:hAnsiTheme="minorHAnsi" w:cstheme="minorHAnsi"/>
          <w:b/>
        </w:rPr>
        <w:t>nie krótszy niż 36</w:t>
      </w:r>
      <w:r w:rsidR="000B0B43" w:rsidRPr="00477B2A">
        <w:rPr>
          <w:rFonts w:asciiTheme="minorHAnsi" w:hAnsiTheme="minorHAnsi" w:cstheme="minorHAnsi"/>
          <w:b/>
        </w:rPr>
        <w:t xml:space="preserve"> miesięcy .</w:t>
      </w:r>
      <w:r w:rsidR="00A12AFC">
        <w:rPr>
          <w:rFonts w:asciiTheme="minorHAnsi" w:hAnsiTheme="minorHAnsi" w:cstheme="minorHAnsi"/>
          <w:b/>
        </w:rPr>
        <w:t xml:space="preserve"> </w:t>
      </w:r>
    </w:p>
    <w:p w14:paraId="61327116" w14:textId="185BEBC2" w:rsidR="00477B2A" w:rsidRDefault="00F31BBE" w:rsidP="002C26DE">
      <w:pPr>
        <w:pStyle w:val="pkt"/>
        <w:spacing w:before="0" w:after="0" w:line="276" w:lineRule="auto"/>
        <w:ind w:left="0" w:firstLine="0"/>
        <w:rPr>
          <w:rFonts w:asciiTheme="minorHAnsi" w:hAnsiTheme="minorHAnsi" w:cstheme="minorHAnsi"/>
          <w:sz w:val="22"/>
          <w:szCs w:val="22"/>
        </w:rPr>
      </w:pPr>
      <w:r>
        <w:rPr>
          <w:rFonts w:asciiTheme="minorHAnsi" w:hAnsiTheme="minorHAnsi" w:cstheme="minorHAnsi"/>
          <w:b/>
          <w:sz w:val="22"/>
          <w:szCs w:val="22"/>
        </w:rPr>
        <w:t xml:space="preserve">   </w:t>
      </w:r>
      <w:r w:rsidR="00024933">
        <w:rPr>
          <w:rFonts w:asciiTheme="minorHAnsi" w:hAnsiTheme="minorHAnsi" w:cstheme="minorHAnsi"/>
          <w:b/>
          <w:sz w:val="22"/>
          <w:szCs w:val="22"/>
        </w:rPr>
        <w:t>3.</w:t>
      </w:r>
      <w:r w:rsidR="002C26DE">
        <w:rPr>
          <w:rFonts w:asciiTheme="minorHAnsi" w:hAnsiTheme="minorHAnsi" w:cstheme="minorHAnsi"/>
          <w:b/>
          <w:sz w:val="22"/>
          <w:szCs w:val="22"/>
        </w:rPr>
        <w:t>1</w:t>
      </w:r>
      <w:r w:rsidR="001B5F89">
        <w:rPr>
          <w:rFonts w:asciiTheme="minorHAnsi" w:hAnsiTheme="minorHAnsi" w:cstheme="minorHAnsi"/>
          <w:b/>
          <w:sz w:val="22"/>
          <w:szCs w:val="22"/>
        </w:rPr>
        <w:t>6</w:t>
      </w:r>
      <w:r w:rsidR="00477B2A" w:rsidRPr="00477B2A">
        <w:rPr>
          <w:rFonts w:asciiTheme="minorHAnsi" w:hAnsiTheme="minorHAnsi" w:cstheme="minorHAnsi"/>
          <w:b/>
          <w:sz w:val="22"/>
          <w:szCs w:val="22"/>
        </w:rPr>
        <w:t>.</w:t>
      </w:r>
      <w:r w:rsidR="00477B2A">
        <w:rPr>
          <w:rFonts w:asciiTheme="minorHAnsi" w:hAnsiTheme="minorHAnsi" w:cstheme="minorHAnsi"/>
          <w:sz w:val="22"/>
          <w:szCs w:val="22"/>
        </w:rPr>
        <w:t xml:space="preserve">  </w:t>
      </w:r>
      <w:r w:rsidR="00477B2A" w:rsidRPr="00477B2A">
        <w:rPr>
          <w:rFonts w:asciiTheme="minorHAnsi" w:hAnsiTheme="minorHAnsi" w:cstheme="minorHAnsi"/>
          <w:sz w:val="22"/>
          <w:szCs w:val="22"/>
        </w:rPr>
        <w:t>Zamawiający może unieważnić niniejsze postępowanie o udzielenie zamów</w:t>
      </w:r>
      <w:r w:rsidR="00477B2A">
        <w:rPr>
          <w:rFonts w:asciiTheme="minorHAnsi" w:hAnsiTheme="minorHAnsi" w:cstheme="minorHAnsi"/>
          <w:sz w:val="22"/>
          <w:szCs w:val="22"/>
        </w:rPr>
        <w:t>ienia, jeżeli środki publiczne,</w:t>
      </w:r>
    </w:p>
    <w:p w14:paraId="67293693" w14:textId="77777777" w:rsidR="00001433" w:rsidRDefault="00001433"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b/>
          <w:sz w:val="22"/>
          <w:szCs w:val="22"/>
        </w:rPr>
        <w:t xml:space="preserve">    </w:t>
      </w:r>
      <w:r w:rsidR="00F31BB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477B2A" w:rsidRPr="00477B2A">
        <w:rPr>
          <w:rFonts w:asciiTheme="minorHAnsi" w:hAnsiTheme="minorHAnsi" w:cstheme="minorHAnsi"/>
          <w:sz w:val="22"/>
          <w:szCs w:val="22"/>
        </w:rPr>
        <w:t xml:space="preserve">które zamawiający zamierzał przeznaczyć na sfinansowanie całości lub części zamówienia, nie zostały </w:t>
      </w:r>
      <w:r>
        <w:rPr>
          <w:rFonts w:asciiTheme="minorHAnsi" w:hAnsiTheme="minorHAnsi" w:cstheme="minorHAnsi"/>
          <w:sz w:val="22"/>
          <w:szCs w:val="22"/>
        </w:rPr>
        <w:t>m</w:t>
      </w:r>
    </w:p>
    <w:p w14:paraId="331FA096" w14:textId="77777777" w:rsidR="00477573" w:rsidRDefault="00001433" w:rsidP="00B10402">
      <w:pPr>
        <w:pStyle w:val="pkt"/>
        <w:spacing w:before="0" w:after="0" w:line="276" w:lineRule="auto"/>
        <w:ind w:left="556" w:hanging="423"/>
        <w:rPr>
          <w:rFonts w:asciiTheme="minorHAnsi" w:hAnsiTheme="minorHAnsi" w:cstheme="minorHAnsi"/>
          <w:sz w:val="22"/>
          <w:szCs w:val="22"/>
        </w:rPr>
      </w:pPr>
      <w:r>
        <w:rPr>
          <w:rFonts w:asciiTheme="minorHAnsi" w:hAnsiTheme="minorHAnsi" w:cstheme="minorHAnsi"/>
          <w:sz w:val="22"/>
          <w:szCs w:val="22"/>
        </w:rPr>
        <w:t xml:space="preserve">      </w:t>
      </w:r>
      <w:r w:rsidR="00477B2A" w:rsidRPr="00477B2A">
        <w:rPr>
          <w:rFonts w:asciiTheme="minorHAnsi" w:hAnsiTheme="minorHAnsi" w:cstheme="minorHAnsi"/>
          <w:sz w:val="22"/>
          <w:szCs w:val="22"/>
        </w:rPr>
        <w:t>przyznane.</w:t>
      </w:r>
    </w:p>
    <w:p w14:paraId="5F6065A5" w14:textId="7DED7152" w:rsidR="00147726" w:rsidRPr="00001433" w:rsidRDefault="00F31BBE" w:rsidP="00147726">
      <w:pPr>
        <w:spacing w:after="5"/>
        <w:rPr>
          <w:color w:val="auto"/>
        </w:rPr>
      </w:pPr>
      <w:r>
        <w:rPr>
          <w:rFonts w:asciiTheme="minorHAnsi" w:hAnsiTheme="minorHAnsi" w:cstheme="minorHAnsi"/>
          <w:b/>
          <w:color w:val="auto"/>
        </w:rPr>
        <w:t xml:space="preserve">  </w:t>
      </w:r>
      <w:r w:rsidR="00024933">
        <w:rPr>
          <w:rFonts w:asciiTheme="minorHAnsi" w:hAnsiTheme="minorHAnsi" w:cstheme="minorHAnsi"/>
          <w:b/>
          <w:color w:val="auto"/>
        </w:rPr>
        <w:t>3.</w:t>
      </w:r>
      <w:r w:rsidR="00001433" w:rsidRPr="00001433">
        <w:rPr>
          <w:rFonts w:asciiTheme="minorHAnsi" w:hAnsiTheme="minorHAnsi" w:cstheme="minorHAnsi"/>
          <w:b/>
          <w:color w:val="auto"/>
        </w:rPr>
        <w:t>1</w:t>
      </w:r>
      <w:r w:rsidR="001B5F89">
        <w:rPr>
          <w:rFonts w:asciiTheme="minorHAnsi" w:hAnsiTheme="minorHAnsi" w:cstheme="minorHAnsi"/>
          <w:b/>
          <w:color w:val="auto"/>
        </w:rPr>
        <w:t>7</w:t>
      </w:r>
      <w:r w:rsidR="00147726" w:rsidRPr="00001433">
        <w:rPr>
          <w:rFonts w:asciiTheme="minorHAnsi" w:hAnsiTheme="minorHAnsi" w:cstheme="minorHAnsi"/>
          <w:b/>
          <w:color w:val="auto"/>
        </w:rPr>
        <w:t>.</w:t>
      </w:r>
      <w:r w:rsidR="00147726" w:rsidRPr="00001433">
        <w:rPr>
          <w:rFonts w:asciiTheme="minorHAnsi" w:hAnsiTheme="minorHAnsi" w:cstheme="minorHAnsi"/>
          <w:color w:val="auto"/>
        </w:rPr>
        <w:t xml:space="preserve">  </w:t>
      </w:r>
      <w:r w:rsidR="00147726" w:rsidRPr="00001433">
        <w:rPr>
          <w:color w:val="auto"/>
        </w:rPr>
        <w:t xml:space="preserve">Zamawiający wymaga, aby Wykonawca posiadał przez cały okres obowiązywania Umowy ubezpieczenie </w:t>
      </w:r>
    </w:p>
    <w:p w14:paraId="10284BE7" w14:textId="77777777" w:rsidR="00147726" w:rsidRPr="00001433" w:rsidRDefault="00001433" w:rsidP="00147726">
      <w:pPr>
        <w:spacing w:after="5"/>
        <w:rPr>
          <w:color w:val="auto"/>
        </w:rPr>
      </w:pPr>
      <w:r>
        <w:rPr>
          <w:rFonts w:asciiTheme="minorHAnsi" w:hAnsiTheme="minorHAnsi" w:cstheme="minorHAnsi"/>
          <w:b/>
          <w:color w:val="auto"/>
        </w:rPr>
        <w:t xml:space="preserve">        </w:t>
      </w:r>
      <w:r w:rsidR="00147726" w:rsidRPr="00001433">
        <w:rPr>
          <w:color w:val="auto"/>
        </w:rPr>
        <w:t xml:space="preserve">odpowiedzialności cywilnej w zakresie prowadzonej działalności związanej z przedmiotem zamówienia z  </w:t>
      </w:r>
    </w:p>
    <w:p w14:paraId="74F4920A" w14:textId="77777777" w:rsidR="00147726" w:rsidRPr="00001433" w:rsidRDefault="00001433" w:rsidP="00147726">
      <w:pPr>
        <w:spacing w:after="5"/>
        <w:rPr>
          <w:color w:val="auto"/>
        </w:rPr>
      </w:pPr>
      <w:r>
        <w:rPr>
          <w:color w:val="auto"/>
        </w:rPr>
        <w:t xml:space="preserve">        </w:t>
      </w:r>
      <w:r w:rsidR="00147726" w:rsidRPr="00001433">
        <w:rPr>
          <w:color w:val="auto"/>
        </w:rPr>
        <w:t xml:space="preserve">sumą ubezpieczenia nie mniejszą niż wartość przedmiotu umowy dla jednej i wszystkich szkód. </w:t>
      </w:r>
    </w:p>
    <w:p w14:paraId="65938184" w14:textId="73EFF0F7" w:rsidR="00477B2A" w:rsidRPr="00A66681" w:rsidRDefault="000C2B2E" w:rsidP="00B10402">
      <w:pPr>
        <w:pStyle w:val="pkt"/>
        <w:spacing w:before="0" w:after="0" w:line="276" w:lineRule="auto"/>
        <w:ind w:left="426" w:hanging="423"/>
        <w:rPr>
          <w:rFonts w:asciiTheme="minorHAnsi" w:hAnsiTheme="minorHAnsi" w:cstheme="minorHAnsi"/>
          <w:b/>
          <w:sz w:val="22"/>
          <w:szCs w:val="22"/>
        </w:rPr>
      </w:pPr>
      <w:r>
        <w:rPr>
          <w:rFonts w:asciiTheme="minorHAnsi" w:hAnsiTheme="minorHAnsi" w:cstheme="minorHAnsi"/>
          <w:b/>
          <w:sz w:val="22"/>
          <w:szCs w:val="22"/>
        </w:rPr>
        <w:t xml:space="preserve">   </w:t>
      </w:r>
      <w:r w:rsidR="00024933">
        <w:rPr>
          <w:rFonts w:asciiTheme="minorHAnsi" w:hAnsiTheme="minorHAnsi" w:cstheme="minorHAnsi"/>
          <w:b/>
          <w:sz w:val="22"/>
          <w:szCs w:val="22"/>
        </w:rPr>
        <w:t>3.</w:t>
      </w:r>
      <w:r w:rsidR="001B5F89">
        <w:rPr>
          <w:rFonts w:asciiTheme="minorHAnsi" w:hAnsiTheme="minorHAnsi" w:cstheme="minorHAnsi"/>
          <w:b/>
          <w:sz w:val="22"/>
          <w:szCs w:val="22"/>
        </w:rPr>
        <w:t>18</w:t>
      </w:r>
      <w:r w:rsidR="00477B2A" w:rsidRPr="00A66681">
        <w:rPr>
          <w:rFonts w:asciiTheme="minorHAnsi" w:hAnsiTheme="minorHAnsi" w:cstheme="minorHAnsi"/>
          <w:b/>
          <w:sz w:val="22"/>
          <w:szCs w:val="22"/>
        </w:rPr>
        <w:t xml:space="preserve">.  </w:t>
      </w:r>
      <w:r w:rsidR="00A66681" w:rsidRPr="00A66681">
        <w:rPr>
          <w:rFonts w:asciiTheme="minorHAnsi" w:hAnsiTheme="minorHAnsi" w:cstheme="minorHAnsi"/>
          <w:b/>
          <w:sz w:val="22"/>
          <w:szCs w:val="22"/>
        </w:rPr>
        <w:t xml:space="preserve">Zasady </w:t>
      </w:r>
      <w:r w:rsidR="00477B2A" w:rsidRPr="00A66681">
        <w:rPr>
          <w:rFonts w:asciiTheme="minorHAnsi" w:hAnsiTheme="minorHAnsi" w:cstheme="minorHAnsi"/>
          <w:b/>
          <w:sz w:val="22"/>
          <w:szCs w:val="22"/>
        </w:rPr>
        <w:t xml:space="preserve"> i warunki płatności:  </w:t>
      </w:r>
    </w:p>
    <w:p w14:paraId="66DC96C4" w14:textId="77777777" w:rsidR="00477B2A" w:rsidRPr="000C2B2E" w:rsidRDefault="00477B2A" w:rsidP="000C2B2E">
      <w:pPr>
        <w:pStyle w:val="Akapitzlist"/>
        <w:numPr>
          <w:ilvl w:val="0"/>
          <w:numId w:val="56"/>
        </w:numPr>
        <w:autoSpaceDE w:val="0"/>
        <w:autoSpaceDN w:val="0"/>
        <w:adjustRightInd w:val="0"/>
        <w:spacing w:after="22" w:line="276" w:lineRule="auto"/>
        <w:ind w:hanging="294"/>
        <w:contextualSpacing w:val="0"/>
        <w:jc w:val="left"/>
        <w:rPr>
          <w:rFonts w:asciiTheme="minorHAnsi" w:hAnsiTheme="minorHAnsi" w:cstheme="minorHAnsi"/>
        </w:rPr>
      </w:pPr>
      <w:r w:rsidRPr="00001433">
        <w:rPr>
          <w:rFonts w:asciiTheme="minorHAnsi" w:hAnsiTheme="minorHAnsi" w:cstheme="minorHAnsi"/>
          <w:b/>
        </w:rPr>
        <w:t xml:space="preserve"> </w:t>
      </w:r>
      <w:r w:rsidR="00A66681" w:rsidRPr="00001433">
        <w:rPr>
          <w:rFonts w:asciiTheme="minorHAnsi" w:hAnsiTheme="minorHAnsi" w:cstheme="minorHAnsi"/>
          <w:b/>
        </w:rPr>
        <w:t>I transza</w:t>
      </w:r>
      <w:r w:rsidR="00A66681" w:rsidRPr="00001433">
        <w:rPr>
          <w:rFonts w:asciiTheme="minorHAnsi" w:hAnsiTheme="minorHAnsi" w:cstheme="minorHAnsi"/>
        </w:rPr>
        <w:t xml:space="preserve"> środków </w:t>
      </w:r>
      <w:r w:rsidR="00001433">
        <w:rPr>
          <w:rFonts w:asciiTheme="minorHAnsi" w:hAnsiTheme="minorHAnsi" w:cstheme="minorHAnsi"/>
        </w:rPr>
        <w:t xml:space="preserve"> </w:t>
      </w:r>
      <w:r w:rsidR="00A66681" w:rsidRPr="00001433">
        <w:rPr>
          <w:rFonts w:asciiTheme="minorHAnsi" w:hAnsiTheme="minorHAnsi" w:cstheme="minorHAnsi"/>
        </w:rPr>
        <w:t xml:space="preserve">w wysokości </w:t>
      </w:r>
      <w:r w:rsidR="007077D7">
        <w:rPr>
          <w:rFonts w:asciiTheme="minorHAnsi" w:hAnsiTheme="minorHAnsi" w:cstheme="minorHAnsi"/>
        </w:rPr>
        <w:t xml:space="preserve"> </w:t>
      </w:r>
      <w:r w:rsidR="006F3141" w:rsidRPr="00001433">
        <w:rPr>
          <w:rFonts w:asciiTheme="minorHAnsi" w:hAnsiTheme="minorHAnsi" w:cstheme="minorHAnsi"/>
        </w:rPr>
        <w:t xml:space="preserve"> </w:t>
      </w:r>
      <w:r w:rsidR="00F31BBE">
        <w:rPr>
          <w:rFonts w:asciiTheme="minorHAnsi" w:hAnsiTheme="minorHAnsi" w:cstheme="minorHAnsi"/>
          <w:b/>
        </w:rPr>
        <w:t>5</w:t>
      </w:r>
      <w:r w:rsidR="006F3141" w:rsidRPr="00001433">
        <w:rPr>
          <w:rFonts w:asciiTheme="minorHAnsi" w:hAnsiTheme="minorHAnsi" w:cstheme="minorHAnsi"/>
          <w:b/>
        </w:rPr>
        <w:t xml:space="preserve"> %</w:t>
      </w:r>
      <w:r w:rsidR="006F3141" w:rsidRPr="00001433">
        <w:rPr>
          <w:rFonts w:asciiTheme="minorHAnsi" w:hAnsiTheme="minorHAnsi" w:cstheme="minorHAnsi"/>
        </w:rPr>
        <w:t xml:space="preserve"> kwoty wynagrodzenia </w:t>
      </w:r>
      <w:r w:rsidR="006F2D3C" w:rsidRPr="00001433">
        <w:rPr>
          <w:rFonts w:asciiTheme="minorHAnsi" w:hAnsiTheme="minorHAnsi" w:cstheme="minorHAnsi"/>
        </w:rPr>
        <w:t xml:space="preserve"> </w:t>
      </w:r>
      <w:r w:rsidR="006F3141" w:rsidRPr="00001433">
        <w:rPr>
          <w:rFonts w:asciiTheme="minorHAnsi" w:hAnsiTheme="minorHAnsi" w:cstheme="minorHAnsi"/>
        </w:rPr>
        <w:t xml:space="preserve"> zostanie </w:t>
      </w:r>
      <w:r w:rsidR="006F3141" w:rsidRPr="000C2B2E">
        <w:rPr>
          <w:rFonts w:asciiTheme="minorHAnsi" w:hAnsiTheme="minorHAnsi" w:cstheme="minorHAnsi"/>
        </w:rPr>
        <w:t>wypłacona po</w:t>
      </w:r>
      <w:r w:rsidR="006F2D3C" w:rsidRPr="000C2B2E">
        <w:rPr>
          <w:rFonts w:asciiTheme="minorHAnsi" w:hAnsiTheme="minorHAnsi" w:cstheme="minorHAnsi"/>
          <w:b/>
        </w:rPr>
        <w:t xml:space="preserve"> </w:t>
      </w:r>
      <w:r w:rsidR="006F3141" w:rsidRPr="000C2B2E">
        <w:rPr>
          <w:rFonts w:asciiTheme="minorHAnsi" w:hAnsiTheme="minorHAnsi" w:cstheme="minorHAnsi"/>
          <w:b/>
        </w:rPr>
        <w:t>odbiorze częściowym</w:t>
      </w:r>
      <w:r w:rsidR="006F3141" w:rsidRPr="000C2B2E">
        <w:rPr>
          <w:rFonts w:asciiTheme="minorHAnsi" w:hAnsiTheme="minorHAnsi" w:cstheme="minorHAnsi"/>
        </w:rPr>
        <w:t xml:space="preserve"> . </w:t>
      </w:r>
    </w:p>
    <w:p w14:paraId="3790DA09" w14:textId="77777777" w:rsidR="00477B2A" w:rsidRPr="00001433" w:rsidRDefault="006F2D3C" w:rsidP="005C774C">
      <w:pPr>
        <w:pStyle w:val="Akapitzlist"/>
        <w:numPr>
          <w:ilvl w:val="0"/>
          <w:numId w:val="56"/>
        </w:numPr>
        <w:autoSpaceDE w:val="0"/>
        <w:autoSpaceDN w:val="0"/>
        <w:adjustRightInd w:val="0"/>
        <w:spacing w:after="0" w:line="276" w:lineRule="auto"/>
        <w:ind w:hanging="294"/>
        <w:contextualSpacing w:val="0"/>
        <w:jc w:val="left"/>
        <w:rPr>
          <w:rFonts w:asciiTheme="minorHAnsi" w:hAnsiTheme="minorHAnsi" w:cstheme="minorHAnsi"/>
          <w:b/>
          <w:u w:val="single"/>
          <w:lang w:eastAsia="en-US"/>
        </w:rPr>
      </w:pPr>
      <w:r w:rsidRPr="006F2D3C">
        <w:rPr>
          <w:rFonts w:asciiTheme="minorHAnsi" w:hAnsiTheme="minorHAnsi" w:cstheme="minorHAnsi"/>
          <w:b/>
        </w:rPr>
        <w:t>II transza</w:t>
      </w:r>
      <w:r>
        <w:rPr>
          <w:rFonts w:asciiTheme="minorHAnsi" w:hAnsiTheme="minorHAnsi" w:cstheme="minorHAnsi"/>
        </w:rPr>
        <w:t xml:space="preserve"> </w:t>
      </w:r>
      <w:r w:rsidR="006F3141">
        <w:rPr>
          <w:rFonts w:asciiTheme="minorHAnsi" w:hAnsiTheme="minorHAnsi" w:cstheme="minorHAnsi"/>
        </w:rPr>
        <w:t xml:space="preserve"> wynagrodzenia </w:t>
      </w:r>
      <w:r>
        <w:rPr>
          <w:rFonts w:asciiTheme="minorHAnsi" w:hAnsiTheme="minorHAnsi" w:cstheme="minorHAnsi"/>
        </w:rPr>
        <w:t xml:space="preserve">w wysokości pozostałej do zapłaty wynagrodzenia </w:t>
      </w:r>
      <w:r w:rsidR="006F3141">
        <w:rPr>
          <w:rFonts w:asciiTheme="minorHAnsi" w:hAnsiTheme="minorHAnsi" w:cstheme="minorHAnsi"/>
        </w:rPr>
        <w:t xml:space="preserve">zostanie zapłacona po </w:t>
      </w:r>
      <w:r w:rsidR="006F3141" w:rsidRPr="006F2D3C">
        <w:rPr>
          <w:rFonts w:asciiTheme="minorHAnsi" w:hAnsiTheme="minorHAnsi" w:cstheme="minorHAnsi"/>
          <w:b/>
        </w:rPr>
        <w:t>odbiorze końcowym</w:t>
      </w:r>
      <w:r w:rsidR="006F3141">
        <w:rPr>
          <w:rFonts w:asciiTheme="minorHAnsi" w:hAnsiTheme="minorHAnsi" w:cstheme="minorHAnsi"/>
        </w:rPr>
        <w:t xml:space="preserve"> </w:t>
      </w:r>
      <w:r>
        <w:rPr>
          <w:rFonts w:asciiTheme="minorHAnsi" w:hAnsiTheme="minorHAnsi" w:cstheme="minorHAnsi"/>
        </w:rPr>
        <w:t xml:space="preserve"> </w:t>
      </w:r>
      <w:r w:rsidR="00B264C3">
        <w:rPr>
          <w:rFonts w:ascii="Arial" w:hAnsi="Arial" w:cs="Arial"/>
          <w:sz w:val="20"/>
          <w:szCs w:val="20"/>
        </w:rPr>
        <w:t xml:space="preserve">w terminie nie dłuższym niż </w:t>
      </w:r>
      <w:r w:rsidR="00B264C3">
        <w:rPr>
          <w:rFonts w:ascii="Arial" w:hAnsi="Arial" w:cs="Arial"/>
          <w:b/>
          <w:sz w:val="20"/>
          <w:szCs w:val="20"/>
        </w:rPr>
        <w:t>35 dni</w:t>
      </w:r>
      <w:r w:rsidR="00B264C3">
        <w:rPr>
          <w:rFonts w:ascii="Arial" w:hAnsi="Arial" w:cs="Arial"/>
          <w:sz w:val="20"/>
          <w:szCs w:val="20"/>
        </w:rPr>
        <w:t xml:space="preserve"> od daty  otrzymania faktury</w:t>
      </w:r>
    </w:p>
    <w:p w14:paraId="4B095646" w14:textId="77777777" w:rsidR="00477B2A" w:rsidRPr="00477B2A" w:rsidRDefault="00477B2A" w:rsidP="005C774C">
      <w:pPr>
        <w:numPr>
          <w:ilvl w:val="0"/>
          <w:numId w:val="56"/>
        </w:numPr>
        <w:spacing w:after="0" w:line="276" w:lineRule="auto"/>
        <w:ind w:hanging="294"/>
        <w:jc w:val="left"/>
        <w:rPr>
          <w:rFonts w:asciiTheme="minorHAnsi" w:hAnsiTheme="minorHAnsi" w:cstheme="minorHAnsi"/>
          <w:b/>
          <w:lang w:eastAsia="en-US"/>
        </w:rPr>
      </w:pPr>
      <w:r w:rsidRPr="00477B2A">
        <w:rPr>
          <w:rFonts w:asciiTheme="minorHAnsi" w:hAnsiTheme="minorHAnsi" w:cstheme="minorHAnsi"/>
          <w:b/>
          <w:lang w:eastAsia="en-US"/>
        </w:rPr>
        <w:t>Ponadto Wykonawca jest zobowiązany zapewnić finansowanie inwestycji w części nie</w:t>
      </w:r>
      <w:r w:rsidR="006F2D3C">
        <w:rPr>
          <w:rFonts w:asciiTheme="minorHAnsi" w:hAnsiTheme="minorHAnsi" w:cstheme="minorHAnsi"/>
          <w:b/>
          <w:lang w:eastAsia="en-US"/>
        </w:rPr>
        <w:t xml:space="preserve"> pokrytej udziałem</w:t>
      </w:r>
      <w:r w:rsidRPr="00477B2A">
        <w:rPr>
          <w:rFonts w:asciiTheme="minorHAnsi" w:hAnsiTheme="minorHAnsi" w:cstheme="minorHAnsi"/>
          <w:b/>
          <w:lang w:eastAsia="en-US"/>
        </w:rPr>
        <w:t xml:space="preserve"> własnym Zamawiającego na czas</w:t>
      </w:r>
      <w:r w:rsidR="00BF3656">
        <w:rPr>
          <w:rFonts w:asciiTheme="minorHAnsi" w:hAnsiTheme="minorHAnsi" w:cstheme="minorHAnsi"/>
          <w:b/>
          <w:lang w:eastAsia="en-US"/>
        </w:rPr>
        <w:t xml:space="preserve"> poprzedzający wypłatę środków </w:t>
      </w:r>
      <w:r w:rsidRPr="00477B2A">
        <w:rPr>
          <w:rFonts w:asciiTheme="minorHAnsi" w:hAnsiTheme="minorHAnsi" w:cstheme="minorHAnsi"/>
          <w:b/>
          <w:lang w:eastAsia="en-US"/>
        </w:rPr>
        <w:t>z Programu Rządowy Fundusz Polski Ład: Pr</w:t>
      </w:r>
      <w:r w:rsidR="006F2D3C">
        <w:rPr>
          <w:rFonts w:asciiTheme="minorHAnsi" w:hAnsiTheme="minorHAnsi" w:cstheme="minorHAnsi"/>
          <w:b/>
          <w:lang w:eastAsia="en-US"/>
        </w:rPr>
        <w:t>ogram Inwestycji Strategicznych.</w:t>
      </w:r>
      <w:r w:rsidRPr="00477B2A">
        <w:rPr>
          <w:rFonts w:asciiTheme="minorHAnsi" w:hAnsiTheme="minorHAnsi" w:cstheme="minorHAnsi"/>
          <w:b/>
          <w:lang w:eastAsia="en-US"/>
        </w:rPr>
        <w:t xml:space="preserve"> </w:t>
      </w:r>
      <w:r w:rsidR="006F2D3C">
        <w:rPr>
          <w:rFonts w:asciiTheme="minorHAnsi" w:hAnsiTheme="minorHAnsi" w:cstheme="minorHAnsi"/>
          <w:b/>
          <w:lang w:eastAsia="en-US"/>
        </w:rPr>
        <w:t xml:space="preserve"> </w:t>
      </w:r>
    </w:p>
    <w:p w14:paraId="403F8E73" w14:textId="08B8A4F4" w:rsidR="003F352D" w:rsidRDefault="009436E8" w:rsidP="00477B2A">
      <w:pPr>
        <w:spacing w:after="0"/>
        <w:ind w:left="565" w:right="40" w:hanging="566"/>
        <w:jc w:val="left"/>
        <w:rPr>
          <w:rFonts w:asciiTheme="minorHAnsi" w:hAnsiTheme="minorHAnsi" w:cstheme="minorHAnsi"/>
          <w:color w:val="auto"/>
          <w:lang w:eastAsia="en-US"/>
        </w:rPr>
      </w:pPr>
      <w:r w:rsidRPr="00123775">
        <w:rPr>
          <w:rFonts w:asciiTheme="minorHAnsi" w:hAnsiTheme="minorHAnsi" w:cstheme="minorHAnsi"/>
          <w:b/>
          <w:bCs/>
          <w:color w:val="auto"/>
          <w:lang w:eastAsia="en-US"/>
        </w:rPr>
        <w:t xml:space="preserve">    </w:t>
      </w:r>
      <w:r w:rsidR="00024933" w:rsidRPr="00123775">
        <w:rPr>
          <w:rFonts w:asciiTheme="minorHAnsi" w:hAnsiTheme="minorHAnsi" w:cstheme="minorHAnsi"/>
          <w:b/>
          <w:bCs/>
          <w:color w:val="auto"/>
          <w:lang w:eastAsia="en-US"/>
        </w:rPr>
        <w:t>3</w:t>
      </w:r>
      <w:r w:rsidR="00024933">
        <w:rPr>
          <w:rFonts w:asciiTheme="minorHAnsi" w:hAnsiTheme="minorHAnsi" w:cstheme="minorHAnsi"/>
          <w:color w:val="auto"/>
          <w:lang w:eastAsia="en-US"/>
        </w:rPr>
        <w:t>.</w:t>
      </w:r>
      <w:r w:rsidR="001B5F89">
        <w:rPr>
          <w:rFonts w:asciiTheme="minorHAnsi" w:hAnsiTheme="minorHAnsi" w:cstheme="minorHAnsi"/>
          <w:b/>
          <w:color w:val="auto"/>
          <w:lang w:eastAsia="en-US"/>
        </w:rPr>
        <w:t>19</w:t>
      </w:r>
      <w:r w:rsidRPr="00001433">
        <w:rPr>
          <w:rFonts w:asciiTheme="minorHAnsi" w:hAnsiTheme="minorHAnsi" w:cstheme="minorHAnsi"/>
          <w:b/>
          <w:color w:val="auto"/>
          <w:lang w:eastAsia="en-US"/>
        </w:rPr>
        <w:t>.</w:t>
      </w:r>
      <w:r w:rsidR="00477B2A" w:rsidRPr="00001433">
        <w:rPr>
          <w:rFonts w:asciiTheme="minorHAnsi" w:hAnsiTheme="minorHAnsi" w:cstheme="minorHAnsi"/>
          <w:color w:val="auto"/>
          <w:lang w:eastAsia="en-US"/>
        </w:rPr>
        <w:t xml:space="preserve"> Wykonawca zobowiązany jest sporządzić harmonogram rzeczowo-finansowy zgodny z terminami realizacji i płatnościami oraz zakresem robót zgodnym z tabelą elementów scalonych i wartościami zgodnymi z kosztorysem ofertowym</w:t>
      </w:r>
      <w:r w:rsidR="001C58DB" w:rsidRPr="00001433">
        <w:rPr>
          <w:rFonts w:asciiTheme="minorHAnsi" w:hAnsiTheme="minorHAnsi" w:cstheme="minorHAnsi"/>
          <w:color w:val="auto"/>
          <w:lang w:eastAsia="en-US"/>
        </w:rPr>
        <w:t xml:space="preserve"> na podstawie którego Wykonawca wyliczył cenę oferty brutto</w:t>
      </w:r>
      <w:r w:rsidR="00477B2A" w:rsidRPr="00001433">
        <w:rPr>
          <w:rFonts w:asciiTheme="minorHAnsi" w:hAnsiTheme="minorHAnsi" w:cstheme="minorHAnsi"/>
          <w:color w:val="auto"/>
          <w:lang w:eastAsia="en-US"/>
        </w:rPr>
        <w:t>. Wykonawca do</w:t>
      </w:r>
      <w:r w:rsidR="006F2D3C" w:rsidRPr="00001433">
        <w:rPr>
          <w:rFonts w:asciiTheme="minorHAnsi" w:hAnsiTheme="minorHAnsi" w:cstheme="minorHAnsi"/>
          <w:color w:val="auto"/>
          <w:lang w:eastAsia="en-US"/>
        </w:rPr>
        <w:t xml:space="preserve">starczy Zamawiającemu w ciągu </w:t>
      </w:r>
      <w:r w:rsidR="006F2D3C" w:rsidRPr="00001433">
        <w:rPr>
          <w:rFonts w:asciiTheme="minorHAnsi" w:hAnsiTheme="minorHAnsi" w:cstheme="minorHAnsi"/>
          <w:b/>
          <w:color w:val="auto"/>
          <w:lang w:eastAsia="en-US"/>
        </w:rPr>
        <w:t>7</w:t>
      </w:r>
      <w:r w:rsidR="00477B2A" w:rsidRPr="00001433">
        <w:rPr>
          <w:rFonts w:asciiTheme="minorHAnsi" w:hAnsiTheme="minorHAnsi" w:cstheme="minorHAnsi"/>
          <w:b/>
          <w:color w:val="auto"/>
          <w:lang w:eastAsia="en-US"/>
        </w:rPr>
        <w:t xml:space="preserve"> dni</w:t>
      </w:r>
      <w:r w:rsidR="00477B2A" w:rsidRPr="00001433">
        <w:rPr>
          <w:rFonts w:asciiTheme="minorHAnsi" w:hAnsiTheme="minorHAnsi" w:cstheme="minorHAnsi"/>
          <w:color w:val="auto"/>
          <w:lang w:eastAsia="en-US"/>
        </w:rPr>
        <w:t xml:space="preserve"> od podpisania umowy uzgodniony wcześniej z Zamawiającym harmonogram rzeczowo-czasowo-finansowy robót</w:t>
      </w:r>
      <w:r w:rsidR="00002929" w:rsidRPr="00001433">
        <w:rPr>
          <w:rFonts w:asciiTheme="minorHAnsi" w:hAnsiTheme="minorHAnsi" w:cstheme="minorHAnsi"/>
          <w:color w:val="auto"/>
          <w:lang w:eastAsia="en-US"/>
        </w:rPr>
        <w:t xml:space="preserve"> wraz z kosztorysem ofertowym na</w:t>
      </w:r>
    </w:p>
    <w:p w14:paraId="6148B581" w14:textId="77777777" w:rsidR="00477B2A" w:rsidRDefault="003F352D" w:rsidP="00477B2A">
      <w:pPr>
        <w:spacing w:after="0"/>
        <w:ind w:left="565" w:right="40" w:hanging="566"/>
        <w:jc w:val="left"/>
        <w:rPr>
          <w:rFonts w:asciiTheme="minorHAnsi" w:hAnsiTheme="minorHAnsi" w:cstheme="minorHAnsi"/>
          <w:color w:val="auto"/>
          <w:lang w:eastAsia="en-US"/>
        </w:rPr>
      </w:pPr>
      <w:r>
        <w:rPr>
          <w:rFonts w:asciiTheme="minorHAnsi" w:hAnsiTheme="minorHAnsi" w:cstheme="minorHAnsi"/>
          <w:color w:val="auto"/>
          <w:lang w:eastAsia="en-US"/>
        </w:rPr>
        <w:t xml:space="preserve">          </w:t>
      </w:r>
      <w:r w:rsidR="00002929" w:rsidRPr="00001433">
        <w:rPr>
          <w:rFonts w:asciiTheme="minorHAnsi" w:hAnsiTheme="minorHAnsi" w:cstheme="minorHAnsi"/>
          <w:color w:val="auto"/>
          <w:lang w:eastAsia="en-US"/>
        </w:rPr>
        <w:t xml:space="preserve"> podstawie którego został on sporządzony . Z</w:t>
      </w:r>
      <w:r w:rsidR="00477B2A" w:rsidRPr="00001433">
        <w:rPr>
          <w:rFonts w:asciiTheme="minorHAnsi" w:hAnsiTheme="minorHAnsi" w:cstheme="minorHAnsi"/>
          <w:color w:val="auto"/>
          <w:lang w:eastAsia="en-US"/>
        </w:rPr>
        <w:t xml:space="preserve">a zgodą Stron </w:t>
      </w:r>
      <w:r w:rsidR="00002929" w:rsidRPr="00001433">
        <w:rPr>
          <w:rFonts w:asciiTheme="minorHAnsi" w:hAnsiTheme="minorHAnsi" w:cstheme="minorHAnsi"/>
          <w:color w:val="auto"/>
          <w:lang w:eastAsia="en-US"/>
        </w:rPr>
        <w:t xml:space="preserve">harmonogram </w:t>
      </w:r>
      <w:r w:rsidR="00477B2A" w:rsidRPr="00001433">
        <w:rPr>
          <w:rFonts w:asciiTheme="minorHAnsi" w:hAnsiTheme="minorHAnsi" w:cstheme="minorHAnsi"/>
          <w:color w:val="auto"/>
          <w:lang w:eastAsia="en-US"/>
        </w:rPr>
        <w:t>może być aktualizowany w trakcie realizacji umowy i stanowić</w:t>
      </w:r>
      <w:r w:rsidR="00A77250" w:rsidRPr="00001433">
        <w:rPr>
          <w:rFonts w:asciiTheme="minorHAnsi" w:hAnsiTheme="minorHAnsi" w:cstheme="minorHAnsi"/>
          <w:color w:val="auto"/>
          <w:lang w:eastAsia="en-US"/>
        </w:rPr>
        <w:t xml:space="preserve"> będzie </w:t>
      </w:r>
      <w:r w:rsidR="00002929" w:rsidRPr="00001433">
        <w:rPr>
          <w:rFonts w:asciiTheme="minorHAnsi" w:hAnsiTheme="minorHAnsi" w:cstheme="minorHAnsi"/>
          <w:color w:val="auto"/>
          <w:lang w:eastAsia="en-US"/>
        </w:rPr>
        <w:t xml:space="preserve">podstawę do waloryzacji wynagrodzenia z tytułu zmiany cen materiałów lub kosztów związanych z realizacją zamówienia </w:t>
      </w:r>
      <w:r w:rsidR="00477573" w:rsidRPr="00001433">
        <w:rPr>
          <w:rFonts w:asciiTheme="minorHAnsi" w:hAnsiTheme="minorHAnsi" w:cstheme="minorHAnsi"/>
          <w:color w:val="auto"/>
          <w:lang w:eastAsia="en-US"/>
        </w:rPr>
        <w:t xml:space="preserve">.  </w:t>
      </w:r>
    </w:p>
    <w:p w14:paraId="02F790E0" w14:textId="77777777" w:rsidR="00123775" w:rsidRDefault="00123775" w:rsidP="00477B2A">
      <w:pPr>
        <w:spacing w:after="0"/>
        <w:ind w:left="565" w:right="40" w:hanging="566"/>
        <w:jc w:val="left"/>
        <w:rPr>
          <w:rFonts w:asciiTheme="minorHAnsi" w:hAnsiTheme="minorHAnsi" w:cstheme="minorHAnsi"/>
          <w:color w:val="auto"/>
          <w:lang w:eastAsia="en-US"/>
        </w:rPr>
      </w:pPr>
    </w:p>
    <w:p w14:paraId="2F386AE8" w14:textId="77777777" w:rsidR="0028012F" w:rsidRDefault="00123775" w:rsidP="00477B2A">
      <w:pPr>
        <w:spacing w:after="0"/>
        <w:ind w:left="565" w:right="40" w:hanging="566"/>
        <w:jc w:val="left"/>
        <w:rPr>
          <w:rFonts w:asciiTheme="minorHAnsi" w:hAnsiTheme="minorHAnsi" w:cstheme="minorHAnsi"/>
          <w:color w:val="auto"/>
          <w:lang w:eastAsia="en-US"/>
        </w:rPr>
      </w:pPr>
      <w:r w:rsidRPr="00123775">
        <w:rPr>
          <w:rFonts w:asciiTheme="minorHAnsi" w:hAnsiTheme="minorHAnsi" w:cstheme="minorHAnsi"/>
          <w:b/>
          <w:bCs/>
          <w:color w:val="auto"/>
          <w:lang w:eastAsia="en-US"/>
        </w:rPr>
        <w:t>Uwaga</w:t>
      </w:r>
      <w:r>
        <w:rPr>
          <w:rFonts w:asciiTheme="minorHAnsi" w:hAnsiTheme="minorHAnsi" w:cstheme="minorHAnsi"/>
          <w:color w:val="auto"/>
          <w:lang w:eastAsia="en-US"/>
        </w:rPr>
        <w:t xml:space="preserve"> : Płyty drogowe ( trylinka), krawężniki  z rozbiórki przetransportować w miejsce wskazane przez </w:t>
      </w:r>
    </w:p>
    <w:p w14:paraId="616590A5" w14:textId="5BED7558" w:rsidR="00123775" w:rsidRPr="00001433" w:rsidRDefault="0028012F" w:rsidP="00477B2A">
      <w:pPr>
        <w:spacing w:after="0"/>
        <w:ind w:left="565" w:right="40" w:hanging="566"/>
        <w:jc w:val="left"/>
        <w:rPr>
          <w:rFonts w:asciiTheme="minorHAnsi" w:hAnsiTheme="minorHAnsi" w:cstheme="minorHAnsi"/>
          <w:color w:val="auto"/>
        </w:rPr>
      </w:pPr>
      <w:r>
        <w:rPr>
          <w:rFonts w:asciiTheme="minorHAnsi" w:hAnsiTheme="minorHAnsi" w:cstheme="minorHAnsi"/>
          <w:b/>
          <w:bCs/>
          <w:color w:val="auto"/>
          <w:lang w:eastAsia="en-US"/>
        </w:rPr>
        <w:t xml:space="preserve">                </w:t>
      </w:r>
      <w:r w:rsidR="00123775">
        <w:rPr>
          <w:rFonts w:asciiTheme="minorHAnsi" w:hAnsiTheme="minorHAnsi" w:cstheme="minorHAnsi"/>
          <w:color w:val="auto"/>
          <w:lang w:eastAsia="en-US"/>
        </w:rPr>
        <w:t>Zamawiaj</w:t>
      </w:r>
      <w:r>
        <w:rPr>
          <w:rFonts w:asciiTheme="minorHAnsi" w:hAnsiTheme="minorHAnsi" w:cstheme="minorHAnsi"/>
          <w:color w:val="auto"/>
          <w:lang w:eastAsia="en-US"/>
        </w:rPr>
        <w:t>ą</w:t>
      </w:r>
      <w:r w:rsidR="00123775">
        <w:rPr>
          <w:rFonts w:asciiTheme="minorHAnsi" w:hAnsiTheme="minorHAnsi" w:cstheme="minorHAnsi"/>
          <w:color w:val="auto"/>
          <w:lang w:eastAsia="en-US"/>
        </w:rPr>
        <w:t>cego</w:t>
      </w:r>
      <w:r>
        <w:rPr>
          <w:rFonts w:asciiTheme="minorHAnsi" w:hAnsiTheme="minorHAnsi" w:cstheme="minorHAnsi"/>
          <w:color w:val="auto"/>
          <w:lang w:eastAsia="en-US"/>
        </w:rPr>
        <w:t xml:space="preserve"> na odległość do 1 km</w:t>
      </w:r>
    </w:p>
    <w:p w14:paraId="3D680D00" w14:textId="77777777" w:rsidR="00E957F9" w:rsidRPr="00477B2A" w:rsidRDefault="00827651" w:rsidP="00477B2A">
      <w:pPr>
        <w:spacing w:after="0" w:line="259" w:lineRule="auto"/>
        <w:ind w:left="14" w:firstLine="0"/>
        <w:jc w:val="left"/>
        <w:rPr>
          <w:rFonts w:asciiTheme="minorHAnsi" w:hAnsiTheme="minorHAnsi" w:cstheme="minorHAnsi"/>
        </w:rPr>
      </w:pPr>
      <w:r w:rsidRPr="00477B2A">
        <w:rPr>
          <w:rFonts w:asciiTheme="minorHAnsi" w:hAnsiTheme="minorHAnsi" w:cstheme="minorHAnsi"/>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47640966" w14:textId="77777777">
        <w:trPr>
          <w:trHeight w:val="293"/>
        </w:trPr>
        <w:tc>
          <w:tcPr>
            <w:tcW w:w="595" w:type="dxa"/>
            <w:tcBorders>
              <w:top w:val="nil"/>
              <w:left w:val="nil"/>
              <w:bottom w:val="nil"/>
              <w:right w:val="nil"/>
            </w:tcBorders>
            <w:shd w:val="clear" w:color="auto" w:fill="E5E5E5"/>
          </w:tcPr>
          <w:p w14:paraId="5BC78B7F" w14:textId="77777777"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13F6074" w14:textId="77777777" w:rsidR="00E957F9" w:rsidRDefault="00827651">
            <w:pPr>
              <w:spacing w:after="0" w:line="259" w:lineRule="auto"/>
              <w:ind w:left="0" w:firstLine="0"/>
              <w:jc w:val="left"/>
            </w:pPr>
            <w:r>
              <w:rPr>
                <w:b/>
                <w:color w:val="0070C0"/>
                <w:sz w:val="24"/>
              </w:rPr>
              <w:t xml:space="preserve">Termin wykonania zamówienia </w:t>
            </w:r>
          </w:p>
        </w:tc>
      </w:tr>
    </w:tbl>
    <w:p w14:paraId="63C95DED" w14:textId="77777777" w:rsidR="002B461A" w:rsidRDefault="002B461A">
      <w:pPr>
        <w:ind w:left="9" w:right="40"/>
      </w:pPr>
    </w:p>
    <w:p w14:paraId="161F5F95" w14:textId="2421979E" w:rsidR="00E957F9" w:rsidRDefault="00827651">
      <w:pPr>
        <w:ind w:left="9" w:right="40"/>
      </w:pPr>
      <w:r>
        <w:t>Termin wykonania zamówienia</w:t>
      </w:r>
      <w:r w:rsidR="00247CC3">
        <w:t xml:space="preserve"> :  </w:t>
      </w:r>
      <w:r w:rsidR="001B5F89">
        <w:rPr>
          <w:b/>
          <w:sz w:val="24"/>
          <w:szCs w:val="24"/>
        </w:rPr>
        <w:t>5</w:t>
      </w:r>
      <w:r w:rsidR="006F3141">
        <w:rPr>
          <w:b/>
          <w:sz w:val="24"/>
          <w:szCs w:val="24"/>
        </w:rPr>
        <w:t xml:space="preserve"> miesięcy od dnia podpisania umowy</w:t>
      </w:r>
      <w:r w:rsidR="00247CC3">
        <w:t xml:space="preserve"> </w:t>
      </w:r>
      <w:r w:rsidR="00F91022">
        <w:t xml:space="preserve"> </w:t>
      </w:r>
      <w:r>
        <w:rPr>
          <w:b/>
        </w:rPr>
        <w:t xml:space="preserve"> </w:t>
      </w:r>
    </w:p>
    <w:p w14:paraId="4CA28D74" w14:textId="77777777"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50B7F055" w14:textId="77777777">
        <w:trPr>
          <w:trHeight w:val="293"/>
        </w:trPr>
        <w:tc>
          <w:tcPr>
            <w:tcW w:w="595" w:type="dxa"/>
            <w:tcBorders>
              <w:top w:val="nil"/>
              <w:left w:val="nil"/>
              <w:bottom w:val="nil"/>
              <w:right w:val="nil"/>
            </w:tcBorders>
            <w:shd w:val="clear" w:color="auto" w:fill="E5E5E5"/>
          </w:tcPr>
          <w:p w14:paraId="13196912" w14:textId="77777777"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0E0876B" w14:textId="77777777" w:rsidR="00E957F9" w:rsidRDefault="00827651">
            <w:pPr>
              <w:spacing w:after="0" w:line="259" w:lineRule="auto"/>
              <w:ind w:left="0" w:firstLine="0"/>
              <w:jc w:val="left"/>
            </w:pPr>
            <w:r>
              <w:rPr>
                <w:b/>
                <w:color w:val="0070C0"/>
                <w:sz w:val="24"/>
              </w:rPr>
              <w:t xml:space="preserve">Warunki udziału w postępowaniu </w:t>
            </w:r>
          </w:p>
        </w:tc>
      </w:tr>
    </w:tbl>
    <w:p w14:paraId="3B8BCC43" w14:textId="77777777" w:rsidR="002B461A" w:rsidRDefault="002B461A" w:rsidP="007E6307">
      <w:pPr>
        <w:spacing w:after="0"/>
        <w:ind w:left="426" w:right="40" w:hanging="427"/>
      </w:pPr>
    </w:p>
    <w:p w14:paraId="7D2808F1" w14:textId="77777777" w:rsidR="007E6307" w:rsidRDefault="00CA3A9D" w:rsidP="007E6307">
      <w:pPr>
        <w:spacing w:after="0"/>
        <w:ind w:left="426" w:right="40" w:hanging="427"/>
      </w:pPr>
      <w:r>
        <w:t xml:space="preserve">5.1. </w:t>
      </w:r>
      <w:r w:rsidR="00827651">
        <w:t>O udzielenie zamówienia mogą ubiegać się Wykonawcy, którzy nie podlegają wykluczeniu</w:t>
      </w:r>
      <w:r w:rsidR="007E6307">
        <w:t xml:space="preserve"> o których mowa   </w:t>
      </w:r>
    </w:p>
    <w:p w14:paraId="03EC0741" w14:textId="77777777" w:rsidR="00E957F9" w:rsidRDefault="007E6307" w:rsidP="007E6307">
      <w:pPr>
        <w:spacing w:after="0"/>
        <w:ind w:left="426" w:right="40" w:hanging="427"/>
      </w:pPr>
      <w:r>
        <w:t xml:space="preserve">          w art. 108 ust. 1-6 </w:t>
      </w:r>
      <w:proofErr w:type="spellStart"/>
      <w:r>
        <w:t>Pzp</w:t>
      </w:r>
      <w:proofErr w:type="spellEnd"/>
      <w:r w:rsidR="00827651">
        <w:t xml:space="preserve">, oraz spełniają określone przez Zamawiającego warunki udziału w postępowaniu. </w:t>
      </w:r>
    </w:p>
    <w:p w14:paraId="10DF0C47" w14:textId="77777777" w:rsidR="007E6307" w:rsidRDefault="00827651">
      <w:pPr>
        <w:ind w:left="565" w:right="40" w:hanging="566"/>
      </w:pPr>
      <w:r>
        <w:t>5.2.</w:t>
      </w:r>
      <w:r w:rsidR="007E6307">
        <w:rPr>
          <w:b/>
        </w:rPr>
        <w:t xml:space="preserve">  </w:t>
      </w:r>
      <w:r>
        <w:t xml:space="preserve">O udzielenie niniejszego zamówienia mogą ubiegać się wykonawcy, którzy na potwierdzenie zdolności </w:t>
      </w:r>
    </w:p>
    <w:p w14:paraId="2D3011DE" w14:textId="6E39C341" w:rsidR="001B5F89" w:rsidRDefault="007E6307">
      <w:pPr>
        <w:ind w:left="565" w:right="40" w:hanging="566"/>
      </w:pPr>
      <w:r>
        <w:t xml:space="preserve">          technicznej</w:t>
      </w:r>
      <w:r w:rsidR="00827651">
        <w:t xml:space="preserve"> lub zawodowej</w:t>
      </w:r>
      <w:r w:rsidR="00827651">
        <w:rPr>
          <w:b/>
        </w:rPr>
        <w:t xml:space="preserve"> </w:t>
      </w:r>
    </w:p>
    <w:p w14:paraId="4897CE51" w14:textId="78515B15" w:rsidR="00E957F9" w:rsidRDefault="00827651">
      <w:pPr>
        <w:spacing w:after="66" w:line="236" w:lineRule="auto"/>
        <w:ind w:left="1301" w:hanging="730"/>
        <w:jc w:val="left"/>
        <w:rPr>
          <w:b/>
        </w:rPr>
      </w:pPr>
      <w:r>
        <w:t>5.2.1.</w:t>
      </w:r>
      <w:r>
        <w:rPr>
          <w:rFonts w:ascii="Arial" w:eastAsia="Arial" w:hAnsi="Arial" w:cs="Arial"/>
        </w:rPr>
        <w:t xml:space="preserve"> </w:t>
      </w:r>
      <w:r>
        <w:rPr>
          <w:b/>
        </w:rPr>
        <w:t xml:space="preserve">w zakresie doświadczenia - </w:t>
      </w:r>
      <w:r>
        <w:t xml:space="preserve">wykażą, że w okresie ostatnich pięciu lat przed upływem terminu składania ofert, a jeżeli okres prowadzenia działalności jest krótszy - w tym okresie, wykonali </w:t>
      </w:r>
      <w:r w:rsidR="00F91022">
        <w:rPr>
          <w:b/>
        </w:rPr>
        <w:t xml:space="preserve"> co najmniej </w:t>
      </w:r>
      <w:r w:rsidR="003E558E">
        <w:rPr>
          <w:b/>
        </w:rPr>
        <w:t>jedną robotę budowlana polegającą</w:t>
      </w:r>
      <w:r w:rsidR="00477573">
        <w:rPr>
          <w:b/>
        </w:rPr>
        <w:t xml:space="preserve"> na </w:t>
      </w:r>
      <w:r w:rsidR="00B264C3">
        <w:rPr>
          <w:b/>
        </w:rPr>
        <w:t>budowie lub przebudowie drogi o długości</w:t>
      </w:r>
      <w:r w:rsidR="00B13276">
        <w:rPr>
          <w:b/>
        </w:rPr>
        <w:t xml:space="preserve"> </w:t>
      </w:r>
      <w:r w:rsidR="00B264C3">
        <w:rPr>
          <w:b/>
        </w:rPr>
        <w:t xml:space="preserve">  nie mniejszej niż </w:t>
      </w:r>
      <w:r w:rsidR="001B5F89">
        <w:rPr>
          <w:b/>
        </w:rPr>
        <w:t>3</w:t>
      </w:r>
      <w:r w:rsidR="00B264C3">
        <w:rPr>
          <w:b/>
        </w:rPr>
        <w:t xml:space="preserve">00 </w:t>
      </w:r>
      <w:proofErr w:type="spellStart"/>
      <w:r w:rsidR="00B264C3">
        <w:rPr>
          <w:b/>
        </w:rPr>
        <w:t>mb</w:t>
      </w:r>
      <w:proofErr w:type="spellEnd"/>
      <w:r w:rsidR="00B264C3">
        <w:rPr>
          <w:b/>
        </w:rPr>
        <w:t xml:space="preserve"> w technologii o nawierzchni asfaltowej </w:t>
      </w:r>
      <w:r w:rsidR="00477573">
        <w:rPr>
          <w:b/>
        </w:rPr>
        <w:t xml:space="preserve"> </w:t>
      </w:r>
    </w:p>
    <w:p w14:paraId="7F358E99" w14:textId="77777777" w:rsidR="00C75D73" w:rsidRDefault="00C75D73">
      <w:pPr>
        <w:spacing w:after="66" w:line="236" w:lineRule="auto"/>
        <w:ind w:left="1301" w:hanging="730"/>
        <w:jc w:val="left"/>
      </w:pPr>
    </w:p>
    <w:p w14:paraId="298AA4DE" w14:textId="77777777" w:rsidR="00C75D73" w:rsidRDefault="00C75D73">
      <w:pPr>
        <w:spacing w:after="66" w:line="236" w:lineRule="auto"/>
        <w:ind w:left="1301" w:hanging="730"/>
        <w:jc w:val="left"/>
      </w:pPr>
    </w:p>
    <w:p w14:paraId="2793DEF9" w14:textId="77777777" w:rsidR="00C75D73" w:rsidRDefault="00C75D73">
      <w:pPr>
        <w:spacing w:after="66" w:line="236" w:lineRule="auto"/>
        <w:ind w:left="1301" w:hanging="730"/>
        <w:jc w:val="left"/>
      </w:pPr>
    </w:p>
    <w:p w14:paraId="02D2CBDA" w14:textId="77777777" w:rsidR="00E957F9" w:rsidRDefault="00827651">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skierowane przez wykonawcę do realizacji zamówienia spełniające niżej określone wymagania:</w:t>
      </w:r>
      <w:r>
        <w:rPr>
          <w:b/>
        </w:rPr>
        <w:t xml:space="preserve"> </w:t>
      </w:r>
    </w:p>
    <w:p w14:paraId="6BE3162D" w14:textId="77777777" w:rsidR="00E957F9" w:rsidRPr="00B264C3" w:rsidRDefault="00827651" w:rsidP="00F26CED">
      <w:pPr>
        <w:numPr>
          <w:ilvl w:val="2"/>
          <w:numId w:val="1"/>
        </w:numPr>
        <w:spacing w:after="5" w:line="249" w:lineRule="auto"/>
        <w:ind w:right="36" w:hanging="283"/>
      </w:pPr>
      <w:r>
        <w:rPr>
          <w:b/>
        </w:rPr>
        <w:t xml:space="preserve">kierownik </w:t>
      </w:r>
      <w:r w:rsidR="003F352D">
        <w:rPr>
          <w:b/>
        </w:rPr>
        <w:t>robót/</w:t>
      </w:r>
      <w:r>
        <w:rPr>
          <w:b/>
        </w:rPr>
        <w:t>budowy</w:t>
      </w:r>
      <w:r w:rsidR="00B264C3">
        <w:rPr>
          <w:b/>
        </w:rPr>
        <w:t xml:space="preserve"> branża drogowa</w:t>
      </w:r>
      <w:r>
        <w:rPr>
          <w:b/>
        </w:rPr>
        <w:t xml:space="preserve"> - 1 osoba posiadająca uprawnienia budowlane do kierowania robotami budowlanymi </w:t>
      </w:r>
      <w:r w:rsidR="00B264C3">
        <w:rPr>
          <w:b/>
        </w:rPr>
        <w:t xml:space="preserve">w </w:t>
      </w:r>
      <w:r>
        <w:rPr>
          <w:b/>
        </w:rPr>
        <w:t>specja</w:t>
      </w:r>
      <w:r w:rsidR="00B264C3">
        <w:rPr>
          <w:b/>
        </w:rPr>
        <w:t>lności drogowej</w:t>
      </w:r>
    </w:p>
    <w:p w14:paraId="1FC73E73" w14:textId="612C744C" w:rsidR="001B5F89" w:rsidRDefault="00827651" w:rsidP="001B5F89">
      <w:pPr>
        <w:spacing w:after="5" w:line="249" w:lineRule="auto"/>
        <w:ind w:right="36"/>
      </w:pPr>
      <w:r>
        <w:t>5.3.</w:t>
      </w:r>
      <w:r>
        <w:rPr>
          <w:rFonts w:ascii="Arial" w:eastAsia="Arial" w:hAnsi="Arial" w:cs="Arial"/>
        </w:rPr>
        <w:t xml:space="preserve"> </w:t>
      </w:r>
      <w:r>
        <w:t xml:space="preserve">Zamawiający akceptuje uprawnienia budowlane odpowiadające uprawnieniom wymaganym przez </w:t>
      </w:r>
      <w:r w:rsidR="001B5F89">
        <w:t xml:space="preserve">  </w:t>
      </w:r>
    </w:p>
    <w:p w14:paraId="160FCAD6" w14:textId="59449392" w:rsidR="001B5F89" w:rsidRDefault="001B5F89" w:rsidP="001B5F89">
      <w:pPr>
        <w:spacing w:after="5" w:line="249" w:lineRule="auto"/>
        <w:ind w:right="36"/>
      </w:pPr>
      <w:r>
        <w:t xml:space="preserve">        </w:t>
      </w:r>
      <w:r w:rsidR="00827651">
        <w:t xml:space="preserve">Zamawiającego, które zostały wydane na podstawie wcześniej wydanych przepisów oraz </w:t>
      </w:r>
      <w:r>
        <w:t xml:space="preserve"> </w:t>
      </w:r>
    </w:p>
    <w:p w14:paraId="49D25054" w14:textId="324D7B3B" w:rsidR="001B5F89" w:rsidRDefault="001B5F89" w:rsidP="001B5F89">
      <w:pPr>
        <w:spacing w:after="5" w:line="249" w:lineRule="auto"/>
        <w:ind w:right="36"/>
      </w:pPr>
      <w:r>
        <w:t xml:space="preserve">        </w:t>
      </w:r>
      <w:r w:rsidR="00827651">
        <w:t xml:space="preserve">zagraniczne uprawnienia uznane w zakresie i na zasadach opisanych w ustawie z dnia 22 grudnia </w:t>
      </w:r>
    </w:p>
    <w:p w14:paraId="0CAD4EE0" w14:textId="2F110829" w:rsidR="001B5F89" w:rsidRDefault="001B5F89" w:rsidP="001B5F89">
      <w:pPr>
        <w:spacing w:after="5" w:line="249" w:lineRule="auto"/>
        <w:ind w:right="36"/>
      </w:pPr>
      <w:r>
        <w:t xml:space="preserve">        </w:t>
      </w:r>
      <w:r w:rsidR="00827651">
        <w:t xml:space="preserve">2015 r. o zasadach uznawania kwalifikacji zawodowych nabytych w państwach członkowskich Unii </w:t>
      </w:r>
    </w:p>
    <w:p w14:paraId="5713188C" w14:textId="0C2DF966" w:rsidR="00E957F9" w:rsidRDefault="001B5F89" w:rsidP="001B5F89">
      <w:pPr>
        <w:spacing w:after="5" w:line="249" w:lineRule="auto"/>
        <w:ind w:right="36"/>
      </w:pPr>
      <w:r>
        <w:t xml:space="preserve">         </w:t>
      </w:r>
      <w:r w:rsidR="00827651">
        <w:t xml:space="preserve">Europejskiej. </w:t>
      </w:r>
    </w:p>
    <w:p w14:paraId="12A19159" w14:textId="77777777" w:rsidR="00E957F9" w:rsidRDefault="00827651">
      <w:pPr>
        <w:ind w:left="565" w:right="40" w:hanging="566"/>
      </w:pPr>
      <w:r>
        <w:t>5.4.</w:t>
      </w:r>
      <w:r>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B51B8AE" w14:textId="77777777"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28A85AB7" w14:textId="77777777">
        <w:trPr>
          <w:trHeight w:val="293"/>
        </w:trPr>
        <w:tc>
          <w:tcPr>
            <w:tcW w:w="595" w:type="dxa"/>
            <w:tcBorders>
              <w:top w:val="nil"/>
              <w:left w:val="nil"/>
              <w:bottom w:val="nil"/>
              <w:right w:val="nil"/>
            </w:tcBorders>
            <w:shd w:val="clear" w:color="auto" w:fill="E5E5E5"/>
          </w:tcPr>
          <w:p w14:paraId="6926D1A3" w14:textId="77777777"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1453FAC" w14:textId="77777777"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14:paraId="5DACDEEB" w14:textId="77777777" w:rsidR="002B461A" w:rsidRDefault="002B461A">
      <w:pPr>
        <w:spacing w:after="5" w:line="249" w:lineRule="auto"/>
        <w:ind w:left="565" w:right="36" w:hanging="566"/>
        <w:rPr>
          <w:color w:val="auto"/>
        </w:rPr>
      </w:pPr>
    </w:p>
    <w:p w14:paraId="4BF0BF4D" w14:textId="77777777" w:rsidR="00E957F9" w:rsidRPr="00A54C7E" w:rsidRDefault="00827651">
      <w:pPr>
        <w:spacing w:after="5" w:line="249" w:lineRule="auto"/>
        <w:ind w:left="565" w:right="36" w:hanging="566"/>
        <w:rPr>
          <w:color w:val="auto"/>
        </w:rPr>
      </w:pPr>
      <w:r w:rsidRPr="00001433">
        <w:rPr>
          <w:color w:val="auto"/>
        </w:rPr>
        <w:t>6.1.</w:t>
      </w:r>
      <w:r w:rsidRPr="00001433">
        <w:rPr>
          <w:rFonts w:ascii="Arial" w:eastAsia="Arial" w:hAnsi="Arial" w:cs="Arial"/>
          <w:color w:val="auto"/>
        </w:rPr>
        <w:t xml:space="preserve"> </w:t>
      </w:r>
      <w:r w:rsidRPr="00001433">
        <w:rPr>
          <w:color w:val="auto"/>
        </w:rPr>
        <w:t xml:space="preserve">Na </w:t>
      </w:r>
      <w:r w:rsidRPr="00A54C7E">
        <w:rPr>
          <w:color w:val="auto"/>
        </w:rPr>
        <w:t xml:space="preserve">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14:paraId="6DE7D652" w14:textId="77777777" w:rsidR="00E957F9" w:rsidRDefault="00827651">
      <w:pPr>
        <w:ind w:left="591" w:right="40"/>
      </w:pPr>
      <w:r>
        <w:t xml:space="preserve">1) będącego osobą fizyczną, którego prawomocnie skazano za przestępstwo: </w:t>
      </w:r>
    </w:p>
    <w:p w14:paraId="7215F076" w14:textId="77777777" w:rsidR="00E957F9" w:rsidRDefault="00827651" w:rsidP="00F26CED">
      <w:pPr>
        <w:numPr>
          <w:ilvl w:val="0"/>
          <w:numId w:val="2"/>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14:paraId="4EB6D5A1" w14:textId="77777777" w:rsidR="00E957F9" w:rsidRDefault="00827651" w:rsidP="00F26CED">
      <w:pPr>
        <w:numPr>
          <w:ilvl w:val="0"/>
          <w:numId w:val="2"/>
        </w:numPr>
        <w:ind w:right="40" w:hanging="281"/>
      </w:pPr>
      <w:r>
        <w:t xml:space="preserve">handlu ludźmi, o którym mowa w </w:t>
      </w:r>
      <w:r>
        <w:rPr>
          <w:color w:val="1B1B1B"/>
        </w:rPr>
        <w:t>art. 189a</w:t>
      </w:r>
      <w:r>
        <w:t xml:space="preserve"> Kodeksu karnego, </w:t>
      </w:r>
    </w:p>
    <w:p w14:paraId="572E5794" w14:textId="77777777" w:rsidR="00E957F9" w:rsidRDefault="00827651" w:rsidP="00F26CED">
      <w:pPr>
        <w:numPr>
          <w:ilvl w:val="0"/>
          <w:numId w:val="2"/>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14:paraId="27E2BDA8" w14:textId="77777777" w:rsidR="00E957F9" w:rsidRDefault="00827651" w:rsidP="00F26CED">
      <w:pPr>
        <w:numPr>
          <w:ilvl w:val="0"/>
          <w:numId w:val="2"/>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14:paraId="4092974B" w14:textId="77777777" w:rsidR="00E957F9" w:rsidRDefault="00827651" w:rsidP="00F26CED">
      <w:pPr>
        <w:numPr>
          <w:ilvl w:val="0"/>
          <w:numId w:val="2"/>
        </w:numPr>
        <w:ind w:right="40" w:hanging="281"/>
      </w:pPr>
      <w:r>
        <w:t xml:space="preserve">o charakterze terrorystycznym, o którym mowa w </w:t>
      </w:r>
      <w:r>
        <w:rPr>
          <w:color w:val="1B1B1B"/>
        </w:rPr>
        <w:t>art. 115 § 20</w:t>
      </w:r>
      <w:r>
        <w:t xml:space="preserve"> Kodeksu karnego, lub mające na celu popełnienie tego przestępstwa, </w:t>
      </w:r>
    </w:p>
    <w:p w14:paraId="52C2FA1A" w14:textId="77777777" w:rsidR="00E957F9" w:rsidRDefault="00827651" w:rsidP="00F26CED">
      <w:pPr>
        <w:numPr>
          <w:ilvl w:val="0"/>
          <w:numId w:val="2"/>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14:paraId="3224ABBA" w14:textId="79336259" w:rsidR="00613F5A" w:rsidRDefault="00827651" w:rsidP="00B41552">
      <w:pPr>
        <w:numPr>
          <w:ilvl w:val="0"/>
          <w:numId w:val="2"/>
        </w:numPr>
        <w:ind w:right="40" w:firstLine="0"/>
      </w:pPr>
      <w:r>
        <w:t xml:space="preserve">przeciwko obrotowi gospodarczemu, o których mowa w </w:t>
      </w:r>
      <w:r w:rsidRPr="001B5F89">
        <w:rPr>
          <w:color w:val="1B1B1B"/>
        </w:rPr>
        <w:t>art. 296-307</w:t>
      </w:r>
      <w:r>
        <w:t xml:space="preserve"> Kodeksu karnego, przestępstwo oszustwa, o którym mowa w </w:t>
      </w:r>
      <w:r w:rsidRPr="001B5F89">
        <w:rPr>
          <w:color w:val="1B1B1B"/>
        </w:rPr>
        <w:t>art. 286</w:t>
      </w:r>
      <w:r>
        <w:t xml:space="preserve"> Kodeksu karnego, przestępstwo przeciwko wiarygodności dokumentów, o których mowa w </w:t>
      </w:r>
      <w:r w:rsidRPr="001B5F89">
        <w:rPr>
          <w:color w:val="1B1B1B"/>
        </w:rPr>
        <w:t>art. 270-277d</w:t>
      </w:r>
      <w:r>
        <w:t xml:space="preserve"> Kodeksu karnego, lub przestępstwo skarbowe, </w:t>
      </w:r>
    </w:p>
    <w:p w14:paraId="43DCD124" w14:textId="77777777" w:rsidR="00E957F9" w:rsidRDefault="00827651" w:rsidP="00F26CED">
      <w:pPr>
        <w:numPr>
          <w:ilvl w:val="0"/>
          <w:numId w:val="2"/>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950325D" w14:textId="77777777" w:rsidR="00E957F9" w:rsidRDefault="00827651" w:rsidP="00F26CED">
      <w:pPr>
        <w:numPr>
          <w:ilvl w:val="0"/>
          <w:numId w:val="3"/>
        </w:numPr>
        <w:ind w:left="867" w:right="40" w:hanging="286"/>
      </w:pPr>
      <w:r>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14:paraId="0F48D636" w14:textId="77777777" w:rsidR="001B5F89" w:rsidRDefault="00827651" w:rsidP="00F26CED">
      <w:pPr>
        <w:numPr>
          <w:ilvl w:val="0"/>
          <w:numId w:val="3"/>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p>
    <w:p w14:paraId="4BE943AC" w14:textId="77777777" w:rsidR="00C75D73" w:rsidRDefault="00C75D73" w:rsidP="00C75D73">
      <w:pPr>
        <w:ind w:right="40"/>
      </w:pPr>
    </w:p>
    <w:p w14:paraId="02D6ED4F" w14:textId="77777777" w:rsidR="00C75D73" w:rsidRDefault="00C75D73" w:rsidP="00C75D73">
      <w:pPr>
        <w:ind w:right="40"/>
      </w:pPr>
    </w:p>
    <w:p w14:paraId="7A4CB419" w14:textId="77777777" w:rsidR="001B5F89" w:rsidRDefault="001B5F89" w:rsidP="001B5F89">
      <w:pPr>
        <w:ind w:right="40"/>
      </w:pPr>
    </w:p>
    <w:p w14:paraId="6181A3CC" w14:textId="77777777" w:rsidR="001B5F89" w:rsidRDefault="001B5F89" w:rsidP="001B5F89">
      <w:pPr>
        <w:ind w:right="40"/>
      </w:pPr>
    </w:p>
    <w:p w14:paraId="64A8DCEB" w14:textId="6BA62FB8" w:rsidR="00E957F9" w:rsidRDefault="00827651" w:rsidP="00F26CED">
      <w:pPr>
        <w:numPr>
          <w:ilvl w:val="0"/>
          <w:numId w:val="3"/>
        </w:numPr>
        <w:ind w:left="867" w:right="40" w:hanging="286"/>
      </w:pPr>
      <w:r>
        <w:t xml:space="preserve">opłat lub składek na ubezpieczenie społeczne lub zdrowotne wraz z odsetkami lub grzywnami lub zawarł wiążące porozumienie w sprawie spłaty tych należności; </w:t>
      </w:r>
    </w:p>
    <w:p w14:paraId="3D3019FC" w14:textId="77777777" w:rsidR="00E957F9" w:rsidRDefault="00827651" w:rsidP="00F26CED">
      <w:pPr>
        <w:numPr>
          <w:ilvl w:val="0"/>
          <w:numId w:val="3"/>
        </w:numPr>
        <w:ind w:left="867" w:right="40" w:hanging="286"/>
      </w:pPr>
      <w:r>
        <w:t xml:space="preserve">wobec którego prawomocnie orzeczono zakaz ubiegania się o zamówienia publiczne; </w:t>
      </w:r>
    </w:p>
    <w:p w14:paraId="7961A0A0" w14:textId="77777777" w:rsidR="00E957F9" w:rsidRDefault="00827651" w:rsidP="00F26CED">
      <w:pPr>
        <w:numPr>
          <w:ilvl w:val="0"/>
          <w:numId w:val="3"/>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14:paraId="315C104A" w14:textId="77777777" w:rsidR="00E957F9" w:rsidRDefault="00827651" w:rsidP="00F26CED">
      <w:pPr>
        <w:numPr>
          <w:ilvl w:val="0"/>
          <w:numId w:val="3"/>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14:paraId="33E9AB98" w14:textId="77777777" w:rsidR="00E957F9" w:rsidRDefault="00827651" w:rsidP="00F26CED">
      <w:pPr>
        <w:numPr>
          <w:ilvl w:val="1"/>
          <w:numId w:val="3"/>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668AF5A" w14:textId="77777777" w:rsidR="00E957F9" w:rsidRDefault="00827651" w:rsidP="00F26CED">
      <w:pPr>
        <w:numPr>
          <w:ilvl w:val="1"/>
          <w:numId w:val="3"/>
        </w:numPr>
        <w:ind w:left="709" w:right="40" w:hanging="567"/>
      </w:pPr>
      <w:r>
        <w:t xml:space="preserve">Zamawiający może wykluczyć Wykonawcę na każdym etapie postępowania o udzielenie zamówienia. </w:t>
      </w:r>
    </w:p>
    <w:p w14:paraId="191BCDF7" w14:textId="77777777"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14:paraId="4C6388A8" w14:textId="77777777">
        <w:trPr>
          <w:trHeight w:val="878"/>
        </w:trPr>
        <w:tc>
          <w:tcPr>
            <w:tcW w:w="595" w:type="dxa"/>
            <w:tcBorders>
              <w:top w:val="nil"/>
              <w:left w:val="nil"/>
              <w:bottom w:val="nil"/>
              <w:right w:val="nil"/>
            </w:tcBorders>
            <w:shd w:val="clear" w:color="auto" w:fill="E5E5E5"/>
          </w:tcPr>
          <w:p w14:paraId="5AB92E08" w14:textId="77777777"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0D27D6AE" w14:textId="77777777"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14:paraId="217E7EC2" w14:textId="77777777" w:rsidR="002B461A" w:rsidRDefault="002B461A">
      <w:pPr>
        <w:spacing w:after="0"/>
        <w:ind w:left="565" w:right="40" w:hanging="566"/>
      </w:pPr>
    </w:p>
    <w:p w14:paraId="0CD19745" w14:textId="77777777"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w:t>
      </w:r>
      <w:proofErr w:type="spellStart"/>
      <w:r>
        <w:t>Pzp</w:t>
      </w:r>
      <w:proofErr w:type="spellEnd"/>
      <w:r>
        <w:t xml:space="preserve"> zgodnie </w:t>
      </w:r>
      <w:r>
        <w:rPr>
          <w:color w:val="00B050"/>
        </w:rPr>
        <w:t xml:space="preserve">z załącznikiem nr 2.  </w:t>
      </w:r>
    </w:p>
    <w:p w14:paraId="5FA4EDC8" w14:textId="77777777" w:rsidR="00E957F9" w:rsidRDefault="00827651">
      <w:pPr>
        <w:spacing w:after="0" w:line="259" w:lineRule="auto"/>
        <w:ind w:left="581" w:firstLine="0"/>
        <w:jc w:val="left"/>
      </w:pPr>
      <w:r>
        <w:t xml:space="preserve"> </w:t>
      </w:r>
    </w:p>
    <w:p w14:paraId="07BAE5FD" w14:textId="7EA7DDA4" w:rsidR="00001433"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14:paraId="2815C59F" w14:textId="77777777" w:rsidR="00E957F9" w:rsidRDefault="00827651" w:rsidP="003211C5">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r w:rsidR="003211C5">
        <w:rPr>
          <w:i/>
          <w:color w:val="FF0000"/>
        </w:rPr>
        <w:t xml:space="preserve"> </w:t>
      </w:r>
    </w:p>
    <w:p w14:paraId="664B2CC4" w14:textId="77777777" w:rsidR="00E957F9" w:rsidRDefault="00827651">
      <w:pPr>
        <w:spacing w:after="12" w:line="259" w:lineRule="auto"/>
        <w:ind w:left="581" w:firstLine="0"/>
        <w:jc w:val="left"/>
      </w:pPr>
      <w:r>
        <w:t xml:space="preserve"> </w:t>
      </w:r>
    </w:p>
    <w:p w14:paraId="6D014A65" w14:textId="77777777"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14:paraId="50AD0679" w14:textId="4EED3F72" w:rsidR="00613F5A" w:rsidRDefault="00827651" w:rsidP="001B5F89">
      <w:pPr>
        <w:spacing w:after="0" w:line="259" w:lineRule="auto"/>
        <w:ind w:left="581" w:firstLine="0"/>
        <w:jc w:val="left"/>
      </w:pPr>
      <w:r>
        <w:rPr>
          <w:b/>
        </w:rPr>
        <w:t xml:space="preserve"> </w:t>
      </w:r>
    </w:p>
    <w:p w14:paraId="18DE37BC" w14:textId="77777777"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14:paraId="200CF0BB" w14:textId="77777777" w:rsidR="00E957F9" w:rsidRDefault="00827651" w:rsidP="003211C5">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3211C5">
        <w:rPr>
          <w:i/>
          <w:color w:val="FF0000"/>
        </w:rPr>
        <w:t xml:space="preserve"> </w:t>
      </w:r>
    </w:p>
    <w:p w14:paraId="2B7BE9B6" w14:textId="77777777" w:rsidR="00E957F9" w:rsidRDefault="00827651">
      <w:pPr>
        <w:spacing w:after="12" w:line="259" w:lineRule="auto"/>
        <w:ind w:left="581" w:firstLine="0"/>
        <w:jc w:val="left"/>
      </w:pPr>
      <w:r>
        <w:rPr>
          <w:i/>
          <w:color w:val="FF0000"/>
        </w:rPr>
        <w:t xml:space="preserve"> </w:t>
      </w:r>
    </w:p>
    <w:p w14:paraId="4BC1B24C" w14:textId="77777777" w:rsidR="00E957F9" w:rsidRDefault="00CA3A9D">
      <w:pPr>
        <w:spacing w:after="0"/>
        <w:ind w:left="565" w:right="40" w:hanging="566"/>
      </w:pPr>
      <w:r>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14:paraId="52C2808E" w14:textId="77777777" w:rsidR="00C75D73" w:rsidRDefault="00C75D73">
      <w:pPr>
        <w:spacing w:after="0"/>
        <w:ind w:left="565" w:right="40" w:hanging="566"/>
      </w:pPr>
    </w:p>
    <w:p w14:paraId="60E1FCE0" w14:textId="77777777" w:rsidR="00E957F9" w:rsidRDefault="00827651">
      <w:pPr>
        <w:spacing w:after="0" w:line="259" w:lineRule="auto"/>
        <w:ind w:left="14" w:firstLine="0"/>
        <w:jc w:val="left"/>
      </w:pPr>
      <w:r>
        <w:rPr>
          <w:i/>
          <w:color w:val="FF0000"/>
        </w:rPr>
        <w:lastRenderedPageBreak/>
        <w:t xml:space="preserve"> </w:t>
      </w:r>
    </w:p>
    <w:p w14:paraId="5EAB2FBE" w14:textId="77777777" w:rsidR="00C75D73" w:rsidRDefault="003211C5" w:rsidP="003211C5">
      <w:pPr>
        <w:spacing w:after="0"/>
        <w:ind w:right="40"/>
      </w:pPr>
      <w:r>
        <w:t xml:space="preserve"> </w:t>
      </w:r>
    </w:p>
    <w:p w14:paraId="58AF1376" w14:textId="17778161" w:rsidR="003211C5" w:rsidRDefault="003211C5" w:rsidP="003211C5">
      <w:pPr>
        <w:spacing w:after="0"/>
        <w:ind w:right="40"/>
      </w:pPr>
      <w:r>
        <w:t xml:space="preserve"> 7.4.  </w:t>
      </w:r>
      <w:r w:rsidR="00827651">
        <w:t xml:space="preserve">W odniesieniu do warunków dotyczących wykształcenia, kwalifikacji zawodowych lub doświadczenia </w:t>
      </w:r>
      <w:r>
        <w:t xml:space="preserve">  </w:t>
      </w:r>
    </w:p>
    <w:p w14:paraId="4F8A79E5" w14:textId="77777777" w:rsidR="003211C5" w:rsidRDefault="003211C5" w:rsidP="003211C5">
      <w:pPr>
        <w:spacing w:after="0"/>
        <w:ind w:right="40"/>
        <w:rPr>
          <w:b/>
        </w:rPr>
      </w:pPr>
      <w:r>
        <w:t xml:space="preserve">           </w:t>
      </w:r>
      <w:r w:rsidR="00827651">
        <w:t xml:space="preserve">wykonawcy mogą polegać na zdolnościach podmiotów udostępniających zasoby, </w:t>
      </w:r>
      <w:r w:rsidR="00827651">
        <w:rPr>
          <w:b/>
        </w:rPr>
        <w:t xml:space="preserve">jeśli podmioty te </w:t>
      </w:r>
      <w:r>
        <w:rPr>
          <w:b/>
        </w:rPr>
        <w:t xml:space="preserve"> </w:t>
      </w:r>
    </w:p>
    <w:p w14:paraId="0E7332D7" w14:textId="77777777" w:rsidR="00E957F9" w:rsidRDefault="003211C5" w:rsidP="003211C5">
      <w:pPr>
        <w:spacing w:after="0"/>
        <w:ind w:right="40"/>
      </w:pPr>
      <w:r>
        <w:rPr>
          <w:b/>
        </w:rPr>
        <w:t xml:space="preserve">           </w:t>
      </w:r>
      <w:r w:rsidR="00827651">
        <w:rPr>
          <w:b/>
        </w:rPr>
        <w:t xml:space="preserve">wykonają roboty budowlane lub usługi, do realizacji których te zdolności są wymagane.  </w:t>
      </w:r>
    </w:p>
    <w:p w14:paraId="7472241D" w14:textId="77777777" w:rsidR="00E957F9" w:rsidRDefault="00827651" w:rsidP="003211C5">
      <w:pPr>
        <w:spacing w:after="0" w:line="259" w:lineRule="auto"/>
        <w:ind w:left="581" w:firstLine="0"/>
        <w:jc w:val="left"/>
      </w:pPr>
      <w:r>
        <w:rPr>
          <w:color w:val="7030A0"/>
        </w:rPr>
        <w:t xml:space="preserve"> </w:t>
      </w:r>
      <w:r>
        <w:t xml:space="preserve"> </w:t>
      </w:r>
    </w:p>
    <w:p w14:paraId="59E06DB6" w14:textId="77777777" w:rsidR="00E957F9" w:rsidRDefault="00827651">
      <w:pPr>
        <w:ind w:left="591" w:right="40"/>
      </w:pPr>
      <w:r>
        <w:t xml:space="preserve">Zobowiązanie podmiotu udostępniającego zasoby, o którym mowa powyżej, musi potwierdzać, że stosunek łączący wykonawcę z podmiotami udostępniającymi zasoby gwarantuje rzeczywisty dostęp do tych zasobów oraz określać w szczególności: </w:t>
      </w:r>
    </w:p>
    <w:p w14:paraId="11DDBEA7" w14:textId="77777777" w:rsidR="00E957F9" w:rsidRDefault="00827651" w:rsidP="00F26CED">
      <w:pPr>
        <w:numPr>
          <w:ilvl w:val="0"/>
          <w:numId w:val="4"/>
        </w:numPr>
        <w:ind w:right="40" w:hanging="427"/>
      </w:pPr>
      <w:r>
        <w:t xml:space="preserve">zakres dostępnych wykonawcy zasobów podmiotu udostępniającego zasoby, </w:t>
      </w:r>
    </w:p>
    <w:p w14:paraId="02E7D6DA" w14:textId="77777777" w:rsidR="00E957F9" w:rsidRDefault="00827651" w:rsidP="00F26CED">
      <w:pPr>
        <w:numPr>
          <w:ilvl w:val="0"/>
          <w:numId w:val="4"/>
        </w:numPr>
        <w:ind w:right="40" w:hanging="427"/>
      </w:pPr>
      <w:r>
        <w:t xml:space="preserve">sposób i okres udostępnienia wykonawcy i wykorzystania przez niego zasobów podmiotu udostępniającego te zasoby przy wykonywaniu zamówienia, </w:t>
      </w:r>
    </w:p>
    <w:p w14:paraId="132A15EE" w14:textId="638E7469" w:rsidR="00E957F9" w:rsidRDefault="00827651" w:rsidP="00F26CED">
      <w:pPr>
        <w:numPr>
          <w:ilvl w:val="0"/>
          <w:numId w:val="4"/>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14:paraId="50980FCC" w14:textId="77777777" w:rsidR="00E957F9" w:rsidRDefault="00827651" w:rsidP="003211C5">
      <w:pPr>
        <w:spacing w:after="0" w:line="259" w:lineRule="auto"/>
        <w:ind w:left="14" w:firstLine="0"/>
        <w:jc w:val="left"/>
      </w:pPr>
      <w:r>
        <w:t xml:space="preserve"> </w:t>
      </w:r>
      <w:r>
        <w:rPr>
          <w:color w:val="FF0000"/>
        </w:rPr>
        <w:t xml:space="preserve"> </w:t>
      </w:r>
    </w:p>
    <w:p w14:paraId="74A2E8C3" w14:textId="77777777" w:rsidR="00E957F9" w:rsidRDefault="00827651">
      <w:pPr>
        <w:spacing w:after="3" w:line="239" w:lineRule="auto"/>
        <w:ind w:left="580" w:right="38" w:hanging="566"/>
      </w:pPr>
      <w:r>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w:t>
      </w:r>
      <w:r w:rsidR="003211C5">
        <w:t xml:space="preserve"> </w:t>
      </w:r>
    </w:p>
    <w:p w14:paraId="28C87102" w14:textId="77777777" w:rsidR="00E957F9" w:rsidRDefault="00827651">
      <w:pPr>
        <w:spacing w:after="11" w:line="259" w:lineRule="auto"/>
        <w:ind w:left="581" w:firstLine="0"/>
        <w:jc w:val="left"/>
      </w:pPr>
      <w:r>
        <w:rPr>
          <w:i/>
          <w:color w:val="FF0000"/>
        </w:rPr>
        <w:t xml:space="preserve"> </w:t>
      </w:r>
    </w:p>
    <w:p w14:paraId="2CA4306C" w14:textId="77777777" w:rsidR="00E957F9" w:rsidRDefault="00827651">
      <w:pPr>
        <w:ind w:left="9" w:right="40"/>
      </w:pPr>
      <w:r>
        <w:t>7.6.</w:t>
      </w:r>
      <w:r>
        <w:rPr>
          <w:rFonts w:ascii="Arial" w:eastAsia="Arial" w:hAnsi="Arial" w:cs="Arial"/>
        </w:rPr>
        <w:t xml:space="preserve"> </w:t>
      </w:r>
      <w:r>
        <w:rPr>
          <w:b/>
        </w:rPr>
        <w:t xml:space="preserve">Pełnomocnictwo </w:t>
      </w:r>
      <w:r>
        <w:t>(o ile dotyczy)</w:t>
      </w:r>
      <w:r>
        <w:rPr>
          <w:i/>
        </w:rPr>
        <w:t xml:space="preserve"> </w:t>
      </w:r>
    </w:p>
    <w:p w14:paraId="31E258C8" w14:textId="77777777" w:rsidR="00E957F9" w:rsidRDefault="00001433">
      <w:pPr>
        <w:spacing w:after="0" w:line="259" w:lineRule="auto"/>
        <w:ind w:left="581" w:firstLine="0"/>
        <w:jc w:val="left"/>
      </w:pPr>
      <w:r>
        <w:rPr>
          <w:i/>
          <w:color w:val="FF0000"/>
        </w:rPr>
        <w:t xml:space="preserve"> </w:t>
      </w:r>
      <w:r w:rsidR="00827651">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14:paraId="5F5E6994" w14:textId="77777777">
        <w:trPr>
          <w:trHeight w:val="878"/>
        </w:trPr>
        <w:tc>
          <w:tcPr>
            <w:tcW w:w="586" w:type="dxa"/>
            <w:tcBorders>
              <w:top w:val="nil"/>
              <w:left w:val="nil"/>
              <w:bottom w:val="nil"/>
              <w:right w:val="nil"/>
            </w:tcBorders>
            <w:shd w:val="clear" w:color="auto" w:fill="E5E5E5"/>
          </w:tcPr>
          <w:p w14:paraId="5374B750" w14:textId="77777777"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14:paraId="3FA95CEB" w14:textId="77777777"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14:paraId="4405342C" w14:textId="77777777" w:rsidR="002B461A" w:rsidRDefault="002B461A">
      <w:pPr>
        <w:ind w:left="9" w:right="40"/>
      </w:pPr>
    </w:p>
    <w:p w14:paraId="16AF5AEC" w14:textId="77777777" w:rsidR="00E957F9" w:rsidRDefault="002B461A">
      <w:pPr>
        <w:ind w:left="9" w:right="40"/>
      </w:pPr>
      <w:r>
        <w:t xml:space="preserve">   </w:t>
      </w:r>
      <w:r w:rsidR="00827651">
        <w:t>8.5.</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14:paraId="603FC887" w14:textId="77777777" w:rsidR="00001433" w:rsidRDefault="00827651" w:rsidP="003211C5">
      <w:pPr>
        <w:spacing w:after="0" w:line="240" w:lineRule="auto"/>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14:paraId="09FCD71C" w14:textId="77777777" w:rsidR="002B461A" w:rsidRDefault="002B461A" w:rsidP="003211C5">
      <w:pPr>
        <w:spacing w:after="0" w:line="240" w:lineRule="auto"/>
        <w:ind w:left="591" w:right="40"/>
      </w:pPr>
    </w:p>
    <w:p w14:paraId="43D50E82" w14:textId="77777777" w:rsidR="00E957F9" w:rsidRDefault="00827651" w:rsidP="003211C5">
      <w:pPr>
        <w:spacing w:after="0" w:line="240" w:lineRule="auto"/>
        <w:ind w:left="1291" w:right="40" w:hanging="710"/>
      </w:pPr>
      <w:r>
        <w:t>8.5.1.</w:t>
      </w:r>
      <w:r>
        <w:rPr>
          <w:rFonts w:ascii="Arial" w:eastAsia="Arial" w:hAnsi="Arial" w:cs="Arial"/>
        </w:rPr>
        <w:t xml:space="preserve"> </w:t>
      </w:r>
      <w:r>
        <w:rPr>
          <w:b/>
        </w:rPr>
        <w:t>Wykaz robót budowlanych</w:t>
      </w:r>
      <w:r>
        <w:t xml:space="preserve"> wykonanych nie wcześniej niż w okresie ostatnich 5 lat,  a jeżeli okres prowadzenia działalności jest krótszy – w tym okresie, wraz z podaniem ich rodzaju, wartości, daty i miejsca wykonania oraz podmiotów, na rzecz których  roboty te zostały wykonane zgodnie z </w:t>
      </w:r>
      <w:r>
        <w:rPr>
          <w:color w:val="00B050"/>
        </w:rPr>
        <w:t>załącznikiem nr</w:t>
      </w:r>
      <w:r>
        <w:t xml:space="preserve"> </w:t>
      </w:r>
      <w:r w:rsidR="006E3FFB">
        <w:rPr>
          <w:color w:val="00B050"/>
        </w:rPr>
        <w:t xml:space="preserve">6 </w:t>
      </w:r>
      <w:r>
        <w:rPr>
          <w:color w:val="00B050"/>
        </w:rPr>
        <w:t>.</w:t>
      </w:r>
      <w:r>
        <w:t xml:space="preserve"> </w:t>
      </w:r>
    </w:p>
    <w:p w14:paraId="5F9A7A0D" w14:textId="77777777" w:rsidR="00E957F9" w:rsidRDefault="00827651" w:rsidP="003211C5">
      <w:pPr>
        <w:spacing w:after="0" w:line="240" w:lineRule="auto"/>
        <w:ind w:left="1291" w:firstLine="0"/>
        <w:jc w:val="left"/>
      </w:pPr>
      <w:r>
        <w:t xml:space="preserve"> </w:t>
      </w:r>
    </w:p>
    <w:p w14:paraId="444922FC" w14:textId="77777777" w:rsidR="00E957F9" w:rsidRDefault="00E9444D" w:rsidP="003211C5">
      <w:pPr>
        <w:spacing w:after="0" w:line="240" w:lineRule="auto"/>
        <w:ind w:left="1134" w:hanging="1134"/>
        <w:jc w:val="left"/>
      </w:pPr>
      <w:r>
        <w:rPr>
          <w:i/>
          <w:color w:val="FF0000"/>
        </w:rPr>
        <w:t xml:space="preserve">            </w:t>
      </w:r>
      <w:r w:rsidR="00827651">
        <w:t>8.5.2.</w:t>
      </w:r>
      <w:r w:rsidR="00827651">
        <w:rPr>
          <w:rFonts w:ascii="Arial" w:eastAsia="Arial" w:hAnsi="Arial" w:cs="Arial"/>
        </w:rPr>
        <w:t xml:space="preserve"> </w:t>
      </w:r>
      <w:r w:rsidR="00827651">
        <w:rPr>
          <w:b/>
        </w:rPr>
        <w:t>Dowody określające</w:t>
      </w:r>
      <w:r w:rsidR="00827651">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827651">
        <w:rPr>
          <w:color w:val="FF0000"/>
        </w:rPr>
        <w:t xml:space="preserve"> </w:t>
      </w:r>
    </w:p>
    <w:p w14:paraId="44CFE45B" w14:textId="77777777" w:rsidR="00E957F9" w:rsidRDefault="00E9444D" w:rsidP="003211C5">
      <w:pPr>
        <w:spacing w:after="0" w:line="240" w:lineRule="auto"/>
        <w:ind w:left="1716" w:right="38" w:hanging="360"/>
      </w:pPr>
      <w:r>
        <w:rPr>
          <w:i/>
          <w:color w:val="FF0000"/>
        </w:rPr>
        <w:t xml:space="preserve"> </w:t>
      </w:r>
      <w:r w:rsidR="00827651">
        <w:rPr>
          <w:color w:val="FF0000"/>
        </w:rPr>
        <w:t xml:space="preserve"> </w:t>
      </w:r>
    </w:p>
    <w:p w14:paraId="7678437C" w14:textId="77777777" w:rsidR="00E957F9" w:rsidRDefault="00827651" w:rsidP="003211C5">
      <w:pPr>
        <w:spacing w:after="0" w:line="240" w:lineRule="auto"/>
        <w:ind w:left="1291" w:right="40" w:hanging="720"/>
      </w:pPr>
      <w:r>
        <w:t>8.5.3.</w:t>
      </w:r>
      <w:r>
        <w:rPr>
          <w:rFonts w:ascii="Arial" w:eastAsia="Arial" w:hAnsi="Arial" w:cs="Arial"/>
        </w:rPr>
        <w:t xml:space="preserve"> </w:t>
      </w:r>
      <w:r>
        <w:rPr>
          <w:b/>
        </w:rPr>
        <w:t xml:space="preserve">Wykaz osób, </w:t>
      </w:r>
      <w:r>
        <w:t xml:space="preserve">skierowanych przez wykonawcę do realizacji zamówienia publicznego,  w szczególności </w:t>
      </w:r>
      <w:r w:rsidR="00E9444D">
        <w:t>osób</w:t>
      </w:r>
      <w:r>
        <w:t xml:space="preserve">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r w:rsidR="003211C5">
        <w:rPr>
          <w:color w:val="00B050"/>
        </w:rPr>
        <w:t xml:space="preserve"> </w:t>
      </w:r>
    </w:p>
    <w:p w14:paraId="7EC1D05F" w14:textId="77777777" w:rsidR="00E957F9" w:rsidRDefault="00E9444D" w:rsidP="003211C5">
      <w:pPr>
        <w:spacing w:after="0" w:line="240" w:lineRule="auto"/>
        <w:ind w:left="1291" w:right="40" w:hanging="710"/>
      </w:pPr>
      <w:r>
        <w:t xml:space="preserve"> </w:t>
      </w:r>
      <w:r w:rsidR="00827651">
        <w:t xml:space="preserve"> </w:t>
      </w:r>
    </w:p>
    <w:p w14:paraId="5A98B469" w14:textId="77777777" w:rsidR="00C75D73" w:rsidRDefault="00E9444D" w:rsidP="003211C5">
      <w:pPr>
        <w:spacing w:after="0"/>
        <w:ind w:left="565" w:right="40" w:hanging="566"/>
        <w:rPr>
          <w:b/>
        </w:rPr>
      </w:pPr>
      <w:r>
        <w:t>8.6</w:t>
      </w:r>
      <w:r w:rsidR="00827651">
        <w:t>.</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 xml:space="preserve">o ile </w:t>
      </w:r>
    </w:p>
    <w:p w14:paraId="622AB44A" w14:textId="77777777" w:rsidR="00C75D73" w:rsidRDefault="00C75D73" w:rsidP="003211C5">
      <w:pPr>
        <w:spacing w:after="0"/>
        <w:ind w:left="565" w:right="40" w:hanging="566"/>
        <w:rPr>
          <w:b/>
        </w:rPr>
      </w:pPr>
    </w:p>
    <w:p w14:paraId="6802A213" w14:textId="77777777" w:rsidR="00C75D73" w:rsidRDefault="00C75D73" w:rsidP="003211C5">
      <w:pPr>
        <w:spacing w:after="0"/>
        <w:ind w:left="565" w:right="40" w:hanging="566"/>
        <w:rPr>
          <w:b/>
        </w:rPr>
      </w:pPr>
    </w:p>
    <w:p w14:paraId="3FFC6F4A" w14:textId="77777777" w:rsidR="00C75D73" w:rsidRDefault="00C75D73" w:rsidP="003211C5">
      <w:pPr>
        <w:spacing w:after="0"/>
        <w:ind w:left="565" w:right="40" w:hanging="566"/>
        <w:rPr>
          <w:b/>
        </w:rPr>
      </w:pPr>
    </w:p>
    <w:p w14:paraId="6C63D51B" w14:textId="48109A4E" w:rsidR="00E957F9" w:rsidRDefault="00827651" w:rsidP="003211C5">
      <w:pPr>
        <w:spacing w:after="0"/>
        <w:ind w:left="565" w:right="40" w:hanging="566"/>
      </w:pPr>
      <w:r>
        <w:rPr>
          <w:b/>
        </w:rPr>
        <w:t>wykonawca wskazał w oświadczeniu, o którym mowa w art. 125 ust. 1, dane umożliwiające dostęp do tych środków</w:t>
      </w:r>
      <w:r>
        <w:t xml:space="preserve">.   </w:t>
      </w:r>
    </w:p>
    <w:p w14:paraId="599BD0A2" w14:textId="77777777" w:rsidR="001B5F89" w:rsidRDefault="001B5F89" w:rsidP="003211C5">
      <w:pPr>
        <w:spacing w:after="0"/>
        <w:ind w:left="565" w:right="40" w:hanging="566"/>
      </w:pPr>
    </w:p>
    <w:p w14:paraId="4CF34BBE" w14:textId="77777777" w:rsidR="00E957F9" w:rsidRDefault="00E9444D">
      <w:pPr>
        <w:spacing w:after="0"/>
        <w:ind w:left="565" w:right="40" w:hanging="566"/>
      </w:pPr>
      <w:r>
        <w:t>8.7</w:t>
      </w:r>
      <w:r w:rsidR="00827651">
        <w:t>.</w:t>
      </w:r>
      <w:r w:rsidR="00827651">
        <w:rPr>
          <w:rFonts w:ascii="Arial" w:eastAsia="Arial" w:hAnsi="Arial" w:cs="Arial"/>
        </w:rPr>
        <w:t xml:space="preserve"> </w:t>
      </w:r>
      <w:r w:rsidR="00827651">
        <w:t xml:space="preserve">Wykonawca nie jest zobowiązany do złożenia podmiotowych środków dowodowych, które zamawiający posiada, </w:t>
      </w:r>
      <w:r w:rsidR="00827651">
        <w:rPr>
          <w:b/>
        </w:rPr>
        <w:t xml:space="preserve">jeżeli wykonawca wskaże te środki oraz potwierdzi ich prawidłowość  i aktualność. </w:t>
      </w:r>
      <w:r w:rsidR="00827651">
        <w:t xml:space="preserve"> </w:t>
      </w:r>
    </w:p>
    <w:p w14:paraId="2CAD9742" w14:textId="77777777" w:rsidR="003211C5" w:rsidRDefault="003211C5">
      <w:pPr>
        <w:spacing w:after="0"/>
        <w:ind w:left="565" w:right="40" w:hanging="566"/>
      </w:pPr>
    </w:p>
    <w:p w14:paraId="1A9093A6" w14:textId="77777777" w:rsidR="00E957F9" w:rsidRDefault="003211C5" w:rsidP="003211C5">
      <w:pPr>
        <w:spacing w:after="3" w:line="239" w:lineRule="auto"/>
        <w:ind w:right="38"/>
        <w:rPr>
          <w:color w:val="FF0000"/>
        </w:rPr>
      </w:pPr>
      <w:r w:rsidRPr="003211C5">
        <w:rPr>
          <w:color w:val="FF0000"/>
        </w:rPr>
        <w:t xml:space="preserve">Dokument/-y należy złożyć </w:t>
      </w:r>
      <w:r w:rsidRPr="003211C5">
        <w:rPr>
          <w:b/>
          <w:color w:val="FF0000"/>
        </w:rPr>
        <w:t xml:space="preserve">w formie elektronicznej (tj. w postaci elektronicznej opatrzonej kwalifikowanym podpisem elektronicznym) lub w postaci elektronicznej opatrzonej podpisem zaufanym lub podpisem osobistym </w:t>
      </w:r>
      <w:r w:rsidRPr="003211C5">
        <w:rPr>
          <w:color w:val="FF0000"/>
        </w:rPr>
        <w:t xml:space="preserve">przez osobę upoważnioną do reprezentowania wykonawcy. </w:t>
      </w:r>
    </w:p>
    <w:p w14:paraId="377D0486" w14:textId="77777777" w:rsidR="003211C5" w:rsidRDefault="003211C5" w:rsidP="003211C5">
      <w:pPr>
        <w:spacing w:after="3" w:line="239" w:lineRule="auto"/>
        <w:ind w:right="38"/>
      </w:pPr>
    </w:p>
    <w:p w14:paraId="52234B84" w14:textId="77777777"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14:paraId="2F14E1B1" w14:textId="77777777"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14:paraId="0418FA01" w14:textId="77777777">
        <w:trPr>
          <w:trHeight w:val="878"/>
        </w:trPr>
        <w:tc>
          <w:tcPr>
            <w:tcW w:w="595" w:type="dxa"/>
            <w:tcBorders>
              <w:top w:val="nil"/>
              <w:left w:val="nil"/>
              <w:bottom w:val="nil"/>
              <w:right w:val="nil"/>
            </w:tcBorders>
            <w:shd w:val="clear" w:color="auto" w:fill="D9D9D9"/>
          </w:tcPr>
          <w:p w14:paraId="4F231BDE" w14:textId="77777777"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14:paraId="10F0E1F4" w14:textId="77777777"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4D3B99DB" w14:textId="77777777" w:rsidR="002B461A" w:rsidRDefault="002B461A">
      <w:pPr>
        <w:spacing w:after="12" w:line="259" w:lineRule="auto"/>
        <w:ind w:left="9"/>
        <w:jc w:val="left"/>
      </w:pPr>
    </w:p>
    <w:p w14:paraId="028A47D2" w14:textId="77777777" w:rsidR="00E957F9" w:rsidRPr="005D4524" w:rsidRDefault="00827651">
      <w:pPr>
        <w:spacing w:after="12" w:line="259" w:lineRule="auto"/>
        <w:ind w:left="9"/>
        <w:jc w:val="left"/>
        <w:rPr>
          <w:color w:val="0070C0"/>
        </w:rPr>
      </w:pPr>
      <w:r w:rsidRPr="005D4524">
        <w:rPr>
          <w:color w:val="0070C0"/>
        </w:rPr>
        <w:t>9.1.</w:t>
      </w:r>
      <w:r w:rsidRPr="005D4524">
        <w:rPr>
          <w:rFonts w:ascii="Arial" w:eastAsia="Arial" w:hAnsi="Arial" w:cs="Arial"/>
          <w:color w:val="0070C0"/>
        </w:rPr>
        <w:t xml:space="preserve"> </w:t>
      </w:r>
      <w:r w:rsidRPr="005D4524">
        <w:rPr>
          <w:color w:val="0070C0"/>
        </w:rPr>
        <w:t xml:space="preserve">Informacje ogólne  </w:t>
      </w:r>
    </w:p>
    <w:p w14:paraId="0DF1EDED" w14:textId="77777777" w:rsidR="00E874C4" w:rsidRDefault="00E874C4" w:rsidP="00B03DDF">
      <w:pPr>
        <w:pStyle w:val="Akapitzlist"/>
        <w:numPr>
          <w:ilvl w:val="0"/>
          <w:numId w:val="70"/>
        </w:numPr>
      </w:pPr>
      <w:r>
        <w:t xml:space="preserve">W postępowaniu o udzielenie zamówienia publicznego komunikacja między Zamawiającym a wykonawcami odbywa się przy użyciu Platformy e-Zamówienia, która jest dostępna pod adresem https://ezamowienia.gov.pl. </w:t>
      </w:r>
    </w:p>
    <w:p w14:paraId="15415E24" w14:textId="77777777" w:rsidR="00E874C4" w:rsidRDefault="00E874C4" w:rsidP="00B03DDF">
      <w:pPr>
        <w:pStyle w:val="Akapitzlist"/>
        <w:numPr>
          <w:ilvl w:val="0"/>
          <w:numId w:val="70"/>
        </w:numPr>
      </w:pPr>
      <w:r>
        <w:t xml:space="preserve">Korzystanie z Platformy e-Zamówienia jest bezpłatne. </w:t>
      </w:r>
    </w:p>
    <w:p w14:paraId="07C548AC" w14:textId="77777777" w:rsidR="003F352D" w:rsidRDefault="003F352D" w:rsidP="003F352D">
      <w:pPr>
        <w:ind w:left="374" w:firstLine="0"/>
      </w:pPr>
      <w:r>
        <w:t xml:space="preserve">3)   </w:t>
      </w:r>
      <w:r w:rsidR="00E874C4">
        <w:t xml:space="preserve">Wykonawca zamierzający wziąć udział w postępowaniu o udzielenie zamówienia publicznego musi </w:t>
      </w:r>
    </w:p>
    <w:p w14:paraId="3681ADCD" w14:textId="77777777" w:rsidR="003F352D" w:rsidRDefault="003F352D" w:rsidP="003F352D">
      <w:pPr>
        <w:ind w:left="374" w:firstLine="0"/>
      </w:pPr>
      <w:r>
        <w:t xml:space="preserve">       </w:t>
      </w:r>
      <w:r w:rsidR="00E874C4">
        <w:t xml:space="preserve">posiadać konto podmiotu „Wykonawca” na Platformie e-Zamówienia. Szczegółowe informacje na temat </w:t>
      </w:r>
      <w:r>
        <w:t xml:space="preserve"> </w:t>
      </w:r>
    </w:p>
    <w:p w14:paraId="27F5579B" w14:textId="77777777" w:rsidR="00B264C3" w:rsidRDefault="003F352D" w:rsidP="003F352D">
      <w:pPr>
        <w:ind w:left="374" w:firstLine="0"/>
      </w:pPr>
      <w:r>
        <w:t xml:space="preserve">       </w:t>
      </w:r>
      <w:r w:rsidR="00E874C4">
        <w:t xml:space="preserve">zakładania kont podmiotów oraz zasady i warunki korzystania z Platformy e-Zamówienia określa </w:t>
      </w:r>
    </w:p>
    <w:p w14:paraId="0A2EAFC0" w14:textId="77777777" w:rsidR="00E874C4" w:rsidRDefault="00E874C4" w:rsidP="003F352D">
      <w:pPr>
        <w:pStyle w:val="Akapitzlist"/>
        <w:ind w:left="734" w:firstLine="0"/>
      </w:pPr>
      <w:r>
        <w:t xml:space="preserve">Regulamin Platformy e-Zamówienia, dostępny na stronie internetowej https://ezamowienia.gov.pl oraz informacje zamieszczone w zakładce „Centrum Pomocy”. </w:t>
      </w:r>
    </w:p>
    <w:p w14:paraId="3C191571" w14:textId="77777777" w:rsidR="003F352D" w:rsidRDefault="003F352D" w:rsidP="003F352D">
      <w:pPr>
        <w:ind w:left="374" w:firstLine="0"/>
      </w:pPr>
      <w:r>
        <w:t xml:space="preserve">4)   </w:t>
      </w:r>
      <w:r w:rsidR="00E874C4">
        <w:t xml:space="preserve">Przeglądanie i pobieranie publicznej treści dokumentacji postępowania nie wymaga posiadania konta na </w:t>
      </w:r>
    </w:p>
    <w:p w14:paraId="29586ED6" w14:textId="77777777" w:rsidR="003F352D" w:rsidRDefault="003F352D" w:rsidP="003F352D">
      <w:pPr>
        <w:ind w:left="374" w:firstLine="0"/>
      </w:pPr>
      <w:r>
        <w:t xml:space="preserve">        </w:t>
      </w:r>
      <w:r w:rsidR="00E874C4">
        <w:t xml:space="preserve">Platformie e-Zamówienia ani logowania. </w:t>
      </w:r>
    </w:p>
    <w:p w14:paraId="40A0D8F7" w14:textId="77777777" w:rsidR="003F352D" w:rsidRDefault="003F352D" w:rsidP="003F352D">
      <w:pPr>
        <w:ind w:left="374" w:firstLine="0"/>
      </w:pPr>
      <w:r>
        <w:t>5)   S</w:t>
      </w:r>
      <w:r w:rsidR="00E874C4">
        <w:t xml:space="preserve">posób sporządzenia dokumentów elektronicznych lub dokumentów elektronicznych będących kopią </w:t>
      </w:r>
    </w:p>
    <w:p w14:paraId="75B051AC" w14:textId="77777777" w:rsidR="003F352D" w:rsidRDefault="003F352D" w:rsidP="003F352D">
      <w:pPr>
        <w:ind w:left="374" w:firstLine="0"/>
      </w:pPr>
      <w:r>
        <w:t xml:space="preserve">       </w:t>
      </w:r>
      <w:r w:rsidR="00E874C4">
        <w:t xml:space="preserve">elektroniczną treści zapisanej w postaci papierowej (cyfrowe odwzorowania) musi być zgodny z </w:t>
      </w:r>
      <w:r>
        <w:t xml:space="preserve"> </w:t>
      </w:r>
    </w:p>
    <w:p w14:paraId="083A1A71" w14:textId="77777777" w:rsidR="003F352D" w:rsidRDefault="003F352D" w:rsidP="003F352D">
      <w:pPr>
        <w:ind w:left="374" w:firstLine="0"/>
      </w:pPr>
      <w:r>
        <w:t xml:space="preserve">       </w:t>
      </w:r>
      <w:r w:rsidR="00E874C4">
        <w:t xml:space="preserve">wymaganiami określonymi w rozporządzeniu Prezesa Rady Ministrów w sprawie wymagań dla </w:t>
      </w:r>
    </w:p>
    <w:p w14:paraId="38150458" w14:textId="77777777" w:rsidR="00E874C4" w:rsidRDefault="003F352D" w:rsidP="003F352D">
      <w:pPr>
        <w:ind w:left="374" w:firstLine="0"/>
      </w:pPr>
      <w:r>
        <w:t xml:space="preserve">       </w:t>
      </w:r>
      <w:r w:rsidR="00E874C4">
        <w:t xml:space="preserve">dokumentów elektronicznych. </w:t>
      </w:r>
    </w:p>
    <w:p w14:paraId="19546CA7" w14:textId="77777777" w:rsidR="003F352D" w:rsidRDefault="003F352D" w:rsidP="003F352D">
      <w:pPr>
        <w:ind w:left="374" w:firstLine="0"/>
      </w:pPr>
      <w:r>
        <w:t xml:space="preserve">6)    </w:t>
      </w:r>
      <w:r w:rsidR="00E874C4">
        <w:t xml:space="preserve">Dokumenty elektroniczne, o których mowa w § 2 ust. 1 rozporządzenia Prezesa Rady Ministrów w sprawie </w:t>
      </w:r>
      <w:r>
        <w:t xml:space="preserve"> </w:t>
      </w:r>
    </w:p>
    <w:p w14:paraId="56D8FD7C" w14:textId="77777777" w:rsidR="003F352D" w:rsidRDefault="003F352D" w:rsidP="003F352D">
      <w:pPr>
        <w:ind w:left="374" w:firstLine="0"/>
      </w:pPr>
      <w:r>
        <w:t xml:space="preserve">       </w:t>
      </w:r>
      <w:r w:rsidR="00E874C4">
        <w:t xml:space="preserve">wymagań dla dokumentów elektronicznych, sporządza się w postaci elektronicznej, w formatach danych </w:t>
      </w:r>
      <w:r>
        <w:t xml:space="preserve"> </w:t>
      </w:r>
    </w:p>
    <w:p w14:paraId="5D816E70" w14:textId="77777777" w:rsidR="003F352D" w:rsidRDefault="003F352D" w:rsidP="003F352D">
      <w:pPr>
        <w:ind w:left="374" w:firstLine="0"/>
      </w:pPr>
      <w:r>
        <w:t xml:space="preserve">       </w:t>
      </w:r>
      <w:r w:rsidR="00E874C4">
        <w:t xml:space="preserve">określonych w przepisach rozporządzenia Rady Ministrów w sprawie Krajowych Ram Interoperacyjności, </w:t>
      </w:r>
    </w:p>
    <w:p w14:paraId="4976AA36" w14:textId="77777777" w:rsidR="003F352D" w:rsidRDefault="003F352D" w:rsidP="003F352D">
      <w:pPr>
        <w:ind w:left="374" w:firstLine="0"/>
      </w:pPr>
      <w:r>
        <w:t xml:space="preserve">       </w:t>
      </w:r>
      <w:r w:rsidR="00E874C4">
        <w:t xml:space="preserve">z uwzględnieniem rodzaju przekazywanych danych i przekazuje się jako załączniki. </w:t>
      </w:r>
      <w:r w:rsidR="00E874C4">
        <w:br/>
      </w:r>
      <w:r>
        <w:t xml:space="preserve">       </w:t>
      </w:r>
      <w:r w:rsidR="00E874C4">
        <w:t xml:space="preserve">W przypadku formatów, o których mowa w art. 66 ust. 1 ustawy </w:t>
      </w:r>
      <w:proofErr w:type="spellStart"/>
      <w:r w:rsidR="00E874C4">
        <w:t>Pzp</w:t>
      </w:r>
      <w:proofErr w:type="spellEnd"/>
      <w:r w:rsidR="00E874C4">
        <w:t xml:space="preserve">, ww. regulacje nie będą miały </w:t>
      </w:r>
      <w:r>
        <w:t xml:space="preserve">         </w:t>
      </w:r>
    </w:p>
    <w:p w14:paraId="2B309811" w14:textId="0E6426D0" w:rsidR="00613F5A" w:rsidRDefault="003F352D" w:rsidP="003F352D">
      <w:pPr>
        <w:ind w:left="374" w:firstLine="0"/>
      </w:pPr>
      <w:r>
        <w:t xml:space="preserve">       </w:t>
      </w:r>
      <w:r w:rsidR="00E874C4">
        <w:t>bezpośredniego zastosowania.</w:t>
      </w:r>
    </w:p>
    <w:p w14:paraId="02469E18" w14:textId="77777777" w:rsidR="003F352D" w:rsidRDefault="003F352D" w:rsidP="003F352D">
      <w:pPr>
        <w:ind w:left="374" w:firstLine="0"/>
      </w:pPr>
      <w:r>
        <w:t xml:space="preserve">7)    </w:t>
      </w:r>
      <w:r w:rsidR="00E874C4">
        <w:t xml:space="preserve">Informacje, oświadczenia lub dokumenty, inne niż wymienione w § 2 ust. 1 rozporządzenia Prezesa Rady </w:t>
      </w:r>
    </w:p>
    <w:p w14:paraId="6A2BB0FE" w14:textId="77777777" w:rsidR="003F352D" w:rsidRDefault="003F352D" w:rsidP="003F352D">
      <w:pPr>
        <w:ind w:left="374" w:firstLine="0"/>
      </w:pPr>
      <w:r>
        <w:t xml:space="preserve">        </w:t>
      </w:r>
      <w:r w:rsidR="00E874C4">
        <w:t xml:space="preserve">Ministrów w sprawie wymagań dla dokumentów elektronicznych, przekazywane w postępowaniu </w:t>
      </w:r>
      <w:r>
        <w:t xml:space="preserve"> </w:t>
      </w:r>
    </w:p>
    <w:p w14:paraId="2931FBE9" w14:textId="77777777" w:rsidR="00E874C4" w:rsidRDefault="003F352D" w:rsidP="003F352D">
      <w:pPr>
        <w:ind w:left="374" w:firstLine="0"/>
      </w:pPr>
      <w:r>
        <w:t xml:space="preserve">        </w:t>
      </w:r>
      <w:r w:rsidR="00E874C4">
        <w:t xml:space="preserve">sporządza się w postaci elektronicznej: </w:t>
      </w:r>
    </w:p>
    <w:p w14:paraId="7D99D8E1" w14:textId="77777777" w:rsidR="003F352D" w:rsidRDefault="003F352D" w:rsidP="003F352D">
      <w:r>
        <w:t xml:space="preserve">               </w:t>
      </w:r>
      <w:r w:rsidR="00E874C4">
        <w:t>a</w:t>
      </w:r>
      <w:r>
        <w:t xml:space="preserve">) </w:t>
      </w:r>
      <w:r w:rsidR="00E874C4">
        <w:t xml:space="preserve">w formatach danych określonych w przepisach rozporządzenia Rady Ministrów w sprawie Krajowych </w:t>
      </w:r>
      <w:r>
        <w:t xml:space="preserve"> </w:t>
      </w:r>
    </w:p>
    <w:p w14:paraId="12223BA2" w14:textId="77777777" w:rsidR="00E874C4" w:rsidRDefault="003F352D" w:rsidP="003F352D">
      <w:r>
        <w:t xml:space="preserve">                   </w:t>
      </w:r>
      <w:r w:rsidR="00E874C4">
        <w:t xml:space="preserve">Ram Interoperacyjności (i przekazuje się jako załącznik), lub </w:t>
      </w:r>
    </w:p>
    <w:p w14:paraId="46566E1F" w14:textId="77777777" w:rsidR="003F352D" w:rsidRDefault="003F352D" w:rsidP="003F352D">
      <w:r>
        <w:t xml:space="preserve">               b) </w:t>
      </w:r>
      <w:r w:rsidR="00E874C4">
        <w:t xml:space="preserve">jako tekst wpisany bezpośrednio do wiadomości przekazywanej przy użyciu środków komunikacji </w:t>
      </w:r>
    </w:p>
    <w:p w14:paraId="7CCB84E8" w14:textId="77777777" w:rsidR="00E874C4" w:rsidRDefault="003F352D" w:rsidP="003F352D">
      <w:r>
        <w:t xml:space="preserve">                    </w:t>
      </w:r>
      <w:r w:rsidR="00E874C4">
        <w:t xml:space="preserve">elektronicznej (np. w treści wiadomości e-mail lub w treści „Formularza do komunikacji”). </w:t>
      </w:r>
    </w:p>
    <w:p w14:paraId="6A032002" w14:textId="77777777" w:rsidR="00C75D73" w:rsidRDefault="003F352D" w:rsidP="003F352D">
      <w:pPr>
        <w:ind w:left="374" w:firstLine="0"/>
      </w:pPr>
      <w:r>
        <w:lastRenderedPageBreak/>
        <w:t xml:space="preserve"> </w:t>
      </w:r>
    </w:p>
    <w:p w14:paraId="26B6BCD5" w14:textId="52463243" w:rsidR="003F352D" w:rsidRDefault="003F352D" w:rsidP="003F352D">
      <w:pPr>
        <w:ind w:left="374" w:firstLine="0"/>
      </w:pPr>
      <w:r>
        <w:t xml:space="preserve">8)    </w:t>
      </w:r>
      <w:r w:rsidR="00E874C4">
        <w:t xml:space="preserve">Jeżeli dokumenty elektroniczne, przekazywane przy użyciu środków komunikacji elektronicznej, zawierają </w:t>
      </w:r>
    </w:p>
    <w:p w14:paraId="13E7C8E3" w14:textId="77777777" w:rsidR="001B5F89" w:rsidRDefault="003F352D" w:rsidP="003F352D">
      <w:pPr>
        <w:ind w:left="709" w:hanging="335"/>
      </w:pPr>
      <w:r>
        <w:t xml:space="preserve">       </w:t>
      </w:r>
      <w:r w:rsidR="00E874C4">
        <w:t xml:space="preserve">informacje stanowiące tajemnicę przedsiębiorstwa w rozumieniu przepisów ustawy z dnia 16 kwietnia </w:t>
      </w:r>
      <w:r>
        <w:t xml:space="preserve">     </w:t>
      </w:r>
      <w:r w:rsidR="00E874C4">
        <w:t xml:space="preserve">1993 r. o zwalczaniu nieuczciwej konkurencji (Dz. U. z 2020 r. poz. 1913 oraz z 2021 r. poz. 1655) </w:t>
      </w:r>
    </w:p>
    <w:p w14:paraId="4B76F74B" w14:textId="359FA34A" w:rsidR="00E874C4" w:rsidRDefault="001B5F89" w:rsidP="003F352D">
      <w:pPr>
        <w:ind w:left="709" w:hanging="335"/>
      </w:pPr>
      <w:r>
        <w:t xml:space="preserve">       </w:t>
      </w:r>
      <w:r w:rsidR="00E874C4">
        <w:t xml:space="preserve">wykonawca, w celu utrzymania w poufności tych informacji, przekazuje je w wydzielonym i odpowiednio oznaczonym pliku, wraz z jednoczesnym zaznaczeniem w nazwie pliku „Dokument stanowiący tajemnicę </w:t>
      </w:r>
      <w:r w:rsidR="005D4524">
        <w:t xml:space="preserve">  </w:t>
      </w:r>
      <w:r w:rsidR="00E874C4">
        <w:t xml:space="preserve">przedsiębiorstwa”. </w:t>
      </w:r>
    </w:p>
    <w:p w14:paraId="2DF9CFC4" w14:textId="77777777" w:rsidR="005D4524" w:rsidRDefault="005D4524" w:rsidP="005D4524">
      <w:pPr>
        <w:ind w:left="284" w:firstLine="142"/>
      </w:pPr>
      <w:r>
        <w:t xml:space="preserve"> </w:t>
      </w:r>
      <w:r w:rsidR="003F352D">
        <w:t>9</w:t>
      </w:r>
      <w:r>
        <w:t xml:space="preserve">)  </w:t>
      </w:r>
      <w:r w:rsidR="00E874C4">
        <w:t xml:space="preserve">Komunikacja w postępowaniu, z wyłączeniem składania ofert/wniosków o dopuszczenie do udziału w </w:t>
      </w:r>
      <w:r>
        <w:t xml:space="preserve"> </w:t>
      </w:r>
    </w:p>
    <w:p w14:paraId="63A44BAC" w14:textId="77777777" w:rsidR="00E874C4" w:rsidRDefault="005D4524" w:rsidP="005D4524">
      <w:pPr>
        <w:ind w:left="851" w:hanging="425"/>
      </w:pPr>
      <w:r>
        <w:t xml:space="preserve">       </w:t>
      </w:r>
      <w:r w:rsidR="00E874C4">
        <w:t xml:space="preserve">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30F7EB8A" w14:textId="77777777" w:rsidR="00E874C4" w:rsidRDefault="00E874C4" w:rsidP="00E874C4">
      <w:pPr>
        <w:ind w:left="851" w:firstLine="0"/>
      </w:pPr>
      <w:r>
        <w:t xml:space="preserve">W przypadku załączników, które są zgodnie z ustawą </w:t>
      </w:r>
      <w:proofErr w:type="spellStart"/>
      <w:r>
        <w:t>Pzp</w:t>
      </w:r>
      <w:proofErr w:type="spellEnd"/>
      <w: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3213CFBF" w14:textId="77777777" w:rsidR="00E874C4" w:rsidRDefault="005D4524" w:rsidP="005D4524">
      <w:pPr>
        <w:ind w:left="851" w:hanging="837"/>
      </w:pPr>
      <w:r>
        <w:t xml:space="preserve">         10) </w:t>
      </w:r>
      <w:r w:rsidR="00E874C4">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D159838" w14:textId="77777777" w:rsidR="005D4524" w:rsidRDefault="005D4524" w:rsidP="005D4524">
      <w:pPr>
        <w:ind w:left="14" w:firstLine="0"/>
      </w:pPr>
      <w:r>
        <w:t xml:space="preserve">        11)  </w:t>
      </w:r>
      <w:r w:rsidR="00E874C4">
        <w:t xml:space="preserve">Wszystkie wysłane i odebrane w postępowaniu przez wykonawcę wiadomości widoczne są po </w:t>
      </w:r>
    </w:p>
    <w:p w14:paraId="007D8147" w14:textId="77777777" w:rsidR="00E874C4" w:rsidRDefault="005D4524" w:rsidP="005D4524">
      <w:pPr>
        <w:ind w:left="14" w:firstLine="0"/>
      </w:pPr>
      <w:r>
        <w:t xml:space="preserve">                </w:t>
      </w:r>
      <w:r w:rsidR="00E874C4">
        <w:t xml:space="preserve">zalogowaniu w podglądzie postępowania w zakładce „Komunikacja”. </w:t>
      </w:r>
    </w:p>
    <w:p w14:paraId="69D5279B" w14:textId="77777777" w:rsidR="005D4524" w:rsidRDefault="005D4524" w:rsidP="005D4524">
      <w:pPr>
        <w:ind w:left="374" w:firstLine="0"/>
      </w:pPr>
      <w:r>
        <w:t xml:space="preserve">12)   </w:t>
      </w:r>
      <w:r w:rsidR="00E874C4">
        <w:t xml:space="preserve">Maksymalny rozmiar plików przesyłanych za pośrednictwem „Formularzy do komunikacji” wynosi 150 </w:t>
      </w:r>
    </w:p>
    <w:p w14:paraId="315D4299" w14:textId="77777777" w:rsidR="00B264C3" w:rsidRDefault="005D4524" w:rsidP="00613F5A">
      <w:pPr>
        <w:ind w:left="374" w:firstLine="0"/>
      </w:pPr>
      <w:r>
        <w:t xml:space="preserve">         </w:t>
      </w:r>
      <w:r w:rsidR="00E874C4">
        <w:t xml:space="preserve">MB (wielkość ta dotyczy plików przesyłanych jako załączniki do jednego formularza). </w:t>
      </w:r>
    </w:p>
    <w:p w14:paraId="61D0ABFD" w14:textId="77777777" w:rsidR="005D4524" w:rsidRDefault="005D4524" w:rsidP="005D4524">
      <w:r>
        <w:t xml:space="preserve">       13)  </w:t>
      </w:r>
      <w:r w:rsidR="00E874C4">
        <w:t>Minimalne wymagania techniczne dotyczące sprzętu używanego w celu korzystania z usług Platformy e-</w:t>
      </w:r>
    </w:p>
    <w:p w14:paraId="1D6302E5" w14:textId="77777777" w:rsidR="005D4524" w:rsidRDefault="005D4524" w:rsidP="005D4524">
      <w:r>
        <w:t xml:space="preserve">               </w:t>
      </w:r>
      <w:r w:rsidR="00E874C4">
        <w:t>Zamówienia oraz informacje dotyczące specyfikacji połączenia określa Regulamin Platformy e-</w:t>
      </w:r>
    </w:p>
    <w:p w14:paraId="7A72D9F0" w14:textId="77777777" w:rsidR="00001433" w:rsidRDefault="005D4524" w:rsidP="005D4524">
      <w:r>
        <w:t xml:space="preserve">               </w:t>
      </w:r>
      <w:r w:rsidR="00E874C4">
        <w:t xml:space="preserve">Zamówienia. </w:t>
      </w:r>
    </w:p>
    <w:p w14:paraId="231FC8B8" w14:textId="77777777" w:rsidR="005D4524" w:rsidRDefault="005D4524" w:rsidP="005D4524">
      <w:pPr>
        <w:ind w:left="709" w:hanging="335"/>
      </w:pPr>
      <w:r>
        <w:t xml:space="preserve">14)  </w:t>
      </w:r>
      <w:r w:rsidR="00E874C4">
        <w:t xml:space="preserve">W przypadku problemów technicznych i awarii związanych z funkcjonowaniem Platformy e-Zamówienia </w:t>
      </w:r>
      <w:r>
        <w:t xml:space="preserve"> </w:t>
      </w:r>
    </w:p>
    <w:p w14:paraId="1564107D" w14:textId="77777777" w:rsidR="005D4524" w:rsidRDefault="005D4524" w:rsidP="005D4524">
      <w:pPr>
        <w:ind w:left="709" w:hanging="335"/>
      </w:pPr>
      <w:r>
        <w:t xml:space="preserve">        </w:t>
      </w:r>
      <w:r w:rsidR="00E874C4">
        <w:t xml:space="preserve">użytkownicy mogą skorzystać ze wsparcia technicznego dostępnego pod numerem telefonu (32) 77 88 </w:t>
      </w:r>
      <w:r>
        <w:t xml:space="preserve">  </w:t>
      </w:r>
    </w:p>
    <w:p w14:paraId="3AD9567D" w14:textId="77777777" w:rsidR="005D4524" w:rsidRDefault="005D4524" w:rsidP="005D4524">
      <w:pPr>
        <w:ind w:left="709" w:hanging="335"/>
      </w:pPr>
      <w:r>
        <w:t xml:space="preserve">         </w:t>
      </w:r>
      <w:r w:rsidR="00E874C4">
        <w:t xml:space="preserve">999 lub drogą elektroniczną poprzez formularz udostępniony na stronie internetowej </w:t>
      </w:r>
      <w:r>
        <w:t xml:space="preserve"> </w:t>
      </w:r>
    </w:p>
    <w:p w14:paraId="3ED7D366" w14:textId="77777777" w:rsidR="00E874C4" w:rsidRDefault="005D4524" w:rsidP="005D4524">
      <w:pPr>
        <w:ind w:left="709" w:hanging="335"/>
      </w:pPr>
      <w:r>
        <w:t xml:space="preserve">         </w:t>
      </w:r>
      <w:r w:rsidR="00E874C4">
        <w:t xml:space="preserve">https://ezamowienia.gov.pl w zakładce „Zgłoś problem”. </w:t>
      </w:r>
    </w:p>
    <w:p w14:paraId="78D5CFA9" w14:textId="77777777" w:rsidR="005D4524" w:rsidRDefault="005D4524" w:rsidP="005D4524">
      <w:pPr>
        <w:ind w:left="374" w:firstLine="0"/>
      </w:pPr>
      <w:r>
        <w:t xml:space="preserve">15)   </w:t>
      </w:r>
      <w:r w:rsidR="00E874C4">
        <w:t xml:space="preserve">W szczególnie uzasadnionych przypadkach uniemożliwiających komunikację wykonawcy i </w:t>
      </w:r>
    </w:p>
    <w:p w14:paraId="3D8C7DE8" w14:textId="77777777" w:rsidR="005D4524" w:rsidRDefault="005D4524" w:rsidP="005D4524">
      <w:pPr>
        <w:ind w:left="374" w:firstLine="0"/>
      </w:pPr>
      <w:r>
        <w:t xml:space="preserve">         </w:t>
      </w:r>
      <w:r w:rsidR="00E874C4">
        <w:t xml:space="preserve">Zamawiającego </w:t>
      </w:r>
      <w:r>
        <w:t xml:space="preserve">za pośrednictwem Platformy e-Zamówienia, Zamawiający dopuszcza komunikację za </w:t>
      </w:r>
    </w:p>
    <w:p w14:paraId="51C6FC54" w14:textId="77777777" w:rsidR="005D4524" w:rsidRDefault="005D4524" w:rsidP="005D4524">
      <w:pPr>
        <w:ind w:left="14" w:firstLine="0"/>
      </w:pPr>
      <w:r>
        <w:t xml:space="preserve">                pomocą poczty za pośrednictwem Platformy e-Zamówienia, Zamawiający dopuszcza komunikację za </w:t>
      </w:r>
    </w:p>
    <w:p w14:paraId="59CB148E" w14:textId="77777777" w:rsidR="005D4524" w:rsidRDefault="005D4524" w:rsidP="005D4524">
      <w:pPr>
        <w:ind w:left="14" w:firstLine="0"/>
      </w:pPr>
      <w:r>
        <w:t xml:space="preserve">               pomocą poczty elektronicznej na adres e-mail: urzad@morzeszczyn.pl (nie dotyczy składania  </w:t>
      </w:r>
    </w:p>
    <w:p w14:paraId="5EE076F5" w14:textId="77777777" w:rsidR="005D4524" w:rsidRDefault="005D4524" w:rsidP="005D4524">
      <w:pPr>
        <w:ind w:left="14" w:firstLine="0"/>
      </w:pPr>
      <w:r>
        <w:t xml:space="preserve">               ofert/wniosków o dopuszczenie do udziału w postępowaniu). </w:t>
      </w:r>
      <w:r w:rsidRPr="00E874C4">
        <w:t xml:space="preserve">  </w:t>
      </w:r>
    </w:p>
    <w:p w14:paraId="3864AE2D" w14:textId="1045F71E" w:rsidR="00613F5A" w:rsidRDefault="005D4524" w:rsidP="005D4524">
      <w:r>
        <w:t xml:space="preserve">       16)  Z</w:t>
      </w:r>
      <w:r w:rsidR="00E874C4">
        <w:t xml:space="preserve">a pośrednictwem Platformy e-Zamówienia, Zamawiający dopuszcza komunikację za pomocą poczty </w:t>
      </w:r>
      <w:r>
        <w:t xml:space="preserve"> </w:t>
      </w:r>
    </w:p>
    <w:p w14:paraId="097AD409" w14:textId="77777777" w:rsidR="005D4524" w:rsidRDefault="005D4524" w:rsidP="005D4524">
      <w:r>
        <w:t xml:space="preserve">               </w:t>
      </w:r>
      <w:r w:rsidR="00E874C4">
        <w:t xml:space="preserve">elektronicznej na adres e-mail: urzad@morzeszczyn.pl (nie dotyczy składania ofert/wniosków o </w:t>
      </w:r>
      <w:r>
        <w:t xml:space="preserve"> </w:t>
      </w:r>
    </w:p>
    <w:p w14:paraId="48250F06" w14:textId="77777777" w:rsidR="005D4524" w:rsidRDefault="005D4524" w:rsidP="005D4524">
      <w:r>
        <w:t xml:space="preserve">                </w:t>
      </w:r>
      <w:r w:rsidR="00E874C4">
        <w:t xml:space="preserve">dopuszczenie do udziału w postępowaniu). </w:t>
      </w:r>
      <w:r w:rsidR="00827651" w:rsidRPr="00E874C4">
        <w:t xml:space="preserve"> </w:t>
      </w:r>
    </w:p>
    <w:p w14:paraId="50BE2408" w14:textId="77777777" w:rsidR="00E957F9" w:rsidRDefault="00827651" w:rsidP="005D4524">
      <w:r w:rsidRPr="00E874C4">
        <w:t xml:space="preserve"> </w:t>
      </w:r>
    </w:p>
    <w:p w14:paraId="2979325B" w14:textId="77777777" w:rsidR="00E957F9" w:rsidRPr="005D4524" w:rsidRDefault="00827651">
      <w:pPr>
        <w:spacing w:after="12" w:line="259" w:lineRule="auto"/>
        <w:ind w:left="9"/>
        <w:jc w:val="left"/>
        <w:rPr>
          <w:color w:val="0070C0"/>
        </w:rPr>
      </w:pPr>
      <w:r w:rsidRPr="005D4524">
        <w:rPr>
          <w:color w:val="0070C0"/>
        </w:rPr>
        <w:t>9.2.</w:t>
      </w:r>
      <w:r w:rsidRPr="005D4524">
        <w:rPr>
          <w:rFonts w:ascii="Arial" w:eastAsia="Arial" w:hAnsi="Arial" w:cs="Arial"/>
          <w:color w:val="0070C0"/>
        </w:rPr>
        <w:t xml:space="preserve"> </w:t>
      </w:r>
      <w:r w:rsidRPr="005D4524">
        <w:rPr>
          <w:color w:val="0070C0"/>
        </w:rPr>
        <w:t xml:space="preserve">Sposób złożenia oferty  </w:t>
      </w:r>
    </w:p>
    <w:p w14:paraId="537B16F8" w14:textId="77777777" w:rsidR="00C75D73" w:rsidRDefault="00E874C4" w:rsidP="00D640DC">
      <w:pPr>
        <w:pStyle w:val="Akapitzlist"/>
        <w:numPr>
          <w:ilvl w:val="0"/>
          <w:numId w:val="74"/>
        </w:numPr>
        <w:ind w:right="40"/>
      </w:pPr>
      <w:r>
        <w:t xml:space="preserve">Wykonawca składa ofertę za pośrednictwem zakładki „Oferty/wnioski”, widocznej w podglądzie postępowania po zalogowaniu się na konto Wykonawcy. Po wybraniu przycisku „Złóż ofertę” system </w:t>
      </w:r>
    </w:p>
    <w:p w14:paraId="3DCF9E13" w14:textId="77777777" w:rsidR="00C75D73" w:rsidRDefault="00C75D73" w:rsidP="00D640DC">
      <w:pPr>
        <w:pStyle w:val="Akapitzlist"/>
        <w:numPr>
          <w:ilvl w:val="0"/>
          <w:numId w:val="74"/>
        </w:numPr>
        <w:ind w:right="40"/>
      </w:pPr>
    </w:p>
    <w:p w14:paraId="74D56F7F" w14:textId="77777777" w:rsidR="00C75D73" w:rsidRDefault="00C75D73" w:rsidP="00C75D73">
      <w:pPr>
        <w:pStyle w:val="Akapitzlist"/>
        <w:ind w:left="734" w:right="40" w:firstLine="0"/>
      </w:pPr>
    </w:p>
    <w:p w14:paraId="70B0E916" w14:textId="27B6BB87" w:rsidR="001B5F89" w:rsidRDefault="00E874C4" w:rsidP="008029D1">
      <w:pPr>
        <w:pStyle w:val="Akapitzlist"/>
        <w:numPr>
          <w:ilvl w:val="0"/>
          <w:numId w:val="74"/>
        </w:numPr>
        <w:ind w:right="40"/>
      </w:pPr>
      <w:r>
        <w:t xml:space="preserve">prezentuje okno składania oferty umożliwiające przekazanie dokumentów elektronicznych, w którym znajdują się dwa pola </w:t>
      </w:r>
      <w:proofErr w:type="spellStart"/>
      <w:r>
        <w:t>drag&amp;drop</w:t>
      </w:r>
      <w:proofErr w:type="spellEnd"/>
      <w:r>
        <w:t xml:space="preserve"> („przeciągnij” i „upuść”) służące do dodawania plików. </w:t>
      </w:r>
    </w:p>
    <w:p w14:paraId="37407A25" w14:textId="77777777" w:rsidR="00E874C4" w:rsidRDefault="00E874C4" w:rsidP="00D640DC">
      <w:pPr>
        <w:pStyle w:val="Akapitzlist"/>
        <w:numPr>
          <w:ilvl w:val="0"/>
          <w:numId w:val="74"/>
        </w:numPr>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3F9AB6FB" w14:textId="77777777" w:rsidR="00E874C4" w:rsidRDefault="00E874C4" w:rsidP="00D640DC">
      <w:pPr>
        <w:pStyle w:val="Akapitzlist"/>
        <w:numPr>
          <w:ilvl w:val="0"/>
          <w:numId w:val="74"/>
        </w:numPr>
      </w:pPr>
      <w: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2D6A9759" w14:textId="77777777" w:rsidR="00E874C4" w:rsidRDefault="00E874C4" w:rsidP="00D640DC">
      <w:pPr>
        <w:pStyle w:val="Akapitzlist"/>
        <w:numPr>
          <w:ilvl w:val="0"/>
          <w:numId w:val="74"/>
        </w:numPr>
      </w:pPr>
      <w: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6D3CF4D7" w14:textId="77777777" w:rsidR="00D640DC" w:rsidRDefault="00E874C4" w:rsidP="00D640DC">
      <w:pPr>
        <w:ind w:left="709" w:firstLine="0"/>
      </w:pPr>
      <w:r>
        <w:t xml:space="preserve">Pozostałe dokumenty wchodzące w skład oferty lub składane wraz z ofertą, które są zgodne z ustawą </w:t>
      </w:r>
      <w:proofErr w:type="spellStart"/>
      <w:r>
        <w:t>Pzp</w:t>
      </w:r>
      <w:proofErr w:type="spellEnd"/>
      <w: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5689CF32" w14:textId="77777777" w:rsidR="00E874C4" w:rsidRDefault="00E874C4" w:rsidP="00D640DC">
      <w:pPr>
        <w:ind w:left="709" w:firstLine="0"/>
      </w:pPr>
      <w: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7FDE8B00" w14:textId="77777777" w:rsidR="00E874C4" w:rsidRDefault="00E874C4" w:rsidP="00D640DC">
      <w:pPr>
        <w:pStyle w:val="Akapitzlist"/>
        <w:numPr>
          <w:ilvl w:val="0"/>
          <w:numId w:val="74"/>
        </w:numPr>
      </w:pPr>
      <w: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1787770A" w14:textId="77777777" w:rsidR="00B264C3" w:rsidRDefault="00E874C4" w:rsidP="00467D23">
      <w:pPr>
        <w:pStyle w:val="Akapitzlist"/>
        <w:numPr>
          <w:ilvl w:val="0"/>
          <w:numId w:val="74"/>
        </w:numPr>
      </w:pPr>
      <w:r>
        <w:t xml:space="preserve">Oferta może być złożona tylko do upływu terminu składania ofert. </w:t>
      </w:r>
    </w:p>
    <w:p w14:paraId="42EE6DCF" w14:textId="77777777" w:rsidR="00E874C4" w:rsidRDefault="00E874C4" w:rsidP="00D640DC">
      <w:pPr>
        <w:pStyle w:val="Akapitzlist"/>
        <w:numPr>
          <w:ilvl w:val="0"/>
          <w:numId w:val="74"/>
        </w:numPr>
      </w:pPr>
      <w:r>
        <w:t xml:space="preserve">Wykonawca może przed upływem terminu składania ofert wycofać ofertę. Wykonawca wycofuje ofertę w zakładce „Oferty/wnioski” używając przycisku „Wycofaj ofertę”. </w:t>
      </w:r>
    </w:p>
    <w:p w14:paraId="4FF77A5C" w14:textId="77777777" w:rsidR="00E957F9" w:rsidRDefault="00E874C4" w:rsidP="00B03DDF">
      <w:pPr>
        <w:pStyle w:val="Akapitzlist"/>
        <w:numPr>
          <w:ilvl w:val="0"/>
          <w:numId w:val="74"/>
        </w:numPr>
        <w:ind w:right="40"/>
      </w:pPr>
      <w:r>
        <w:t>Maksymalny łączny rozmiar plików stanowiących ofertę lub składanych wraz z ofertą to 250 MB.</w:t>
      </w:r>
      <w:r w:rsidR="00827651">
        <w:t xml:space="preserve"> </w:t>
      </w:r>
    </w:p>
    <w:p w14:paraId="641E054B" w14:textId="77777777" w:rsidR="00001433" w:rsidRDefault="00001433" w:rsidP="00001433">
      <w:pPr>
        <w:ind w:right="40"/>
      </w:pPr>
    </w:p>
    <w:p w14:paraId="6EBE0155" w14:textId="77777777" w:rsidR="00E957F9" w:rsidRDefault="00827651">
      <w:pPr>
        <w:spacing w:after="12" w:line="259" w:lineRule="auto"/>
        <w:ind w:left="9"/>
        <w:jc w:val="left"/>
      </w:pPr>
      <w:r>
        <w:t>9.</w:t>
      </w:r>
      <w:r w:rsidR="00D640DC">
        <w:t>3</w:t>
      </w:r>
      <w:r>
        <w:t>.</w:t>
      </w:r>
      <w:r>
        <w:rPr>
          <w:rFonts w:ascii="Arial" w:eastAsia="Arial" w:hAnsi="Arial" w:cs="Arial"/>
        </w:rPr>
        <w:t xml:space="preserve"> </w:t>
      </w:r>
      <w:r>
        <w:rPr>
          <w:color w:val="0070C0"/>
        </w:rPr>
        <w:t xml:space="preserve">Zwracanie się do zamawiającego o wyjaśnienie treści SWZ: </w:t>
      </w:r>
    </w:p>
    <w:p w14:paraId="0A461A16" w14:textId="77777777" w:rsidR="00613F5A" w:rsidRDefault="00827651" w:rsidP="00F26CED">
      <w:pPr>
        <w:numPr>
          <w:ilvl w:val="0"/>
          <w:numId w:val="11"/>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14:paraId="3E636960" w14:textId="77777777" w:rsidR="00E957F9" w:rsidRDefault="00827651" w:rsidP="00613F5A">
      <w:pPr>
        <w:ind w:left="1008" w:right="40" w:firstLine="0"/>
      </w:pPr>
      <w:r>
        <w:t xml:space="preserve"> </w:t>
      </w:r>
    </w:p>
    <w:p w14:paraId="06CE683D" w14:textId="77777777" w:rsidR="00E957F9" w:rsidRDefault="00827651" w:rsidP="00F26CED">
      <w:pPr>
        <w:numPr>
          <w:ilvl w:val="0"/>
          <w:numId w:val="11"/>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14:paraId="37818FE7" w14:textId="77777777" w:rsidR="00E957F9" w:rsidRDefault="00827651" w:rsidP="00F26CED">
      <w:pPr>
        <w:numPr>
          <w:ilvl w:val="0"/>
          <w:numId w:val="11"/>
        </w:numPr>
        <w:ind w:right="40" w:hanging="427"/>
      </w:pPr>
      <w:r>
        <w:t xml:space="preserve">Treść zapytań wraz z wyjaśnieniami zamawiający udostępnia, bez ujawniania źródła zapytania, na stronie internetowej prowadzonego postępowania.  </w:t>
      </w:r>
    </w:p>
    <w:p w14:paraId="007A5D0D" w14:textId="77777777" w:rsidR="008619C2" w:rsidRDefault="008619C2" w:rsidP="008619C2">
      <w:pPr>
        <w:ind w:left="1008" w:right="40" w:firstLine="0"/>
      </w:pPr>
    </w:p>
    <w:p w14:paraId="75604412" w14:textId="77777777" w:rsidR="00C75D73" w:rsidRDefault="00C75D73">
      <w:pPr>
        <w:spacing w:after="12" w:line="259" w:lineRule="auto"/>
        <w:ind w:left="9"/>
        <w:jc w:val="left"/>
      </w:pPr>
    </w:p>
    <w:p w14:paraId="71505DD0" w14:textId="2844E05E" w:rsidR="00E957F9" w:rsidRDefault="00827651">
      <w:pPr>
        <w:spacing w:after="12" w:line="259" w:lineRule="auto"/>
        <w:ind w:left="9"/>
        <w:jc w:val="left"/>
      </w:pPr>
      <w:r>
        <w:t>9.</w:t>
      </w:r>
      <w:r w:rsidR="00D640DC">
        <w:t>3</w:t>
      </w:r>
      <w:r>
        <w:t>.</w:t>
      </w:r>
      <w:r>
        <w:rPr>
          <w:rFonts w:ascii="Arial" w:eastAsia="Arial" w:hAnsi="Arial" w:cs="Arial"/>
        </w:rPr>
        <w:t xml:space="preserve"> </w:t>
      </w:r>
      <w:r>
        <w:rPr>
          <w:color w:val="0070C0"/>
        </w:rPr>
        <w:t xml:space="preserve">Wskazanie osób uprawnionych do komunikowania się z wykonawcami </w:t>
      </w:r>
    </w:p>
    <w:p w14:paraId="332BE734" w14:textId="77777777" w:rsidR="00E957F9" w:rsidRDefault="00827651">
      <w:pPr>
        <w:ind w:left="591" w:right="40"/>
      </w:pPr>
      <w:r>
        <w:t xml:space="preserve">Osobami uprawnionymi do komunikowania się z wykonawcami są:  </w:t>
      </w:r>
    </w:p>
    <w:p w14:paraId="365197D3" w14:textId="77777777" w:rsidR="00363B86" w:rsidRDefault="003E558E">
      <w:pPr>
        <w:spacing w:after="0"/>
        <w:ind w:left="591" w:right="2461"/>
      </w:pPr>
      <w:r>
        <w:t xml:space="preserve">Piotr  </w:t>
      </w:r>
      <w:proofErr w:type="spellStart"/>
      <w:r>
        <w:t>Laniecki</w:t>
      </w:r>
      <w:proofErr w:type="spellEnd"/>
      <w:r>
        <w:t xml:space="preserve"> </w:t>
      </w:r>
      <w:r w:rsidR="00363B86">
        <w:t xml:space="preserve"> </w:t>
      </w:r>
      <w:r w:rsidR="00827651">
        <w:t xml:space="preserve">w zakresie przedmiotu zamówienia </w:t>
      </w:r>
    </w:p>
    <w:p w14:paraId="733A3CA3" w14:textId="77777777" w:rsidR="00E957F9" w:rsidRDefault="003E558E" w:rsidP="00363B86">
      <w:pPr>
        <w:spacing w:after="0"/>
        <w:ind w:left="591" w:right="16"/>
      </w:pPr>
      <w:r>
        <w:t xml:space="preserve">Marek Szlagowski </w:t>
      </w:r>
      <w:r w:rsidR="00827651">
        <w:t>w zakresie prz</w:t>
      </w:r>
      <w:r w:rsidR="00363B86">
        <w:t xml:space="preserve">edmiotu zamówienia </w:t>
      </w:r>
      <w:r>
        <w:t>i</w:t>
      </w:r>
      <w:r w:rsidR="00363B86">
        <w:t xml:space="preserve"> </w:t>
      </w:r>
      <w:r w:rsidR="00827651">
        <w:t xml:space="preserve"> </w:t>
      </w:r>
      <w:r>
        <w:t>procedury zamówień publicznych</w:t>
      </w:r>
    </w:p>
    <w:p w14:paraId="1C3521E4" w14:textId="77777777" w:rsidR="00E957F9" w:rsidRDefault="00E957F9">
      <w:pPr>
        <w:spacing w:after="0" w:line="259" w:lineRule="auto"/>
        <w:ind w:left="581" w:firstLine="0"/>
        <w:jc w:val="left"/>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1EFFCEA" w14:textId="77777777">
        <w:trPr>
          <w:trHeight w:val="293"/>
        </w:trPr>
        <w:tc>
          <w:tcPr>
            <w:tcW w:w="595" w:type="dxa"/>
            <w:tcBorders>
              <w:top w:val="nil"/>
              <w:left w:val="nil"/>
              <w:bottom w:val="nil"/>
              <w:right w:val="nil"/>
            </w:tcBorders>
            <w:shd w:val="clear" w:color="auto" w:fill="E5E5E5"/>
          </w:tcPr>
          <w:p w14:paraId="3D61F83A" w14:textId="77777777"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727C9F16" w14:textId="77777777" w:rsidR="00E957F9" w:rsidRDefault="00827651">
            <w:pPr>
              <w:spacing w:after="0" w:line="259" w:lineRule="auto"/>
              <w:ind w:left="0" w:firstLine="0"/>
              <w:jc w:val="left"/>
            </w:pPr>
            <w:r>
              <w:rPr>
                <w:b/>
                <w:color w:val="0070C0"/>
                <w:sz w:val="24"/>
              </w:rPr>
              <w:t xml:space="preserve">Opis sposobu przygotowania oferty </w:t>
            </w:r>
          </w:p>
        </w:tc>
      </w:tr>
      <w:tr w:rsidR="002B461A" w14:paraId="037C8FFF" w14:textId="77777777">
        <w:trPr>
          <w:trHeight w:val="293"/>
        </w:trPr>
        <w:tc>
          <w:tcPr>
            <w:tcW w:w="595" w:type="dxa"/>
            <w:tcBorders>
              <w:top w:val="nil"/>
              <w:left w:val="nil"/>
              <w:bottom w:val="nil"/>
              <w:right w:val="nil"/>
            </w:tcBorders>
            <w:shd w:val="clear" w:color="auto" w:fill="E5E5E5"/>
          </w:tcPr>
          <w:p w14:paraId="5EC66277" w14:textId="77777777"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14:paraId="7BBC57AD" w14:textId="77777777" w:rsidR="002B461A" w:rsidRDefault="002B461A">
            <w:pPr>
              <w:spacing w:after="0" w:line="259" w:lineRule="auto"/>
              <w:ind w:left="0" w:firstLine="0"/>
              <w:jc w:val="left"/>
              <w:rPr>
                <w:b/>
                <w:color w:val="0070C0"/>
                <w:sz w:val="24"/>
              </w:rPr>
            </w:pPr>
          </w:p>
        </w:tc>
      </w:tr>
    </w:tbl>
    <w:p w14:paraId="5CACDEC2" w14:textId="77777777" w:rsidR="008619C2" w:rsidRDefault="008619C2" w:rsidP="008619C2">
      <w:pPr>
        <w:ind w:left="1286" w:right="40" w:firstLine="0"/>
      </w:pPr>
    </w:p>
    <w:p w14:paraId="6EEAB05C" w14:textId="77777777" w:rsidR="00E957F9" w:rsidRDefault="00827651" w:rsidP="00F26CED">
      <w:pPr>
        <w:numPr>
          <w:ilvl w:val="1"/>
          <w:numId w:val="12"/>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14:paraId="3C7CAB3D" w14:textId="77777777" w:rsidR="00E957F9" w:rsidRDefault="00827651" w:rsidP="00F26CED">
      <w:pPr>
        <w:numPr>
          <w:ilvl w:val="1"/>
          <w:numId w:val="12"/>
        </w:numPr>
        <w:ind w:right="40" w:hanging="566"/>
      </w:pPr>
      <w:r>
        <w:t xml:space="preserve">Wykonawca może złożyć tylko jedną ofertę. </w:t>
      </w:r>
    </w:p>
    <w:p w14:paraId="15C219B5" w14:textId="77777777" w:rsidR="00E957F9" w:rsidRDefault="00827651" w:rsidP="00F26CED">
      <w:pPr>
        <w:numPr>
          <w:ilvl w:val="1"/>
          <w:numId w:val="12"/>
        </w:numPr>
        <w:ind w:right="40" w:hanging="566"/>
      </w:pPr>
      <w:r>
        <w:t xml:space="preserve">Treść oferty musi być zgodna z wymaganiami zamawiającego określonymi w dokumentach zamówienia.  </w:t>
      </w:r>
    </w:p>
    <w:p w14:paraId="5260E05D" w14:textId="77777777" w:rsidR="00E957F9" w:rsidRDefault="00827651" w:rsidP="00F26CED">
      <w:pPr>
        <w:numPr>
          <w:ilvl w:val="1"/>
          <w:numId w:val="12"/>
        </w:numPr>
        <w:ind w:right="40" w:hanging="566"/>
      </w:pPr>
      <w:r>
        <w:t xml:space="preserve">Ofertę należy sporządzić w języku polskim. </w:t>
      </w:r>
    </w:p>
    <w:p w14:paraId="698C1EAF" w14:textId="77777777"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53C94E1F" w14:textId="77777777">
        <w:trPr>
          <w:trHeight w:val="293"/>
        </w:trPr>
        <w:tc>
          <w:tcPr>
            <w:tcW w:w="595" w:type="dxa"/>
            <w:tcBorders>
              <w:top w:val="nil"/>
              <w:left w:val="nil"/>
              <w:bottom w:val="nil"/>
              <w:right w:val="nil"/>
            </w:tcBorders>
            <w:shd w:val="clear" w:color="auto" w:fill="E5E5E5"/>
          </w:tcPr>
          <w:p w14:paraId="3F8203AE" w14:textId="77777777"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79D3F775" w14:textId="77777777" w:rsidR="00E957F9" w:rsidRDefault="00827651">
            <w:pPr>
              <w:spacing w:after="0" w:line="259" w:lineRule="auto"/>
              <w:ind w:left="0" w:firstLine="0"/>
              <w:jc w:val="left"/>
            </w:pPr>
            <w:r>
              <w:rPr>
                <w:b/>
                <w:color w:val="0070C0"/>
                <w:sz w:val="24"/>
              </w:rPr>
              <w:t xml:space="preserve">Termin składania i otwarcia ofert  </w:t>
            </w:r>
          </w:p>
        </w:tc>
      </w:tr>
      <w:tr w:rsidR="002B461A" w14:paraId="272C5641" w14:textId="77777777" w:rsidTr="002B461A">
        <w:trPr>
          <w:trHeight w:val="120"/>
        </w:trPr>
        <w:tc>
          <w:tcPr>
            <w:tcW w:w="595" w:type="dxa"/>
            <w:tcBorders>
              <w:top w:val="nil"/>
              <w:left w:val="nil"/>
              <w:bottom w:val="nil"/>
              <w:right w:val="nil"/>
            </w:tcBorders>
            <w:shd w:val="clear" w:color="auto" w:fill="E5E5E5"/>
          </w:tcPr>
          <w:p w14:paraId="6CC6D699" w14:textId="77777777"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14:paraId="23239588" w14:textId="77777777" w:rsidR="002B461A" w:rsidRDefault="002B461A">
            <w:pPr>
              <w:spacing w:after="0" w:line="259" w:lineRule="auto"/>
              <w:ind w:left="0" w:firstLine="0"/>
              <w:jc w:val="left"/>
              <w:rPr>
                <w:b/>
                <w:color w:val="0070C0"/>
                <w:sz w:val="24"/>
              </w:rPr>
            </w:pPr>
          </w:p>
        </w:tc>
      </w:tr>
    </w:tbl>
    <w:p w14:paraId="6AF5B8E7" w14:textId="77777777" w:rsidR="008619C2" w:rsidRDefault="008619C2" w:rsidP="008619C2">
      <w:pPr>
        <w:ind w:left="1286" w:right="40" w:firstLine="0"/>
      </w:pPr>
    </w:p>
    <w:p w14:paraId="6FC36615" w14:textId="53CFCFA4" w:rsidR="00E957F9" w:rsidRDefault="00827651" w:rsidP="00F26CED">
      <w:pPr>
        <w:numPr>
          <w:ilvl w:val="1"/>
          <w:numId w:val="13"/>
        </w:numPr>
        <w:ind w:right="40" w:hanging="566"/>
      </w:pPr>
      <w:r>
        <w:t xml:space="preserve">Ofertę należy złożyć do dnia </w:t>
      </w:r>
      <w:r w:rsidR="008619C2">
        <w:rPr>
          <w:b/>
        </w:rPr>
        <w:t xml:space="preserve"> 0</w:t>
      </w:r>
      <w:r w:rsidR="00190B91">
        <w:rPr>
          <w:b/>
        </w:rPr>
        <w:t>9 maja</w:t>
      </w:r>
      <w:r w:rsidR="005C57CF">
        <w:rPr>
          <w:b/>
        </w:rPr>
        <w:t xml:space="preserve"> 2023</w:t>
      </w:r>
      <w:r w:rsidR="002B461A">
        <w:rPr>
          <w:b/>
        </w:rPr>
        <w:t xml:space="preserve"> r. </w:t>
      </w:r>
      <w:r>
        <w:t xml:space="preserve">do godz. </w:t>
      </w:r>
      <w:r w:rsidR="002B461A">
        <w:rPr>
          <w:b/>
        </w:rPr>
        <w:t xml:space="preserve"> 10:00</w:t>
      </w:r>
    </w:p>
    <w:p w14:paraId="363030AF" w14:textId="1FB31230" w:rsidR="00E957F9" w:rsidRDefault="00827651" w:rsidP="00F26CED">
      <w:pPr>
        <w:numPr>
          <w:ilvl w:val="1"/>
          <w:numId w:val="13"/>
        </w:numPr>
        <w:ind w:right="40" w:hanging="566"/>
      </w:pPr>
      <w:r>
        <w:t>Otwarcie ofert nastąpi niezwłocznie po upływie terminu składania ofert</w:t>
      </w:r>
      <w:r w:rsidR="002B461A">
        <w:t xml:space="preserve"> </w:t>
      </w:r>
      <w:r>
        <w:t xml:space="preserve">,  tj. </w:t>
      </w:r>
      <w:r w:rsidR="008619C2">
        <w:rPr>
          <w:b/>
        </w:rPr>
        <w:t>0</w:t>
      </w:r>
      <w:r w:rsidR="00190B91">
        <w:rPr>
          <w:b/>
        </w:rPr>
        <w:t>9 maja</w:t>
      </w:r>
      <w:r w:rsidR="005C57CF">
        <w:rPr>
          <w:b/>
        </w:rPr>
        <w:t xml:space="preserve"> 2023</w:t>
      </w:r>
      <w:r w:rsidR="002B461A">
        <w:rPr>
          <w:b/>
        </w:rPr>
        <w:t xml:space="preserve"> r. </w:t>
      </w:r>
      <w:r>
        <w:t xml:space="preserve">o godz. </w:t>
      </w:r>
      <w:r w:rsidR="002B461A">
        <w:rPr>
          <w:b/>
        </w:rPr>
        <w:t>10:30</w:t>
      </w:r>
      <w:r w:rsidR="003E558E">
        <w:rPr>
          <w:b/>
        </w:rPr>
        <w:t xml:space="preserve"> .</w:t>
      </w:r>
      <w:r>
        <w:t xml:space="preserve"> </w:t>
      </w:r>
      <w:r w:rsidR="003E558E">
        <w:t xml:space="preserve"> </w:t>
      </w:r>
      <w:r>
        <w:t xml:space="preserve"> Zamawiający nie przewiduje publicznego otwarcia ofert.  </w:t>
      </w:r>
    </w:p>
    <w:p w14:paraId="71C8898E" w14:textId="77777777" w:rsidR="00E957F9" w:rsidRDefault="00827651" w:rsidP="00F26CED">
      <w:pPr>
        <w:numPr>
          <w:ilvl w:val="1"/>
          <w:numId w:val="13"/>
        </w:numPr>
        <w:ind w:right="40" w:hanging="566"/>
      </w:pPr>
      <w:r>
        <w:t xml:space="preserve">W przypadku awarii systemu, która powoduje brak możliwości otwarcia ofert w terminie określonym przez zamawiającego, otwarcie ofert następuje niezwłocznie po usunięciu awarii.  </w:t>
      </w:r>
    </w:p>
    <w:p w14:paraId="35520093" w14:textId="77777777" w:rsidR="00E957F9" w:rsidRDefault="00827651" w:rsidP="00F26CED">
      <w:pPr>
        <w:numPr>
          <w:ilvl w:val="1"/>
          <w:numId w:val="13"/>
        </w:numPr>
        <w:ind w:right="40" w:hanging="566"/>
      </w:pPr>
      <w:r>
        <w:t xml:space="preserve">Zamawiający poinformuje o zmianie terminu otwarcia ofert na stronie internetowej prowadzonego postępowania.  </w:t>
      </w:r>
    </w:p>
    <w:p w14:paraId="25ECE823" w14:textId="77777777" w:rsidR="008619C2" w:rsidRDefault="00827651" w:rsidP="00F13C79">
      <w:pPr>
        <w:numPr>
          <w:ilvl w:val="1"/>
          <w:numId w:val="13"/>
        </w:numPr>
        <w:ind w:right="40" w:hanging="566"/>
      </w:pPr>
      <w:r>
        <w:t xml:space="preserve">Zamawiający, najpóźniej przed otwarciem ofert, udostępnia na stronie internetowej prowadzonego postępowania informację o kwocie, jaką zamierza przeznaczyć na sfinansowanie zamówienia.   </w:t>
      </w:r>
    </w:p>
    <w:p w14:paraId="0C924D4D" w14:textId="77777777" w:rsidR="00E957F9" w:rsidRDefault="00827651" w:rsidP="00F26CED">
      <w:pPr>
        <w:numPr>
          <w:ilvl w:val="1"/>
          <w:numId w:val="13"/>
        </w:numPr>
        <w:ind w:right="40" w:hanging="566"/>
      </w:pPr>
      <w:r>
        <w:t xml:space="preserve">Niezwłocznie po otwarciu ofert, Zamawiający udostępni na stronie internetowej prowadzonego postępowania informacje o: </w:t>
      </w:r>
    </w:p>
    <w:p w14:paraId="63AC3A7E" w14:textId="77777777" w:rsidR="008619C2" w:rsidRDefault="008619C2" w:rsidP="008619C2">
      <w:pPr>
        <w:ind w:left="866" w:right="40" w:firstLine="0"/>
      </w:pPr>
      <w:r>
        <w:t xml:space="preserve">   1) </w:t>
      </w:r>
      <w:r w:rsidR="00827651">
        <w:t xml:space="preserve">nazwach albo imionach i nazwiskach oraz siedzibach lub miejscach prowadzonej działalności </w:t>
      </w:r>
      <w:r>
        <w:t xml:space="preserve"> </w:t>
      </w:r>
    </w:p>
    <w:p w14:paraId="614CE477" w14:textId="77777777" w:rsidR="00FA14B4" w:rsidRDefault="008619C2" w:rsidP="008619C2">
      <w:pPr>
        <w:ind w:left="866" w:right="40" w:firstLine="0"/>
      </w:pPr>
      <w:r>
        <w:t xml:space="preserve">       </w:t>
      </w:r>
      <w:r w:rsidR="00827651">
        <w:t>gospodarczej albo miejscach zamieszkania wykonawców, których oferty zostały otwarte,</w:t>
      </w:r>
    </w:p>
    <w:p w14:paraId="5DE58A43" w14:textId="77777777" w:rsidR="00E957F9" w:rsidRDefault="008619C2" w:rsidP="00FA14B4">
      <w:pPr>
        <w:ind w:left="581" w:right="40" w:firstLine="0"/>
      </w:pPr>
      <w:r>
        <w:t xml:space="preserve">         </w:t>
      </w:r>
      <w:r w:rsidR="00827651">
        <w:t>2)</w:t>
      </w:r>
      <w:r w:rsidR="00827651">
        <w:rPr>
          <w:rFonts w:ascii="Arial" w:eastAsia="Arial" w:hAnsi="Arial" w:cs="Arial"/>
        </w:rPr>
        <w:t xml:space="preserve"> </w:t>
      </w:r>
      <w:r w:rsidR="00827651">
        <w:t xml:space="preserve">cenach lub kosztach zawartych w ofertach.  </w:t>
      </w:r>
    </w:p>
    <w:p w14:paraId="49F60ECC" w14:textId="77777777" w:rsidR="008619C2" w:rsidRDefault="008619C2">
      <w:pPr>
        <w:spacing w:after="0"/>
        <w:ind w:left="565" w:right="40" w:hanging="566"/>
      </w:pPr>
      <w:r>
        <w:t xml:space="preserve">               </w:t>
      </w:r>
      <w:r w:rsidR="00827651">
        <w:t>11.7.</w:t>
      </w:r>
      <w:r w:rsidR="00827651">
        <w:rPr>
          <w:rFonts w:ascii="Arial" w:eastAsia="Arial" w:hAnsi="Arial" w:cs="Arial"/>
        </w:rPr>
        <w:t xml:space="preserve"> </w:t>
      </w:r>
      <w:r w:rsidR="00827651">
        <w:t xml:space="preserve">Informację o złożonych ofertach albo unieważnieniu postępowania, Zamawiający, nie później niż  w </w:t>
      </w:r>
      <w:r>
        <w:t xml:space="preserve"> </w:t>
      </w:r>
    </w:p>
    <w:p w14:paraId="7FA27582" w14:textId="77777777" w:rsidR="00E957F9" w:rsidRDefault="008619C2">
      <w:pPr>
        <w:spacing w:after="0"/>
        <w:ind w:left="565" w:right="40" w:hanging="566"/>
      </w:pPr>
      <w:r>
        <w:t xml:space="preserve">                        </w:t>
      </w:r>
      <w:r w:rsidR="00827651">
        <w:t xml:space="preserve">terminie 7 dni od dnia otwarcia ofert, przekaże Prezesowi Urzędu Zamówień Publicznych.  </w:t>
      </w:r>
    </w:p>
    <w:p w14:paraId="1682EE6C" w14:textId="77777777"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7217547F" w14:textId="77777777">
        <w:trPr>
          <w:trHeight w:val="295"/>
        </w:trPr>
        <w:tc>
          <w:tcPr>
            <w:tcW w:w="595" w:type="dxa"/>
            <w:tcBorders>
              <w:top w:val="nil"/>
              <w:left w:val="nil"/>
              <w:bottom w:val="nil"/>
              <w:right w:val="nil"/>
            </w:tcBorders>
            <w:shd w:val="clear" w:color="auto" w:fill="E5E5E5"/>
          </w:tcPr>
          <w:p w14:paraId="380151D1" w14:textId="77777777"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25AC9BB0" w14:textId="77777777" w:rsidR="00912C72" w:rsidRDefault="00827651">
            <w:pPr>
              <w:spacing w:after="0" w:line="259" w:lineRule="auto"/>
              <w:ind w:left="0" w:firstLine="0"/>
              <w:jc w:val="left"/>
              <w:rPr>
                <w:b/>
                <w:color w:val="0070C0"/>
                <w:sz w:val="24"/>
              </w:rPr>
            </w:pPr>
            <w:r>
              <w:rPr>
                <w:b/>
                <w:color w:val="0070C0"/>
                <w:sz w:val="24"/>
              </w:rPr>
              <w:t>Termin związania ofertą</w:t>
            </w:r>
          </w:p>
          <w:p w14:paraId="69DD83D4" w14:textId="77777777" w:rsidR="00E957F9" w:rsidRDefault="00827651">
            <w:pPr>
              <w:spacing w:after="0" w:line="259" w:lineRule="auto"/>
              <w:ind w:left="0" w:firstLine="0"/>
              <w:jc w:val="left"/>
            </w:pPr>
            <w:r>
              <w:rPr>
                <w:b/>
                <w:color w:val="0070C0"/>
                <w:sz w:val="24"/>
              </w:rPr>
              <w:t xml:space="preserve"> </w:t>
            </w:r>
          </w:p>
        </w:tc>
      </w:tr>
    </w:tbl>
    <w:p w14:paraId="04118F57" w14:textId="77777777" w:rsidR="008619C2" w:rsidRDefault="008619C2" w:rsidP="008619C2">
      <w:pPr>
        <w:spacing w:after="0"/>
        <w:ind w:left="1286" w:right="40" w:firstLine="0"/>
      </w:pPr>
    </w:p>
    <w:p w14:paraId="30B4B22E" w14:textId="06E6C85D" w:rsidR="00001433" w:rsidRDefault="00827651" w:rsidP="00467D23">
      <w:pPr>
        <w:numPr>
          <w:ilvl w:val="1"/>
          <w:numId w:val="17"/>
        </w:numPr>
        <w:spacing w:after="0"/>
        <w:ind w:right="40" w:hanging="566"/>
      </w:pPr>
      <w:r>
        <w:t xml:space="preserve">Wykonawca jest związany ofertą od dnia upływu terminu składania ofert przez okres - 30 dni, do   upływu terminu określonego dnia </w:t>
      </w:r>
      <w:r w:rsidR="006A42FD">
        <w:rPr>
          <w:b/>
        </w:rPr>
        <w:t xml:space="preserve"> 0</w:t>
      </w:r>
      <w:r w:rsidR="00190B91">
        <w:rPr>
          <w:b/>
        </w:rPr>
        <w:t>7 czerwca</w:t>
      </w:r>
      <w:r w:rsidR="005C57CF" w:rsidRPr="008619C2">
        <w:rPr>
          <w:b/>
        </w:rPr>
        <w:t xml:space="preserve"> 2023</w:t>
      </w:r>
      <w:r w:rsidRPr="008619C2">
        <w:rPr>
          <w:b/>
        </w:rPr>
        <w:t xml:space="preserve"> r.  </w:t>
      </w:r>
    </w:p>
    <w:p w14:paraId="6CECD9AF" w14:textId="29E84925" w:rsidR="006A42FD" w:rsidRDefault="00827651" w:rsidP="00D927E1">
      <w:pPr>
        <w:numPr>
          <w:ilvl w:val="1"/>
          <w:numId w:val="17"/>
        </w:numPr>
        <w:ind w:right="40" w:hanging="566"/>
      </w:pPr>
      <w:r>
        <w:t xml:space="preserve">Bieg terminu związania ofertą rozpoczyna się wraz z upływem terminu składania ofert.  </w:t>
      </w:r>
    </w:p>
    <w:p w14:paraId="5568112C" w14:textId="77777777" w:rsidR="00E637FC" w:rsidRDefault="00E637FC" w:rsidP="00F26CED">
      <w:pPr>
        <w:numPr>
          <w:ilvl w:val="1"/>
          <w:numId w:val="17"/>
        </w:numPr>
        <w:ind w:right="40" w:hanging="566"/>
      </w:pPr>
      <w:r>
        <w:t>W przypadku gdy wybór najkorzystniejszej oferty nie nastąpi przed upływem terminu związania ofertą Zamawiający przed upływem terminu związania z oferta zwraca się jednokrotnie do Wykonawców o wyrażenie zgody na przedłużenie tego terminu o wskazany przez niego okres , nie dłuższy niż 30 dni.</w:t>
      </w:r>
    </w:p>
    <w:p w14:paraId="1467B5E7" w14:textId="77777777" w:rsidR="00E637FC" w:rsidRDefault="00E637FC" w:rsidP="00F26CED">
      <w:pPr>
        <w:numPr>
          <w:ilvl w:val="1"/>
          <w:numId w:val="17"/>
        </w:numPr>
        <w:ind w:right="40" w:hanging="566"/>
      </w:pPr>
      <w:r>
        <w:t>Przedłużenie terminu związani ofertą wymaga złożenia przez Wykonawcę pisemnego oświadczenia o wyrażeniu zgody na przedłużenie terminu związania ofertą.</w:t>
      </w:r>
    </w:p>
    <w:p w14:paraId="3A885EFA" w14:textId="77777777" w:rsidR="00C75D73" w:rsidRDefault="00C75D73" w:rsidP="00C75D73">
      <w:pPr>
        <w:numPr>
          <w:ilvl w:val="0"/>
          <w:numId w:val="17"/>
        </w:numPr>
        <w:ind w:right="40" w:hanging="566"/>
      </w:pPr>
    </w:p>
    <w:p w14:paraId="69BA2E7D" w14:textId="77777777" w:rsidR="00E957F9" w:rsidRDefault="00827651">
      <w:pPr>
        <w:spacing w:after="0" w:line="259" w:lineRule="auto"/>
        <w:ind w:left="1291" w:firstLine="0"/>
        <w:jc w:val="left"/>
      </w:pPr>
      <w:r>
        <w:lastRenderedPageBreak/>
        <w:t xml:space="preserve"> </w:t>
      </w:r>
    </w:p>
    <w:tbl>
      <w:tblPr>
        <w:tblStyle w:val="TableGrid"/>
        <w:tblW w:w="9553" w:type="dxa"/>
        <w:tblInd w:w="-14" w:type="dxa"/>
        <w:tblCellMar>
          <w:top w:w="41" w:type="dxa"/>
          <w:right w:w="115" w:type="dxa"/>
        </w:tblCellMar>
        <w:tblLook w:val="04A0" w:firstRow="1" w:lastRow="0" w:firstColumn="1" w:lastColumn="0" w:noHBand="0" w:noVBand="1"/>
      </w:tblPr>
      <w:tblGrid>
        <w:gridCol w:w="452"/>
        <w:gridCol w:w="9101"/>
      </w:tblGrid>
      <w:tr w:rsidR="00E957F9" w14:paraId="7B5F719A" w14:textId="77777777" w:rsidTr="005C57CF">
        <w:trPr>
          <w:trHeight w:val="293"/>
        </w:trPr>
        <w:tc>
          <w:tcPr>
            <w:tcW w:w="452" w:type="dxa"/>
            <w:tcBorders>
              <w:top w:val="nil"/>
              <w:left w:val="nil"/>
              <w:bottom w:val="nil"/>
              <w:right w:val="nil"/>
            </w:tcBorders>
            <w:shd w:val="clear" w:color="auto" w:fill="E5E5E5"/>
          </w:tcPr>
          <w:p w14:paraId="26966DDE" w14:textId="77777777"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7401AC2C" w14:textId="77777777" w:rsidR="00912C72" w:rsidRDefault="00827651">
            <w:pPr>
              <w:spacing w:after="0" w:line="259" w:lineRule="auto"/>
              <w:ind w:left="0" w:firstLine="0"/>
              <w:jc w:val="left"/>
              <w:rPr>
                <w:b/>
                <w:color w:val="0070C0"/>
                <w:sz w:val="24"/>
              </w:rPr>
            </w:pPr>
            <w:r>
              <w:rPr>
                <w:b/>
                <w:color w:val="0070C0"/>
                <w:sz w:val="24"/>
              </w:rPr>
              <w:t>Wymagania dotyczące wadium</w:t>
            </w:r>
          </w:p>
          <w:p w14:paraId="7F36FB9B" w14:textId="77777777" w:rsidR="00E957F9" w:rsidRDefault="00827651">
            <w:pPr>
              <w:spacing w:after="0" w:line="259" w:lineRule="auto"/>
              <w:ind w:left="0" w:firstLine="0"/>
              <w:jc w:val="left"/>
            </w:pPr>
            <w:r>
              <w:rPr>
                <w:b/>
                <w:color w:val="0070C0"/>
                <w:sz w:val="24"/>
              </w:rPr>
              <w:t xml:space="preserve"> </w:t>
            </w:r>
          </w:p>
        </w:tc>
      </w:tr>
    </w:tbl>
    <w:p w14:paraId="17960A5F" w14:textId="77777777" w:rsidR="008619C2" w:rsidRDefault="008619C2" w:rsidP="008619C2">
      <w:pPr>
        <w:ind w:left="1286" w:right="40" w:firstLine="0"/>
      </w:pPr>
    </w:p>
    <w:p w14:paraId="7218A7DD" w14:textId="7B6AD39D" w:rsidR="00E957F9" w:rsidRDefault="00827651" w:rsidP="00F26CED">
      <w:pPr>
        <w:numPr>
          <w:ilvl w:val="1"/>
          <w:numId w:val="15"/>
        </w:numPr>
        <w:ind w:right="40" w:hanging="566"/>
      </w:pPr>
      <w:r>
        <w:t xml:space="preserve">Zamawiający żąda wniesienia wadium w wysokości </w:t>
      </w:r>
      <w:r w:rsidR="00190B91">
        <w:rPr>
          <w:b/>
          <w:sz w:val="24"/>
          <w:szCs w:val="24"/>
        </w:rPr>
        <w:t>15</w:t>
      </w:r>
      <w:r w:rsidR="00EA7467" w:rsidRPr="00EA7467">
        <w:rPr>
          <w:b/>
          <w:sz w:val="24"/>
          <w:szCs w:val="24"/>
        </w:rPr>
        <w:t>.000,00</w:t>
      </w:r>
      <w:r>
        <w:rPr>
          <w:b/>
        </w:rPr>
        <w:t xml:space="preserve"> zł, słownie: </w:t>
      </w:r>
      <w:r w:rsidR="00190B91">
        <w:rPr>
          <w:b/>
        </w:rPr>
        <w:t>piętnaście</w:t>
      </w:r>
      <w:r w:rsidR="00EA7467">
        <w:rPr>
          <w:b/>
        </w:rPr>
        <w:t xml:space="preserve"> tysięcy złotych 00/100</w:t>
      </w:r>
    </w:p>
    <w:p w14:paraId="36ECC2D2" w14:textId="77777777" w:rsidR="00E957F9" w:rsidRDefault="00827651" w:rsidP="00F26CED">
      <w:pPr>
        <w:numPr>
          <w:ilvl w:val="1"/>
          <w:numId w:val="15"/>
        </w:numPr>
        <w:ind w:right="40" w:hanging="566"/>
      </w:pPr>
      <w:r>
        <w:t>Wadium wnosi się przed upływem terminu składania ofert.</w:t>
      </w:r>
      <w:r>
        <w:rPr>
          <w:b/>
        </w:rPr>
        <w:t xml:space="preserve"> </w:t>
      </w:r>
    </w:p>
    <w:p w14:paraId="33FABDBE" w14:textId="77777777" w:rsidR="00EA7467" w:rsidRPr="00EA7467" w:rsidRDefault="00827651" w:rsidP="00F26CED">
      <w:pPr>
        <w:numPr>
          <w:ilvl w:val="1"/>
          <w:numId w:val="15"/>
        </w:numPr>
        <w:ind w:right="40" w:hanging="566"/>
      </w:pPr>
      <w:r>
        <w:t>Wadium może być wniesione według wyboru wykonawcy w jednej lub kilku następujących formach:</w:t>
      </w:r>
      <w:r>
        <w:rPr>
          <w:b/>
        </w:rPr>
        <w:t xml:space="preserve"> </w:t>
      </w:r>
    </w:p>
    <w:p w14:paraId="354DF87E" w14:textId="77777777" w:rsidR="00E957F9" w:rsidRDefault="00EA7467" w:rsidP="00EA7467">
      <w:pPr>
        <w:ind w:right="40"/>
      </w:pPr>
      <w:r>
        <w:rPr>
          <w:b/>
        </w:rPr>
        <w:t xml:space="preserve">                         </w:t>
      </w:r>
      <w:r w:rsidR="00827651">
        <w:t>1)</w:t>
      </w:r>
      <w:r w:rsidR="00827651">
        <w:rPr>
          <w:rFonts w:ascii="Arial" w:eastAsia="Arial" w:hAnsi="Arial" w:cs="Arial"/>
        </w:rPr>
        <w:t xml:space="preserve"> </w:t>
      </w:r>
      <w:r w:rsidR="00827651">
        <w:t xml:space="preserve">pieniądzu, </w:t>
      </w:r>
    </w:p>
    <w:p w14:paraId="0B42C4C8" w14:textId="77777777" w:rsidR="00E957F9" w:rsidRDefault="00EA7467" w:rsidP="00EA7467">
      <w:pPr>
        <w:ind w:left="0" w:right="40" w:firstLine="0"/>
      </w:pPr>
      <w:r>
        <w:t xml:space="preserve">                         2) </w:t>
      </w:r>
      <w:r w:rsidR="00827651">
        <w:t xml:space="preserve">gwarancjach bankowych, </w:t>
      </w:r>
    </w:p>
    <w:p w14:paraId="1B83D951" w14:textId="77777777" w:rsidR="00E957F9" w:rsidRDefault="00EA7467" w:rsidP="00EA7467">
      <w:pPr>
        <w:ind w:right="40"/>
      </w:pPr>
      <w:r>
        <w:t xml:space="preserve">                         3) </w:t>
      </w:r>
      <w:r w:rsidR="00827651">
        <w:t xml:space="preserve">gwarancjach ubezpieczeniowych, </w:t>
      </w:r>
    </w:p>
    <w:p w14:paraId="2C34B5CB" w14:textId="77777777" w:rsidR="00912C72" w:rsidRDefault="00EA7467" w:rsidP="00912C72">
      <w:pPr>
        <w:ind w:left="866" w:right="40" w:firstLine="0"/>
      </w:pPr>
      <w:r>
        <w:t xml:space="preserve">        4) </w:t>
      </w:r>
      <w:r w:rsidR="00827651">
        <w:t xml:space="preserve">poręczeniach udzielanych przez podmioty, o których mowa w art. 6b ust. 5 pkt 2 ustawy z </w:t>
      </w:r>
    </w:p>
    <w:p w14:paraId="7D2EFD84" w14:textId="77777777" w:rsidR="00912C72" w:rsidRDefault="00912C72" w:rsidP="00912C72">
      <w:pPr>
        <w:ind w:left="866" w:right="40" w:firstLine="0"/>
      </w:pPr>
      <w:r>
        <w:t xml:space="preserve">             </w:t>
      </w:r>
      <w:r w:rsidR="00827651">
        <w:t xml:space="preserve">dnia 9 listopada 2000 r. o utworzeniu Polskiej Agencji Rozwoju Przedsiębiorczości (Dz. U. z </w:t>
      </w:r>
    </w:p>
    <w:p w14:paraId="0EC0A9D1" w14:textId="77777777" w:rsidR="00E957F9" w:rsidRDefault="00912C72" w:rsidP="00912C72">
      <w:pPr>
        <w:ind w:left="866" w:right="40" w:firstLine="0"/>
      </w:pPr>
      <w:r>
        <w:t xml:space="preserve">            </w:t>
      </w:r>
      <w:r w:rsidR="00827651">
        <w:t xml:space="preserve">2019 r. </w:t>
      </w:r>
      <w:r w:rsidR="00EA7467">
        <w:t xml:space="preserve"> </w:t>
      </w:r>
      <w:r w:rsidR="00827651">
        <w:t xml:space="preserve">poz. 310, 836 i 1572).  </w:t>
      </w:r>
    </w:p>
    <w:p w14:paraId="103F69F5" w14:textId="77777777" w:rsidR="00363B86" w:rsidRDefault="005C57CF" w:rsidP="00363B86">
      <w:pPr>
        <w:widowControl w:val="0"/>
        <w:tabs>
          <w:tab w:val="left" w:pos="284"/>
        </w:tabs>
      </w:pPr>
      <w:r>
        <w:t xml:space="preserve">    </w:t>
      </w:r>
      <w:r w:rsidR="00827651">
        <w:t>Wadium wnoszone w formie pieniężnej należy wnieść</w:t>
      </w:r>
      <w:r w:rsidR="00827651">
        <w:rPr>
          <w:b/>
        </w:rPr>
        <w:t xml:space="preserve"> przelewem</w:t>
      </w:r>
      <w:r w:rsidR="00827651">
        <w:t xml:space="preserve"> na rachunek bankowy</w:t>
      </w:r>
      <w:r>
        <w:t xml:space="preserve"> zamawiającego</w:t>
      </w:r>
      <w:r w:rsidR="00827651">
        <w:t xml:space="preserve">  </w:t>
      </w:r>
      <w:r w:rsidR="00363B86">
        <w:t xml:space="preserve"> </w:t>
      </w:r>
    </w:p>
    <w:p w14:paraId="6BD083DD" w14:textId="77777777" w:rsidR="005C57CF" w:rsidRDefault="005C57CF" w:rsidP="005C57CF">
      <w:pPr>
        <w:widowControl w:val="0"/>
        <w:tabs>
          <w:tab w:val="left" w:pos="284"/>
        </w:tabs>
        <w:rPr>
          <w:rFonts w:ascii="Tahoma" w:eastAsia="Times New Roman" w:hAnsi="Tahoma" w:cs="Tahoma"/>
          <w:b/>
          <w:sz w:val="20"/>
          <w:szCs w:val="20"/>
        </w:rPr>
      </w:pPr>
      <w:r>
        <w:t xml:space="preserve"> </w:t>
      </w:r>
      <w:r w:rsidR="00827651">
        <w:rPr>
          <w:b/>
        </w:rPr>
        <w:t xml:space="preserve"> </w:t>
      </w:r>
      <w:r w:rsidR="00001433">
        <w:rPr>
          <w:b/>
        </w:rPr>
        <w:t xml:space="preserve">   </w:t>
      </w:r>
      <w:r>
        <w:rPr>
          <w:rFonts w:ascii="Times New Roman" w:eastAsia="Times New Roman" w:hAnsi="Times New Roman" w:cs="Times New Roman"/>
          <w:sz w:val="24"/>
          <w:szCs w:val="24"/>
          <w:lang w:eastAsia="ar-SA"/>
        </w:rPr>
        <w:t xml:space="preserve">numer </w:t>
      </w:r>
      <w:r w:rsidR="00363B86" w:rsidRPr="00363B86">
        <w:rPr>
          <w:rFonts w:ascii="Tahoma" w:eastAsia="Times New Roman" w:hAnsi="Tahoma" w:cs="Tahoma"/>
          <w:b/>
          <w:bCs/>
          <w:sz w:val="20"/>
          <w:szCs w:val="20"/>
          <w:lang w:eastAsia="ar-SA"/>
        </w:rPr>
        <w:t>B.S. Skórcz o/Pelplin  51</w:t>
      </w:r>
      <w:r>
        <w:rPr>
          <w:rFonts w:ascii="Tahoma" w:eastAsia="Times New Roman" w:hAnsi="Tahoma" w:cs="Tahoma"/>
          <w:b/>
          <w:bCs/>
          <w:sz w:val="20"/>
          <w:szCs w:val="20"/>
          <w:lang w:eastAsia="ar-SA"/>
        </w:rPr>
        <w:t xml:space="preserve"> 8342 0009 2011 5339 2000 0002 z adnotacją </w:t>
      </w:r>
      <w:r w:rsidR="006F2D3C">
        <w:rPr>
          <w:rFonts w:ascii="Tahoma" w:eastAsia="Times New Roman" w:hAnsi="Tahoma" w:cs="Tahoma"/>
          <w:b/>
          <w:bCs/>
          <w:sz w:val="20"/>
          <w:szCs w:val="20"/>
          <w:lang w:eastAsia="ar-SA"/>
        </w:rPr>
        <w:t>Wadium</w:t>
      </w:r>
      <w:r>
        <w:rPr>
          <w:rFonts w:ascii="Tahoma" w:eastAsia="Times New Roman" w:hAnsi="Tahoma" w:cs="Tahoma"/>
          <w:b/>
          <w:bCs/>
          <w:sz w:val="20"/>
          <w:szCs w:val="20"/>
          <w:lang w:eastAsia="ar-SA"/>
        </w:rPr>
        <w:t xml:space="preserve"> </w:t>
      </w:r>
      <w:r w:rsidR="00912C72" w:rsidRPr="006F2D3C">
        <w:rPr>
          <w:rFonts w:ascii="Tahoma" w:eastAsia="Times New Roman" w:hAnsi="Tahoma" w:cs="Tahoma"/>
          <w:b/>
          <w:bCs/>
          <w:sz w:val="20"/>
          <w:szCs w:val="20"/>
          <w:lang w:eastAsia="ar-SA"/>
        </w:rPr>
        <w:t>-</w:t>
      </w:r>
      <w:r w:rsidR="006F2D3C">
        <w:rPr>
          <w:rFonts w:ascii="Tahoma" w:eastAsia="Times New Roman" w:hAnsi="Tahoma" w:cs="Tahoma"/>
          <w:b/>
          <w:sz w:val="20"/>
          <w:szCs w:val="20"/>
        </w:rPr>
        <w:t xml:space="preserve"> </w:t>
      </w:r>
      <w:r>
        <w:rPr>
          <w:rFonts w:ascii="Tahoma" w:eastAsia="Times New Roman" w:hAnsi="Tahoma" w:cs="Tahoma"/>
          <w:b/>
          <w:sz w:val="20"/>
          <w:szCs w:val="20"/>
        </w:rPr>
        <w:t xml:space="preserve">          </w:t>
      </w:r>
    </w:p>
    <w:p w14:paraId="395FA767" w14:textId="19C1CFE8" w:rsidR="00D069C1" w:rsidRPr="00D069C1" w:rsidRDefault="005C57CF" w:rsidP="00D069C1">
      <w:pPr>
        <w:spacing w:after="179" w:line="256" w:lineRule="auto"/>
        <w:ind w:left="14" w:firstLine="0"/>
        <w:jc w:val="left"/>
        <w:rPr>
          <w:rFonts w:ascii="Tahoma" w:eastAsia="Times New Roman" w:hAnsi="Tahoma" w:cs="Tahoma"/>
          <w:b/>
        </w:rPr>
      </w:pPr>
      <w:r w:rsidRPr="00D069C1">
        <w:rPr>
          <w:rFonts w:ascii="Tahoma" w:eastAsia="Times New Roman" w:hAnsi="Tahoma" w:cs="Tahoma"/>
          <w:b/>
        </w:rPr>
        <w:t xml:space="preserve">             </w:t>
      </w:r>
      <w:r w:rsidR="00D069C1" w:rsidRPr="00D069C1">
        <w:rPr>
          <w:rFonts w:ascii="Tahoma" w:hAnsi="Tahoma" w:cs="Tahoma"/>
          <w:b/>
        </w:rPr>
        <w:t xml:space="preserve">                         </w:t>
      </w:r>
      <w:r w:rsidR="00D069C1" w:rsidRPr="00D069C1">
        <w:rPr>
          <w:rFonts w:ascii="Tahoma" w:eastAsia="Times New Roman" w:hAnsi="Tahoma" w:cs="Tahoma"/>
          <w:b/>
        </w:rPr>
        <w:t xml:space="preserve">„ </w:t>
      </w:r>
      <w:r w:rsidR="00190B91">
        <w:rPr>
          <w:rFonts w:ascii="Tahoma" w:eastAsia="Times New Roman" w:hAnsi="Tahoma" w:cs="Tahoma"/>
          <w:b/>
        </w:rPr>
        <w:t>Przebudowa drogi gminnej we wsi Dzierżążno</w:t>
      </w:r>
      <w:r w:rsidR="00D069C1" w:rsidRPr="00D069C1">
        <w:rPr>
          <w:rFonts w:ascii="Tahoma" w:eastAsia="Times New Roman" w:hAnsi="Tahoma" w:cs="Tahoma"/>
          <w:b/>
        </w:rPr>
        <w:t xml:space="preserve">„ </w:t>
      </w:r>
    </w:p>
    <w:p w14:paraId="25A5E679" w14:textId="77777777" w:rsidR="00E957F9" w:rsidRDefault="00A12AFC" w:rsidP="00D069C1">
      <w:pPr>
        <w:widowControl w:val="0"/>
        <w:tabs>
          <w:tab w:val="left" w:pos="284"/>
        </w:tabs>
      </w:pPr>
      <w:r>
        <w:t xml:space="preserve">     </w:t>
      </w:r>
      <w:r w:rsidR="00827651">
        <w:t xml:space="preserve">Zaleca się dołączyć do oferty dokument potwierdzający dokonanie przelewu. </w:t>
      </w:r>
    </w:p>
    <w:p w14:paraId="68877171" w14:textId="77777777" w:rsidR="00E957F9" w:rsidRDefault="00827651" w:rsidP="00F26CED">
      <w:pPr>
        <w:numPr>
          <w:ilvl w:val="1"/>
          <w:numId w:val="16"/>
        </w:numPr>
        <w:spacing w:after="0" w:line="259" w:lineRule="auto"/>
        <w:ind w:right="40" w:hanging="566"/>
      </w:pPr>
      <w:r>
        <w:rPr>
          <w:u w:val="single" w:color="000000"/>
        </w:rPr>
        <w:t>Za termin wniesienia wadium przyjmuje się datę i godzinę uznania rachunku zamawiającego.</w:t>
      </w:r>
      <w:r>
        <w:t xml:space="preserve"> </w:t>
      </w:r>
    </w:p>
    <w:p w14:paraId="2F17F2D0" w14:textId="77777777" w:rsidR="00E957F9" w:rsidRDefault="00827651" w:rsidP="00F26CED">
      <w:pPr>
        <w:numPr>
          <w:ilvl w:val="1"/>
          <w:numId w:val="16"/>
        </w:numPr>
        <w:ind w:right="40" w:hanging="566"/>
      </w:pPr>
      <w:r>
        <w:t xml:space="preserve">Jeżeli wadium jest wnoszone w formie gwarancji lub poręczenia, o których mowa powyżej, wykonawca przekazuje zamawiającemu oryginał gwarancji lub poręczenia, </w:t>
      </w:r>
      <w:r>
        <w:rPr>
          <w:b/>
        </w:rPr>
        <w:t>w postaci elektronicznej.</w:t>
      </w:r>
      <w:r>
        <w:t xml:space="preserve"> </w:t>
      </w:r>
    </w:p>
    <w:p w14:paraId="44CAEB95" w14:textId="77777777" w:rsidR="00E957F9" w:rsidRDefault="00827651" w:rsidP="00F26CED">
      <w:pPr>
        <w:numPr>
          <w:ilvl w:val="1"/>
          <w:numId w:val="16"/>
        </w:numPr>
        <w:ind w:right="40" w:hanging="566"/>
      </w:pPr>
      <w:r>
        <w:t xml:space="preserve">Zamawiający zwraca wadium niezwłocznie, nie później jednak niż w terminie 7 dni od dnia wystąpienia jednej z okoliczności: </w:t>
      </w:r>
    </w:p>
    <w:p w14:paraId="37BC7AB0" w14:textId="77777777" w:rsidR="00E957F9" w:rsidRDefault="00827651" w:rsidP="00F26CED">
      <w:pPr>
        <w:numPr>
          <w:ilvl w:val="0"/>
          <w:numId w:val="18"/>
        </w:numPr>
        <w:ind w:left="867" w:right="40" w:hanging="286"/>
      </w:pPr>
      <w:r>
        <w:t xml:space="preserve">Upływu terminu związania ofertą, </w:t>
      </w:r>
    </w:p>
    <w:p w14:paraId="54BB7752" w14:textId="77777777" w:rsidR="008619C2" w:rsidRDefault="00827651" w:rsidP="00245F97">
      <w:pPr>
        <w:numPr>
          <w:ilvl w:val="0"/>
          <w:numId w:val="18"/>
        </w:numPr>
        <w:ind w:left="867" w:right="40" w:hanging="286"/>
      </w:pPr>
      <w:r>
        <w:t xml:space="preserve">Zawarcia umowy w sprawie zamówienia publicznego, </w:t>
      </w:r>
    </w:p>
    <w:p w14:paraId="36DD6646" w14:textId="77777777" w:rsidR="00E957F9" w:rsidRDefault="00827651" w:rsidP="00F26CED">
      <w:pPr>
        <w:numPr>
          <w:ilvl w:val="0"/>
          <w:numId w:val="18"/>
        </w:numPr>
        <w:ind w:left="867" w:right="40" w:hanging="286"/>
      </w:pPr>
      <w:r>
        <w:t xml:space="preserve">Unieważnienia postępowania o udzielenie zamówienia, z wyjątkiem sytuacji gdy nie zostało rozstrzygnięte odwołanie na czynność unieważnienia albo nie upłynął termin do jego wniesienia </w:t>
      </w:r>
    </w:p>
    <w:p w14:paraId="66A94AF8" w14:textId="77777777" w:rsidR="00363B86" w:rsidRDefault="005F2E12">
      <w:pPr>
        <w:ind w:left="565" w:right="40" w:hanging="566"/>
      </w:pPr>
      <w:r>
        <w:t xml:space="preserve">       </w:t>
      </w:r>
      <w:r w:rsidR="00363B86">
        <w:t xml:space="preserve"> </w:t>
      </w:r>
      <w:r w:rsidR="00827651">
        <w:t>13.8.</w:t>
      </w:r>
      <w:r w:rsidR="00827651">
        <w:rPr>
          <w:rFonts w:ascii="Arial" w:eastAsia="Arial" w:hAnsi="Arial" w:cs="Arial"/>
        </w:rPr>
        <w:t xml:space="preserve"> </w:t>
      </w:r>
      <w:r w:rsidR="00827651">
        <w:t xml:space="preserve">Zamawiający, niezwłocznie, nie później jednak niż w terminie 7 dni od dnia złożenia wniosku </w:t>
      </w:r>
      <w:r w:rsidR="00363B86">
        <w:t xml:space="preserve">   </w:t>
      </w:r>
    </w:p>
    <w:p w14:paraId="07ADE723" w14:textId="77777777" w:rsidR="00E957F9" w:rsidRDefault="00363B86">
      <w:pPr>
        <w:ind w:left="565" w:right="40" w:hanging="566"/>
      </w:pPr>
      <w:r>
        <w:t xml:space="preserve">                  </w:t>
      </w:r>
      <w:r w:rsidR="00827651">
        <w:t xml:space="preserve">zwraca wadium wykonawcy: </w:t>
      </w:r>
    </w:p>
    <w:p w14:paraId="3588D16E" w14:textId="77777777" w:rsidR="00E957F9" w:rsidRDefault="00827651" w:rsidP="00F26CED">
      <w:pPr>
        <w:numPr>
          <w:ilvl w:val="0"/>
          <w:numId w:val="19"/>
        </w:numPr>
        <w:ind w:left="867" w:right="40" w:hanging="286"/>
      </w:pPr>
      <w:r>
        <w:t xml:space="preserve">który wycofał ofertę przed upływem terminu składania ofert, </w:t>
      </w:r>
    </w:p>
    <w:p w14:paraId="5CD726C6" w14:textId="77777777" w:rsidR="00E957F9" w:rsidRDefault="00827651" w:rsidP="00F26CED">
      <w:pPr>
        <w:numPr>
          <w:ilvl w:val="0"/>
          <w:numId w:val="19"/>
        </w:numPr>
        <w:ind w:left="867" w:right="40" w:hanging="286"/>
      </w:pPr>
      <w:r>
        <w:t xml:space="preserve">którego oferta została odrzucona, </w:t>
      </w:r>
    </w:p>
    <w:p w14:paraId="44F77483" w14:textId="77777777" w:rsidR="00E957F9" w:rsidRDefault="00827651" w:rsidP="00F26CED">
      <w:pPr>
        <w:numPr>
          <w:ilvl w:val="0"/>
          <w:numId w:val="19"/>
        </w:numPr>
        <w:ind w:left="867" w:right="40" w:hanging="286"/>
      </w:pPr>
      <w:r>
        <w:t xml:space="preserve">po wyborze najkorzystniejszej oferty, z wyjątkiem wykonawcy, którego oferta została wybrana jako najkorzystniejsza, </w:t>
      </w:r>
    </w:p>
    <w:p w14:paraId="643DA5B9" w14:textId="77777777" w:rsidR="00E957F9" w:rsidRDefault="00827651" w:rsidP="00F26CED">
      <w:pPr>
        <w:numPr>
          <w:ilvl w:val="0"/>
          <w:numId w:val="19"/>
        </w:numPr>
        <w:ind w:left="867" w:right="40" w:hanging="286"/>
      </w:pPr>
      <w:r>
        <w:t xml:space="preserve">po unieważnieniu postępowania, w przypadku gdy nie zostało rozstrzygnięte odwołanie na czynność unieważnienia albo nie upłynął termin do jego wniesienia.  </w:t>
      </w:r>
    </w:p>
    <w:p w14:paraId="2C0B85C5" w14:textId="77777777" w:rsidR="00E957F9" w:rsidRDefault="00827651">
      <w:pPr>
        <w:spacing w:after="5" w:line="249" w:lineRule="auto"/>
        <w:ind w:left="565" w:right="36" w:hanging="566"/>
        <w:rPr>
          <w:b/>
        </w:rPr>
      </w:pPr>
      <w:r>
        <w:t>13.9.</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w:t>
      </w:r>
      <w:proofErr w:type="spellStart"/>
      <w:r>
        <w:rPr>
          <w:b/>
        </w:rPr>
        <w:t>Pzp</w:t>
      </w:r>
      <w:proofErr w:type="spellEnd"/>
      <w:r>
        <w:rPr>
          <w:b/>
        </w:rPr>
        <w:t xml:space="preserve">. </w:t>
      </w:r>
    </w:p>
    <w:p w14:paraId="77CF49FA" w14:textId="77777777" w:rsidR="006A42FD" w:rsidRDefault="006A42FD">
      <w:pPr>
        <w:spacing w:after="5" w:line="249" w:lineRule="auto"/>
        <w:ind w:left="565" w:right="36" w:hanging="566"/>
        <w:rPr>
          <w:b/>
        </w:rPr>
      </w:pPr>
    </w:p>
    <w:p w14:paraId="665606F6" w14:textId="77777777" w:rsidR="00E957F9" w:rsidRDefault="00827651">
      <w:pPr>
        <w:spacing w:after="0" w:line="259" w:lineRule="auto"/>
        <w:ind w:left="722" w:firstLine="0"/>
        <w:jc w:val="left"/>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23B49DAD" w14:textId="77777777">
        <w:trPr>
          <w:trHeight w:val="295"/>
        </w:trPr>
        <w:tc>
          <w:tcPr>
            <w:tcW w:w="595" w:type="dxa"/>
            <w:tcBorders>
              <w:top w:val="nil"/>
              <w:left w:val="nil"/>
              <w:bottom w:val="nil"/>
              <w:right w:val="nil"/>
            </w:tcBorders>
            <w:shd w:val="clear" w:color="auto" w:fill="E5E5E5"/>
          </w:tcPr>
          <w:p w14:paraId="0D55F10C" w14:textId="77777777"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350D1F7E" w14:textId="77777777" w:rsidR="00E957F9" w:rsidRDefault="00827651">
            <w:pPr>
              <w:spacing w:after="0" w:line="259" w:lineRule="auto"/>
              <w:ind w:left="0" w:firstLine="0"/>
              <w:jc w:val="left"/>
              <w:rPr>
                <w:b/>
                <w:color w:val="0070C0"/>
                <w:sz w:val="24"/>
              </w:rPr>
            </w:pPr>
            <w:r>
              <w:rPr>
                <w:b/>
                <w:color w:val="0070C0"/>
                <w:sz w:val="24"/>
              </w:rPr>
              <w:t xml:space="preserve">Opis sposobu obliczenia ceny  </w:t>
            </w:r>
          </w:p>
          <w:p w14:paraId="537DFF36" w14:textId="77777777" w:rsidR="00912C72" w:rsidRDefault="00912C72">
            <w:pPr>
              <w:spacing w:after="0" w:line="259" w:lineRule="auto"/>
              <w:ind w:left="0" w:firstLine="0"/>
              <w:jc w:val="left"/>
            </w:pPr>
          </w:p>
        </w:tc>
      </w:tr>
    </w:tbl>
    <w:p w14:paraId="6311AE44" w14:textId="77777777" w:rsidR="008619C2" w:rsidRPr="008619C2" w:rsidRDefault="008619C2" w:rsidP="008619C2">
      <w:pPr>
        <w:spacing w:after="5" w:line="249" w:lineRule="auto"/>
        <w:ind w:left="1286" w:right="40" w:firstLine="0"/>
      </w:pPr>
    </w:p>
    <w:p w14:paraId="38575E4A" w14:textId="77777777" w:rsidR="00E957F9" w:rsidRDefault="00827651" w:rsidP="00F26CED">
      <w:pPr>
        <w:numPr>
          <w:ilvl w:val="1"/>
          <w:numId w:val="20"/>
        </w:numPr>
        <w:spacing w:after="5" w:line="249" w:lineRule="auto"/>
        <w:ind w:right="40" w:hanging="566"/>
      </w:pPr>
      <w:r>
        <w:rPr>
          <w:b/>
        </w:rPr>
        <w:t>Cenę oferty należy podać w formie ryczałtu.</w:t>
      </w:r>
      <w:r>
        <w:t xml:space="preserve"> </w:t>
      </w:r>
    </w:p>
    <w:p w14:paraId="0AC912D4" w14:textId="77777777" w:rsidR="00E957F9" w:rsidRDefault="00827651" w:rsidP="00F26CED">
      <w:pPr>
        <w:numPr>
          <w:ilvl w:val="1"/>
          <w:numId w:val="20"/>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14:paraId="3AA50D78" w14:textId="77777777" w:rsidR="00C75D73" w:rsidRDefault="00C75D73" w:rsidP="00C75D73">
      <w:pPr>
        <w:ind w:left="1286" w:right="40" w:firstLine="0"/>
      </w:pPr>
    </w:p>
    <w:p w14:paraId="5EE40F9A" w14:textId="77777777" w:rsidR="00E957F9" w:rsidRDefault="00827651" w:rsidP="00F26CED">
      <w:pPr>
        <w:numPr>
          <w:ilvl w:val="1"/>
          <w:numId w:val="20"/>
        </w:numPr>
        <w:ind w:right="40" w:hanging="566"/>
      </w:pPr>
      <w:r>
        <w:t xml:space="preserve">Cena powinna być podana w PLN z dokładnością do dwóch miejsc po przecinku cyfrowo  i słownie. </w:t>
      </w:r>
    </w:p>
    <w:p w14:paraId="6E3776D0" w14:textId="77777777" w:rsidR="00E957F9" w:rsidRDefault="00827651" w:rsidP="00F26CED">
      <w:pPr>
        <w:numPr>
          <w:ilvl w:val="1"/>
          <w:numId w:val="20"/>
        </w:numPr>
        <w:ind w:right="40" w:hanging="566"/>
      </w:pPr>
      <w:r>
        <w:t xml:space="preserve">Wszelkie rozliczenia i płatności pomiędzy Zamawiającym a Wykonawcami dokonywane będą  w walucie polskiej PLN. </w:t>
      </w:r>
    </w:p>
    <w:p w14:paraId="59F195EA" w14:textId="77777777" w:rsidR="00190B91" w:rsidRDefault="00190B91" w:rsidP="00190B91">
      <w:pPr>
        <w:ind w:right="40"/>
      </w:pPr>
    </w:p>
    <w:p w14:paraId="60D5EAAB" w14:textId="77777777" w:rsidR="00E957F9" w:rsidRDefault="00827651" w:rsidP="00F26CED">
      <w:pPr>
        <w:numPr>
          <w:ilvl w:val="1"/>
          <w:numId w:val="20"/>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14:paraId="09988B8D"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C207949" w14:textId="77777777">
        <w:trPr>
          <w:trHeight w:val="293"/>
        </w:trPr>
        <w:tc>
          <w:tcPr>
            <w:tcW w:w="595" w:type="dxa"/>
            <w:tcBorders>
              <w:top w:val="nil"/>
              <w:left w:val="nil"/>
              <w:bottom w:val="nil"/>
              <w:right w:val="nil"/>
            </w:tcBorders>
            <w:shd w:val="clear" w:color="auto" w:fill="E5E5E5"/>
          </w:tcPr>
          <w:p w14:paraId="3C2E4324" w14:textId="77777777"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5D28847" w14:textId="77777777"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14:paraId="08C30195" w14:textId="77777777" w:rsidR="00912C72" w:rsidRDefault="00912C72">
            <w:pPr>
              <w:spacing w:after="0" w:line="259" w:lineRule="auto"/>
              <w:ind w:left="0" w:firstLine="0"/>
              <w:jc w:val="left"/>
            </w:pPr>
          </w:p>
        </w:tc>
      </w:tr>
    </w:tbl>
    <w:p w14:paraId="44D9BC49" w14:textId="77777777" w:rsidR="005665DF" w:rsidRDefault="005665DF" w:rsidP="005665DF">
      <w:pPr>
        <w:ind w:left="1286" w:right="40" w:firstLine="0"/>
      </w:pPr>
    </w:p>
    <w:p w14:paraId="70192365" w14:textId="77777777" w:rsidR="00E957F9" w:rsidRDefault="00827651" w:rsidP="00F26CED">
      <w:pPr>
        <w:numPr>
          <w:ilvl w:val="1"/>
          <w:numId w:val="21"/>
        </w:numPr>
        <w:ind w:right="40" w:hanging="566"/>
      </w:pPr>
      <w:r>
        <w:t xml:space="preserve">Przy wyborze oferty, Zamawiający będzie się kierował następującymi kryteriami oceny ofert: </w:t>
      </w:r>
    </w:p>
    <w:p w14:paraId="0F6FC298" w14:textId="77777777" w:rsidR="00E957F9" w:rsidRDefault="008619C2">
      <w:pPr>
        <w:spacing w:after="5" w:line="249" w:lineRule="auto"/>
        <w:ind w:left="591" w:right="36"/>
      </w:pPr>
      <w:r>
        <w:rPr>
          <w:b/>
        </w:rPr>
        <w:t xml:space="preserve">   </w:t>
      </w:r>
      <w:r w:rsidR="00827651">
        <w:rPr>
          <w:b/>
        </w:rPr>
        <w:t xml:space="preserve">KRYTERIUM I - cena - 60% </w:t>
      </w:r>
    </w:p>
    <w:p w14:paraId="4D890015" w14:textId="77777777" w:rsidR="005F2E12" w:rsidRDefault="008619C2">
      <w:pPr>
        <w:spacing w:after="5" w:line="249" w:lineRule="auto"/>
        <w:ind w:left="591" w:right="36"/>
      </w:pPr>
      <w:r>
        <w:rPr>
          <w:b/>
        </w:rPr>
        <w:t xml:space="preserve">   </w:t>
      </w:r>
      <w:r w:rsidR="00827651">
        <w:rPr>
          <w:b/>
        </w:rPr>
        <w:t>KR</w:t>
      </w:r>
      <w:r w:rsidR="00B47424">
        <w:rPr>
          <w:b/>
        </w:rPr>
        <w:t>YTERIUM II - okres gwarancji - 4</w:t>
      </w:r>
      <w:r w:rsidR="00827651">
        <w:rPr>
          <w:b/>
        </w:rPr>
        <w:t>0%</w:t>
      </w:r>
      <w:r w:rsidR="00827651">
        <w:t xml:space="preserve">. </w:t>
      </w:r>
      <w:r w:rsidR="00B47424">
        <w:rPr>
          <w:b/>
        </w:rPr>
        <w:t xml:space="preserve"> </w:t>
      </w:r>
    </w:p>
    <w:p w14:paraId="1BD50EAE" w14:textId="77777777" w:rsidR="00E957F9" w:rsidRDefault="00827651" w:rsidP="00F26CED">
      <w:pPr>
        <w:numPr>
          <w:ilvl w:val="1"/>
          <w:numId w:val="21"/>
        </w:numPr>
        <w:ind w:right="40" w:hanging="566"/>
      </w:pPr>
      <w:r>
        <w:t>Okres obowiązywania gwara</w:t>
      </w:r>
      <w:r w:rsidR="000B0B43">
        <w:t xml:space="preserve">ncji nie może być krótszy niż </w:t>
      </w:r>
      <w:r w:rsidR="00B47424">
        <w:t>36</w:t>
      </w:r>
      <w:r>
        <w:t xml:space="preserve"> </w:t>
      </w:r>
      <w:r w:rsidR="000B0B43">
        <w:t xml:space="preserve"> miesięcy .</w:t>
      </w:r>
    </w:p>
    <w:p w14:paraId="57A0F603" w14:textId="77777777" w:rsidR="00E957F9" w:rsidRDefault="00827651" w:rsidP="00F26CED">
      <w:pPr>
        <w:numPr>
          <w:ilvl w:val="1"/>
          <w:numId w:val="21"/>
        </w:numPr>
        <w:spacing w:after="5" w:line="249" w:lineRule="auto"/>
        <w:ind w:right="40" w:hanging="566"/>
      </w:pPr>
      <w:r>
        <w:rPr>
          <w:b/>
        </w:rPr>
        <w:t xml:space="preserve">Okres gwarancji należy podać w pełnych miesiącach. </w:t>
      </w:r>
      <w:r>
        <w:t xml:space="preserve"> </w:t>
      </w:r>
    </w:p>
    <w:p w14:paraId="550AB1E5" w14:textId="77777777" w:rsidR="00E957F9" w:rsidRDefault="00827651" w:rsidP="00F26CED">
      <w:pPr>
        <w:numPr>
          <w:ilvl w:val="1"/>
          <w:numId w:val="21"/>
        </w:numPr>
        <w:ind w:right="40" w:hanging="566"/>
      </w:pPr>
      <w:r>
        <w:t xml:space="preserve">Maksymalna liczba punktów w kryterium równa jest określonej wadze kryterium w %. Ocena łączna stanowi sumę punktów uzyskanych w ramach w/w kryteriów.  </w:t>
      </w:r>
    </w:p>
    <w:p w14:paraId="1657921C" w14:textId="77777777" w:rsidR="00E957F9" w:rsidRDefault="00827651" w:rsidP="00F26CED">
      <w:pPr>
        <w:numPr>
          <w:ilvl w:val="1"/>
          <w:numId w:val="21"/>
        </w:numPr>
        <w:spacing w:after="0"/>
        <w:ind w:right="40" w:hanging="566"/>
      </w:pPr>
      <w:r>
        <w:t xml:space="preserve">Sposób oceny ofert: w trakcie oceny ofert, kolejno ocenianym ofertom, zostaną przyznane punkty wg poniższego wzoru: </w:t>
      </w:r>
    </w:p>
    <w:p w14:paraId="388CEF93" w14:textId="77777777" w:rsidR="005665DF" w:rsidRDefault="00A12AFC" w:rsidP="005C57CF">
      <w:pPr>
        <w:spacing w:after="5" w:line="249" w:lineRule="auto"/>
        <w:ind w:left="1901" w:right="1531" w:hanging="204"/>
        <w:rPr>
          <w:b/>
        </w:rPr>
      </w:pPr>
      <w:r>
        <w:rPr>
          <w:b/>
        </w:rPr>
        <w:t xml:space="preserve"> </w:t>
      </w:r>
      <w:r w:rsidR="00827651">
        <w:rPr>
          <w:b/>
        </w:rPr>
        <w:t xml:space="preserve"> </w:t>
      </w:r>
    </w:p>
    <w:p w14:paraId="11CFA51C" w14:textId="77777777" w:rsidR="00E957F9" w:rsidRDefault="00827651">
      <w:pPr>
        <w:spacing w:after="121" w:line="249" w:lineRule="auto"/>
        <w:ind w:left="1440" w:right="36"/>
      </w:pPr>
      <w:r>
        <w:rPr>
          <w:b/>
        </w:rPr>
        <w:t xml:space="preserve"> Najniższa oferowana cena spośród ofert niepodlegających odrzuceniu </w:t>
      </w:r>
    </w:p>
    <w:p w14:paraId="65FDDA51" w14:textId="77777777" w:rsidR="00E957F9" w:rsidRDefault="00827651">
      <w:pPr>
        <w:spacing w:after="121" w:line="249" w:lineRule="auto"/>
        <w:ind w:left="308" w:right="36"/>
      </w:pPr>
      <w:r>
        <w:rPr>
          <w:b/>
        </w:rPr>
        <w:t xml:space="preserve">     „Cena”= -------------------------------------------------------------------------------------------- x 60 pkt </w:t>
      </w:r>
    </w:p>
    <w:p w14:paraId="56AD49A3" w14:textId="77777777" w:rsidR="00E957F9" w:rsidRDefault="00827651">
      <w:pPr>
        <w:spacing w:after="5" w:line="259" w:lineRule="auto"/>
        <w:ind w:left="274" w:right="118"/>
        <w:jc w:val="center"/>
      </w:pPr>
      <w:r>
        <w:rPr>
          <w:b/>
        </w:rPr>
        <w:t xml:space="preserve">Cena </w:t>
      </w:r>
      <w:r w:rsidR="00B47424">
        <w:rPr>
          <w:b/>
        </w:rPr>
        <w:t xml:space="preserve"> </w:t>
      </w:r>
      <w:r>
        <w:rPr>
          <w:b/>
        </w:rPr>
        <w:t xml:space="preserve"> badanej oferty </w:t>
      </w:r>
    </w:p>
    <w:p w14:paraId="50EEE7DA" w14:textId="77777777" w:rsidR="00E957F9" w:rsidRDefault="00827651">
      <w:pPr>
        <w:spacing w:after="112" w:line="259" w:lineRule="auto"/>
        <w:ind w:left="2138" w:firstLine="0"/>
        <w:jc w:val="left"/>
        <w:rPr>
          <w:b/>
        </w:rPr>
      </w:pPr>
      <w:r>
        <w:rPr>
          <w:b/>
        </w:rPr>
        <w:t xml:space="preserve"> </w:t>
      </w:r>
    </w:p>
    <w:p w14:paraId="784176C6" w14:textId="77777777" w:rsidR="00E957F9" w:rsidRDefault="000B0B43" w:rsidP="000B0B43">
      <w:pPr>
        <w:spacing w:after="5" w:line="249" w:lineRule="auto"/>
        <w:ind w:right="36"/>
        <w:rPr>
          <w:b/>
        </w:rPr>
      </w:pPr>
      <w:r>
        <w:rPr>
          <w:b/>
        </w:rPr>
        <w:t xml:space="preserve">      </w:t>
      </w:r>
      <w:r w:rsidR="00B47424">
        <w:rPr>
          <w:b/>
        </w:rPr>
        <w:t xml:space="preserve">  „Okres gwarancji „   =      36</w:t>
      </w:r>
      <w:r>
        <w:rPr>
          <w:b/>
        </w:rPr>
        <w:t xml:space="preserve"> miesięcy  -    </w:t>
      </w:r>
      <w:r w:rsidR="00A12AFC">
        <w:rPr>
          <w:b/>
        </w:rPr>
        <w:t xml:space="preserve"> </w:t>
      </w:r>
      <w:r>
        <w:rPr>
          <w:b/>
        </w:rPr>
        <w:t xml:space="preserve"> 0 pkt</w:t>
      </w:r>
    </w:p>
    <w:p w14:paraId="02768F4E" w14:textId="77777777" w:rsidR="00B47424" w:rsidRDefault="00B47424" w:rsidP="000B0B43">
      <w:pPr>
        <w:spacing w:after="5" w:line="249" w:lineRule="auto"/>
        <w:ind w:right="36"/>
        <w:rPr>
          <w:b/>
        </w:rPr>
      </w:pPr>
      <w:r>
        <w:rPr>
          <w:b/>
        </w:rPr>
        <w:t xml:space="preserve">                                                      48 miesięcy  -   </w:t>
      </w:r>
      <w:r w:rsidR="007D4CBD">
        <w:rPr>
          <w:b/>
        </w:rPr>
        <w:t xml:space="preserve"> </w:t>
      </w:r>
      <w:r>
        <w:rPr>
          <w:b/>
        </w:rPr>
        <w:t>20 pkt</w:t>
      </w:r>
    </w:p>
    <w:p w14:paraId="1964631A" w14:textId="77777777" w:rsidR="005F2E12" w:rsidRDefault="000B0B43" w:rsidP="005F2E12">
      <w:pPr>
        <w:spacing w:after="5" w:line="249" w:lineRule="auto"/>
        <w:ind w:right="36"/>
        <w:rPr>
          <w:b/>
        </w:rPr>
      </w:pPr>
      <w:r>
        <w:rPr>
          <w:b/>
        </w:rPr>
        <w:t xml:space="preserve">                                                     </w:t>
      </w:r>
      <w:r w:rsidR="00B47424">
        <w:rPr>
          <w:b/>
        </w:rPr>
        <w:t xml:space="preserve"> </w:t>
      </w:r>
      <w:r>
        <w:rPr>
          <w:b/>
        </w:rPr>
        <w:t xml:space="preserve">60 miesięcy   - </w:t>
      </w:r>
      <w:r w:rsidR="00B47424">
        <w:rPr>
          <w:b/>
        </w:rPr>
        <w:t xml:space="preserve"> </w:t>
      </w:r>
      <w:r w:rsidR="00A12AFC">
        <w:rPr>
          <w:b/>
        </w:rPr>
        <w:t xml:space="preserve"> </w:t>
      </w:r>
      <w:r w:rsidR="00B47424">
        <w:rPr>
          <w:b/>
        </w:rPr>
        <w:t>4</w:t>
      </w:r>
      <w:r>
        <w:rPr>
          <w:b/>
        </w:rPr>
        <w:t>0  pkt</w:t>
      </w:r>
      <w:r w:rsidR="00B47424">
        <w:rPr>
          <w:b/>
        </w:rPr>
        <w:t xml:space="preserve"> </w:t>
      </w:r>
    </w:p>
    <w:p w14:paraId="3B3AA607" w14:textId="77777777" w:rsidR="00A12AFC" w:rsidRDefault="00A12AFC" w:rsidP="005F2E12">
      <w:pPr>
        <w:spacing w:after="5" w:line="249" w:lineRule="auto"/>
        <w:ind w:right="36"/>
      </w:pPr>
    </w:p>
    <w:p w14:paraId="54003342" w14:textId="77777777" w:rsidR="00A12AFC" w:rsidRDefault="00827651" w:rsidP="00A12AFC">
      <w:pPr>
        <w:spacing w:after="5" w:line="249" w:lineRule="auto"/>
        <w:ind w:left="1901" w:right="1531" w:hanging="204"/>
      </w:pPr>
      <w:r>
        <w:t xml:space="preserve"> </w:t>
      </w:r>
      <w:r w:rsidR="00A12AFC">
        <w:rPr>
          <w:b/>
        </w:rPr>
        <w:t xml:space="preserve">Łączna ilość punktów =   „Cena”  +    „Okres gwarancji”  </w:t>
      </w:r>
    </w:p>
    <w:p w14:paraId="26BB4737" w14:textId="77777777" w:rsidR="00E957F9" w:rsidRDefault="00E957F9">
      <w:pPr>
        <w:spacing w:after="12" w:line="259" w:lineRule="auto"/>
        <w:ind w:left="14" w:firstLine="0"/>
        <w:jc w:val="left"/>
      </w:pPr>
    </w:p>
    <w:p w14:paraId="79A7D375" w14:textId="77777777" w:rsidR="00001433" w:rsidRDefault="00001433">
      <w:pPr>
        <w:spacing w:after="0"/>
        <w:ind w:left="565" w:right="40" w:hanging="566"/>
      </w:pPr>
      <w:r>
        <w:t xml:space="preserve">            </w:t>
      </w:r>
      <w:r w:rsidR="00827651">
        <w:t>15.6.</w:t>
      </w:r>
      <w:r w:rsidR="00827651">
        <w:rPr>
          <w:rFonts w:ascii="Arial" w:eastAsia="Arial" w:hAnsi="Arial" w:cs="Arial"/>
        </w:rPr>
        <w:t xml:space="preserve"> </w:t>
      </w:r>
      <w:r w:rsidR="00827651">
        <w:t xml:space="preserve">Zamawiający uzna za najkorzystniejszą tę ofertę, która uzyska największą łączną ilość punktów </w:t>
      </w:r>
      <w:r>
        <w:t xml:space="preserve"> </w:t>
      </w:r>
    </w:p>
    <w:p w14:paraId="36681E79" w14:textId="77777777" w:rsidR="00E957F9" w:rsidRDefault="00001433">
      <w:pPr>
        <w:spacing w:after="0"/>
        <w:ind w:left="565" w:right="40" w:hanging="566"/>
      </w:pPr>
      <w:r>
        <w:t xml:space="preserve">                       </w:t>
      </w:r>
      <w:r w:rsidR="00827651">
        <w:t xml:space="preserve">spośród ofert niepodlegających odrzuceniu. </w:t>
      </w:r>
    </w:p>
    <w:p w14:paraId="5365E23F" w14:textId="77777777"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1B9FC676" w14:textId="77777777">
        <w:trPr>
          <w:trHeight w:val="293"/>
        </w:trPr>
        <w:tc>
          <w:tcPr>
            <w:tcW w:w="595" w:type="dxa"/>
            <w:tcBorders>
              <w:top w:val="nil"/>
              <w:left w:val="nil"/>
              <w:bottom w:val="nil"/>
              <w:right w:val="nil"/>
            </w:tcBorders>
            <w:shd w:val="clear" w:color="auto" w:fill="E5E5E5"/>
          </w:tcPr>
          <w:p w14:paraId="06A56002" w14:textId="77777777"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160ED65" w14:textId="77777777"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14:paraId="4E7FE5CD" w14:textId="77777777" w:rsidR="00912C72" w:rsidRDefault="00912C72">
            <w:pPr>
              <w:spacing w:after="0" w:line="259" w:lineRule="auto"/>
              <w:ind w:left="0" w:firstLine="0"/>
              <w:jc w:val="left"/>
            </w:pPr>
          </w:p>
        </w:tc>
      </w:tr>
    </w:tbl>
    <w:p w14:paraId="5B8D604D" w14:textId="77777777" w:rsidR="00001433" w:rsidRDefault="001B7A6C">
      <w:pPr>
        <w:ind w:left="9" w:right="40"/>
      </w:pPr>
      <w:r>
        <w:t xml:space="preserve">          </w:t>
      </w:r>
    </w:p>
    <w:p w14:paraId="59B45618" w14:textId="77777777" w:rsidR="00E957F9" w:rsidRDefault="00001433">
      <w:pPr>
        <w:ind w:left="9" w:right="40"/>
      </w:pPr>
      <w:r>
        <w:t xml:space="preserve">          </w:t>
      </w:r>
      <w:r w:rsidR="001B7A6C">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14:paraId="7657B4AD" w14:textId="77777777"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14:paraId="34D98037" w14:textId="241117FD" w:rsidR="00E957F9" w:rsidRPr="006E3FFB" w:rsidRDefault="006E3FFB" w:rsidP="006E3FFB">
      <w:pPr>
        <w:ind w:left="565" w:right="40" w:hanging="566"/>
        <w:rPr>
          <w:b/>
        </w:rPr>
      </w:pPr>
      <w:r>
        <w:t xml:space="preserve">                     </w:t>
      </w:r>
      <w:r w:rsidR="00827651">
        <w:rPr>
          <w:b/>
        </w:rPr>
        <w:t xml:space="preserve">w </w:t>
      </w:r>
      <w:r>
        <w:rPr>
          <w:b/>
        </w:rPr>
        <w:t xml:space="preserve"> </w:t>
      </w:r>
      <w:r w:rsidR="00827651">
        <w:rPr>
          <w:b/>
        </w:rPr>
        <w:t xml:space="preserve">wysokości 5% ceny podanej w ofercie. </w:t>
      </w:r>
      <w:r w:rsidR="00827651">
        <w:t xml:space="preserve"> </w:t>
      </w:r>
    </w:p>
    <w:p w14:paraId="1718816B" w14:textId="77777777"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14:paraId="2229ABA2" w14:textId="77777777" w:rsidR="00001433" w:rsidRDefault="001B7A6C">
      <w:pPr>
        <w:ind w:left="565" w:right="40" w:hanging="566"/>
      </w:pPr>
      <w:r>
        <w:t xml:space="preserve">                     </w:t>
      </w:r>
      <w:r w:rsidR="00827651">
        <w:t xml:space="preserve">zawarciem umowy. </w:t>
      </w:r>
    </w:p>
    <w:p w14:paraId="33AA1D73" w14:textId="77777777"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14:paraId="20389614" w14:textId="77777777" w:rsidR="001B7A6C" w:rsidRDefault="001B7A6C">
      <w:pPr>
        <w:ind w:left="565" w:right="40" w:hanging="566"/>
      </w:pPr>
      <w:r>
        <w:t xml:space="preserve">                     </w:t>
      </w:r>
      <w:r w:rsidR="00827651">
        <w:t xml:space="preserve">formach: </w:t>
      </w:r>
    </w:p>
    <w:p w14:paraId="35E233D0" w14:textId="77777777"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14:paraId="41EA9565" w14:textId="77777777"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14:paraId="5F720D92" w14:textId="77777777" w:rsidR="00E957F9" w:rsidRDefault="001B7A6C" w:rsidP="001B7A6C">
      <w:pPr>
        <w:ind w:left="1008" w:right="40" w:firstLine="0"/>
      </w:pPr>
      <w:r>
        <w:t xml:space="preserve">        </w:t>
      </w:r>
      <w:r w:rsidR="00827651">
        <w:t xml:space="preserve">tym że zobowiązanie kasy jest zawsze zobowiązaniem pieniężnym, </w:t>
      </w:r>
    </w:p>
    <w:p w14:paraId="357F77A0" w14:textId="60AFAC4B" w:rsidR="00E957F9" w:rsidRDefault="00827651" w:rsidP="00C75D73">
      <w:pPr>
        <w:pStyle w:val="Akapitzlist"/>
        <w:numPr>
          <w:ilvl w:val="0"/>
          <w:numId w:val="18"/>
        </w:numPr>
        <w:ind w:right="40"/>
      </w:pPr>
      <w:r>
        <w:t xml:space="preserve">gwarancjach bankowych, </w:t>
      </w:r>
    </w:p>
    <w:p w14:paraId="2266E6C4" w14:textId="77777777" w:rsidR="00C75D73" w:rsidRDefault="00C75D73" w:rsidP="00C75D73">
      <w:pPr>
        <w:pStyle w:val="Akapitzlist"/>
        <w:ind w:left="866" w:right="40" w:firstLine="0"/>
      </w:pPr>
    </w:p>
    <w:p w14:paraId="761D09F1" w14:textId="77777777" w:rsidR="00E957F9" w:rsidRDefault="001B7A6C" w:rsidP="001B7A6C">
      <w:pPr>
        <w:ind w:left="1008" w:right="40" w:firstLine="0"/>
      </w:pPr>
      <w:r>
        <w:t xml:space="preserve"> 4)   </w:t>
      </w:r>
      <w:r w:rsidR="00827651">
        <w:t xml:space="preserve">gwarancjach ubezpieczeniowych, </w:t>
      </w:r>
    </w:p>
    <w:p w14:paraId="53135411" w14:textId="77777777"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14:paraId="01FC1977" w14:textId="384C8918" w:rsidR="00190B91"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14:paraId="650E60B5" w14:textId="77777777"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14:paraId="73A0F384" w14:textId="77777777" w:rsidR="00EE6BD0" w:rsidRDefault="00602550" w:rsidP="001B7A6C">
      <w:pPr>
        <w:ind w:left="567" w:right="40" w:firstLine="0"/>
      </w:pPr>
      <w:r>
        <w:t xml:space="preserve">          </w:t>
      </w:r>
      <w:r w:rsidR="00827651">
        <w:t xml:space="preserve">wadium na poczet ZNWU. </w:t>
      </w:r>
    </w:p>
    <w:p w14:paraId="00AB0126" w14:textId="77777777"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14:paraId="3B57BB63" w14:textId="77777777"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14:paraId="2FBCA1BB" w14:textId="77777777" w:rsidR="00EE6BD0" w:rsidRDefault="00EE6BD0" w:rsidP="00A12AFC">
      <w:pPr>
        <w:spacing w:after="0" w:line="256" w:lineRule="auto"/>
        <w:ind w:left="14" w:firstLine="0"/>
        <w:jc w:val="center"/>
        <w:rPr>
          <w:rFonts w:ascii="Tahoma" w:eastAsia="Times New Roman" w:hAnsi="Tahoma" w:cs="Tahoma"/>
          <w:b/>
          <w:bCs/>
          <w:sz w:val="20"/>
          <w:szCs w:val="20"/>
          <w:lang w:eastAsia="ar-SA"/>
        </w:rPr>
      </w:pPr>
      <w:r>
        <w:rPr>
          <w:rFonts w:ascii="Tahoma" w:eastAsia="Times New Roman" w:hAnsi="Tahoma" w:cs="Tahoma"/>
          <w:b/>
          <w:bCs/>
          <w:sz w:val="20"/>
          <w:szCs w:val="20"/>
          <w:lang w:eastAsia="ar-SA"/>
        </w:rPr>
        <w:t xml:space="preserve">    </w:t>
      </w:r>
      <w:r w:rsidR="00805A0F" w:rsidRPr="00805A0F">
        <w:rPr>
          <w:rFonts w:ascii="Tahoma" w:eastAsia="Times New Roman" w:hAnsi="Tahoma" w:cs="Tahoma"/>
          <w:b/>
          <w:bCs/>
          <w:sz w:val="20"/>
          <w:szCs w:val="20"/>
          <w:lang w:eastAsia="ar-SA"/>
        </w:rPr>
        <w:t>z a</w:t>
      </w:r>
      <w:r w:rsidR="00805A0F">
        <w:rPr>
          <w:rFonts w:ascii="Tahoma" w:eastAsia="Times New Roman" w:hAnsi="Tahoma" w:cs="Tahoma"/>
          <w:b/>
          <w:bCs/>
          <w:sz w:val="20"/>
          <w:szCs w:val="20"/>
          <w:lang w:eastAsia="ar-SA"/>
        </w:rPr>
        <w:t xml:space="preserve">dnotacją </w:t>
      </w:r>
    </w:p>
    <w:p w14:paraId="72953CED" w14:textId="08CA03C1" w:rsidR="00805A0F" w:rsidRPr="00D069C1" w:rsidRDefault="00D069C1" w:rsidP="00D069C1">
      <w:pPr>
        <w:spacing w:after="179" w:line="256" w:lineRule="auto"/>
        <w:ind w:left="14" w:firstLine="0"/>
        <w:jc w:val="left"/>
        <w:rPr>
          <w:rFonts w:ascii="Tahoma" w:hAnsi="Tahoma" w:cs="Tahoma"/>
        </w:rPr>
      </w:pPr>
      <w:r>
        <w:rPr>
          <w:rFonts w:ascii="Tahoma" w:eastAsia="Times New Roman" w:hAnsi="Tahoma" w:cs="Tahoma"/>
          <w:b/>
          <w:bCs/>
          <w:sz w:val="20"/>
          <w:szCs w:val="20"/>
          <w:lang w:eastAsia="ar-SA"/>
        </w:rPr>
        <w:t xml:space="preserve">                                 </w:t>
      </w:r>
      <w:r w:rsidR="006C7E65">
        <w:rPr>
          <w:rFonts w:ascii="Tahoma" w:eastAsia="Times New Roman" w:hAnsi="Tahoma" w:cs="Tahoma"/>
          <w:b/>
          <w:bCs/>
          <w:sz w:val="20"/>
          <w:szCs w:val="20"/>
          <w:lang w:eastAsia="ar-SA"/>
        </w:rPr>
        <w:t xml:space="preserve">  </w:t>
      </w:r>
      <w:r w:rsidR="00805A0F">
        <w:rPr>
          <w:rFonts w:ascii="Tahoma" w:eastAsia="Times New Roman" w:hAnsi="Tahoma" w:cs="Tahoma"/>
          <w:b/>
          <w:bCs/>
          <w:sz w:val="20"/>
          <w:szCs w:val="20"/>
          <w:lang w:eastAsia="ar-SA"/>
        </w:rPr>
        <w:t>ZNWU</w:t>
      </w:r>
      <w:r w:rsidR="00805A0F" w:rsidRPr="00805A0F">
        <w:rPr>
          <w:rFonts w:ascii="Tahoma" w:eastAsia="Times New Roman" w:hAnsi="Tahoma" w:cs="Tahoma"/>
          <w:b/>
          <w:bCs/>
          <w:sz w:val="20"/>
          <w:szCs w:val="20"/>
          <w:lang w:eastAsia="ar-SA"/>
        </w:rPr>
        <w:t xml:space="preserve"> </w:t>
      </w:r>
      <w:r w:rsidR="00805A0F" w:rsidRPr="00A12AFC">
        <w:rPr>
          <w:rFonts w:asciiTheme="minorHAnsi" w:eastAsia="Times New Roman" w:hAnsiTheme="minorHAnsi" w:cstheme="minorHAnsi"/>
          <w:b/>
          <w:bCs/>
          <w:lang w:eastAsia="ar-SA"/>
        </w:rPr>
        <w:t>–</w:t>
      </w:r>
      <w:r w:rsidR="005C57CF">
        <w:rPr>
          <w:rFonts w:asciiTheme="minorHAnsi" w:eastAsia="Times New Roman" w:hAnsiTheme="minorHAnsi" w:cstheme="minorHAnsi"/>
          <w:b/>
          <w:bCs/>
          <w:lang w:eastAsia="ar-SA"/>
        </w:rPr>
        <w:t xml:space="preserve"> </w:t>
      </w:r>
      <w:r>
        <w:rPr>
          <w:rFonts w:asciiTheme="minorHAnsi" w:eastAsia="Times New Roman" w:hAnsiTheme="minorHAnsi" w:cstheme="minorHAnsi"/>
          <w:b/>
        </w:rPr>
        <w:t xml:space="preserve">   </w:t>
      </w:r>
      <w:r w:rsidRPr="00D069C1">
        <w:rPr>
          <w:rFonts w:ascii="Tahoma" w:eastAsia="Times New Roman" w:hAnsi="Tahoma" w:cs="Tahoma"/>
          <w:b/>
        </w:rPr>
        <w:t xml:space="preserve">„ </w:t>
      </w:r>
      <w:r w:rsidR="00190B91">
        <w:rPr>
          <w:rFonts w:ascii="Tahoma" w:eastAsia="Times New Roman" w:hAnsi="Tahoma" w:cs="Tahoma"/>
          <w:b/>
        </w:rPr>
        <w:t>Przebudowa drogi gminnej we wsi Dzierżążno</w:t>
      </w:r>
      <w:r w:rsidRPr="00D069C1">
        <w:rPr>
          <w:rFonts w:ascii="Tahoma" w:eastAsia="Times New Roman" w:hAnsi="Tahoma" w:cs="Tahoma"/>
          <w:b/>
        </w:rPr>
        <w:t xml:space="preserve"> „ </w:t>
      </w:r>
      <w:r w:rsidR="00A12AFC" w:rsidRPr="00D069C1">
        <w:rPr>
          <w:rFonts w:ascii="Tahoma" w:eastAsia="Times New Roman" w:hAnsi="Tahoma" w:cs="Tahoma"/>
          <w:b/>
          <w:bCs/>
          <w:lang w:eastAsia="ar-SA"/>
        </w:rPr>
        <w:t xml:space="preserve"> </w:t>
      </w:r>
    </w:p>
    <w:p w14:paraId="624F4090" w14:textId="77777777" w:rsidR="008D5E07" w:rsidRDefault="00602550" w:rsidP="008D5E07">
      <w:pPr>
        <w:ind w:right="40"/>
      </w:pPr>
      <w:r>
        <w:t xml:space="preserve">            16.6.</w:t>
      </w:r>
      <w:r w:rsidR="001B7A6C">
        <w:t xml:space="preserve"> </w:t>
      </w:r>
      <w:r w:rsidR="00827651">
        <w:t xml:space="preserve">Zabezpieczenie wniesione w pieniądzu zamawiający przechowuje na </w:t>
      </w:r>
      <w:r w:rsidR="008D5E07">
        <w:t xml:space="preserve">nie </w:t>
      </w:r>
      <w:r w:rsidR="00827651">
        <w:t xml:space="preserve">oprocentowanym </w:t>
      </w:r>
    </w:p>
    <w:p w14:paraId="156CC6E1" w14:textId="77777777" w:rsidR="005B7938" w:rsidRDefault="008D5E07" w:rsidP="008D5E07">
      <w:pPr>
        <w:ind w:right="40"/>
      </w:pPr>
      <w:r>
        <w:t xml:space="preserve">                      </w:t>
      </w:r>
      <w:r w:rsidR="00827651">
        <w:t>rachunku</w:t>
      </w:r>
      <w:r w:rsidR="00602550">
        <w:t xml:space="preserve"> </w:t>
      </w:r>
      <w:r w:rsidR="00827651">
        <w:t xml:space="preserve">bankowym i zwraca </w:t>
      </w:r>
      <w:r>
        <w:t>j</w:t>
      </w:r>
      <w:r w:rsidR="00827651">
        <w:t xml:space="preserve">e </w:t>
      </w:r>
      <w:r w:rsidR="005B7938">
        <w:t xml:space="preserve">pomniejszone o koszt prowadzenia rachunku oraz prowizji  </w:t>
      </w:r>
    </w:p>
    <w:p w14:paraId="3D99946A" w14:textId="48FEB7B6" w:rsidR="005B7938" w:rsidRDefault="005B7938" w:rsidP="00602550">
      <w:pPr>
        <w:ind w:right="40"/>
      </w:pPr>
      <w:r>
        <w:t xml:space="preserve">                      bankowej za przelew pieniędzy </w:t>
      </w:r>
      <w:r w:rsidR="00827651">
        <w:t xml:space="preserve">na rachunek bankowy wykonawcy. </w:t>
      </w:r>
      <w:r w:rsidR="00602550">
        <w:t xml:space="preserve">          </w:t>
      </w:r>
    </w:p>
    <w:p w14:paraId="47DF7D46" w14:textId="77777777" w:rsidR="00E957F9" w:rsidRDefault="005B7938" w:rsidP="00602550">
      <w:pPr>
        <w:ind w:right="40"/>
      </w:pPr>
      <w:r>
        <w:t xml:space="preserve">        </w:t>
      </w:r>
      <w:r w:rsidR="00001433">
        <w:t xml:space="preserve">  </w:t>
      </w:r>
      <w:r>
        <w:t xml:space="preserve"> </w:t>
      </w:r>
      <w:r w:rsidR="00602550">
        <w:t xml:space="preserve"> 16.7.  </w:t>
      </w:r>
      <w:r w:rsidR="00827651">
        <w:t xml:space="preserve">Zabezpieczenie należytego wykonania umowy zostanie zwrócone: </w:t>
      </w:r>
    </w:p>
    <w:p w14:paraId="63D5CD4E" w14:textId="77777777" w:rsidR="006E3FFB" w:rsidRDefault="00602550" w:rsidP="00602550">
      <w:pPr>
        <w:ind w:left="866" w:right="40" w:firstLine="0"/>
      </w:pPr>
      <w:r>
        <w:t xml:space="preserve"> </w:t>
      </w:r>
      <w:r w:rsidR="006E3FFB">
        <w:t xml:space="preserve">  </w:t>
      </w:r>
      <w:r w:rsidR="00001433">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14:paraId="1C32123D" w14:textId="77777777" w:rsidR="00E957F9" w:rsidRDefault="006E3FFB" w:rsidP="00602550">
      <w:pPr>
        <w:ind w:left="866" w:right="40" w:firstLine="0"/>
      </w:pPr>
      <w:r>
        <w:t xml:space="preserve">        </w:t>
      </w:r>
      <w:r w:rsidR="00827651">
        <w:t xml:space="preserve">wykonane, </w:t>
      </w:r>
    </w:p>
    <w:p w14:paraId="47F26D06" w14:textId="77777777" w:rsidR="00E957F9" w:rsidRDefault="00602550" w:rsidP="00602550">
      <w:pPr>
        <w:ind w:left="866" w:right="40" w:firstLine="0"/>
      </w:pPr>
      <w:r>
        <w:t xml:space="preserve"> </w:t>
      </w:r>
      <w:r w:rsidR="006E3FFB">
        <w:t xml:space="preserve"> </w:t>
      </w:r>
      <w:r w:rsidR="00001433">
        <w:t xml:space="preserve"> </w:t>
      </w:r>
      <w:r w:rsidR="006E3FFB">
        <w:t xml:space="preserve">  </w:t>
      </w:r>
      <w:r>
        <w:t xml:space="preserve">2)  </w:t>
      </w:r>
      <w:r w:rsidR="00827651">
        <w:t xml:space="preserve">30% w ciągu 15 dni po upływie okresu rękojmi za wady lub gwarancji.  </w:t>
      </w:r>
    </w:p>
    <w:p w14:paraId="3A4D683B" w14:textId="77777777" w:rsidR="005665DF" w:rsidRDefault="005665DF" w:rsidP="00602550">
      <w:pPr>
        <w:ind w:left="866" w:right="40" w:firstLine="0"/>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14:paraId="34F5C6B0" w14:textId="77777777">
        <w:trPr>
          <w:trHeight w:val="586"/>
        </w:trPr>
        <w:tc>
          <w:tcPr>
            <w:tcW w:w="586" w:type="dxa"/>
            <w:tcBorders>
              <w:top w:val="nil"/>
              <w:left w:val="nil"/>
              <w:bottom w:val="nil"/>
              <w:right w:val="nil"/>
            </w:tcBorders>
            <w:shd w:val="clear" w:color="auto" w:fill="E5E5E5"/>
          </w:tcPr>
          <w:p w14:paraId="46A46C3C" w14:textId="77777777" w:rsidR="00E957F9" w:rsidRDefault="00827651">
            <w:pPr>
              <w:spacing w:after="0" w:line="259" w:lineRule="auto"/>
              <w:ind w:left="19" w:firstLine="0"/>
              <w:jc w:val="left"/>
            </w:pPr>
            <w:r>
              <w:t xml:space="preserve"> </w:t>
            </w: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14:paraId="2CD91A9B" w14:textId="77777777"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14:paraId="1FDE79DD" w14:textId="77777777" w:rsidR="00912C72" w:rsidRDefault="00912C72">
            <w:pPr>
              <w:spacing w:after="0" w:line="259" w:lineRule="auto"/>
              <w:ind w:left="0" w:firstLine="0"/>
            </w:pPr>
          </w:p>
        </w:tc>
      </w:tr>
    </w:tbl>
    <w:p w14:paraId="53D418A4" w14:textId="77777777" w:rsidR="00001433" w:rsidRDefault="00602550">
      <w:pPr>
        <w:ind w:left="9" w:right="40"/>
      </w:pPr>
      <w:r>
        <w:t xml:space="preserve">           </w:t>
      </w:r>
    </w:p>
    <w:p w14:paraId="0AC22918" w14:textId="77777777" w:rsidR="00E957F9" w:rsidRDefault="00001433">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14:paraId="55AF2534" w14:textId="77777777" w:rsidR="00E957F9" w:rsidRDefault="00602550" w:rsidP="00602550">
      <w:pPr>
        <w:ind w:left="866" w:right="40" w:firstLine="0"/>
      </w:pPr>
      <w:r>
        <w:t xml:space="preserve"> 1) </w:t>
      </w:r>
      <w:r w:rsidR="00827651">
        <w:t xml:space="preserve">wniesienia zabezpieczenia należytego wykonania umowy, </w:t>
      </w:r>
    </w:p>
    <w:p w14:paraId="3B333187" w14:textId="77777777" w:rsidR="006E3FFB" w:rsidRDefault="00602550" w:rsidP="00602550">
      <w:pPr>
        <w:ind w:right="40"/>
      </w:pPr>
      <w:r>
        <w:t xml:space="preserve">                  2) </w:t>
      </w:r>
      <w:r w:rsidR="00827651">
        <w:t xml:space="preserve">zapewnia ubezpieczenia odpowiedzialności cywilnej Wykonawcy z tytułu prowadzenia </w:t>
      </w:r>
    </w:p>
    <w:p w14:paraId="35FFE8A0" w14:textId="77777777" w:rsidR="006E3FFB" w:rsidRDefault="006E3FFB" w:rsidP="006E3FFB">
      <w:pPr>
        <w:ind w:right="40"/>
      </w:pPr>
      <w:r>
        <w:t xml:space="preserve">                     działalności</w:t>
      </w:r>
      <w:r w:rsidR="00602550">
        <w:t xml:space="preserve"> </w:t>
      </w:r>
      <w:r w:rsidR="00827651">
        <w:t xml:space="preserve">gospodarczej oraz ubezpieczenia </w:t>
      </w:r>
      <w:proofErr w:type="spellStart"/>
      <w:r w:rsidR="00827651">
        <w:t>ryzyk</w:t>
      </w:r>
      <w:proofErr w:type="spellEnd"/>
      <w:r w:rsidR="00827651">
        <w:t xml:space="preserve"> budowlano-montażowych i złożenie z tym </w:t>
      </w:r>
    </w:p>
    <w:p w14:paraId="358C2123" w14:textId="77777777" w:rsidR="001B7A6C" w:rsidRDefault="006E3FFB" w:rsidP="006E3FFB">
      <w:pPr>
        <w:ind w:right="40"/>
      </w:pPr>
      <w:r>
        <w:t xml:space="preserve">                     </w:t>
      </w:r>
      <w:r w:rsidR="00827651">
        <w:t xml:space="preserve">związane </w:t>
      </w:r>
      <w:r>
        <w:t xml:space="preserve"> </w:t>
      </w:r>
      <w:r w:rsidR="00827651">
        <w:t xml:space="preserve">odpowiednich dokumentów,  </w:t>
      </w:r>
    </w:p>
    <w:p w14:paraId="5BDFFB7A" w14:textId="77777777" w:rsidR="00A77250" w:rsidRDefault="006E3FFB" w:rsidP="006E3FFB">
      <w:pPr>
        <w:ind w:left="866" w:right="40" w:firstLine="0"/>
      </w:pPr>
      <w:r>
        <w:t xml:space="preserve"> 3)</w:t>
      </w:r>
      <w:r w:rsidR="00602550">
        <w:t xml:space="preserve"> </w:t>
      </w:r>
      <w:r w:rsidR="00827651">
        <w:t>złożenia kosztorysów</w:t>
      </w:r>
      <w:r w:rsidR="00A77250">
        <w:t xml:space="preserve"> ofertowych</w:t>
      </w:r>
      <w:r w:rsidR="00827651">
        <w:t xml:space="preserve">/zestawień robót budowlanych będących przedmiotem </w:t>
      </w:r>
    </w:p>
    <w:p w14:paraId="3ABF6744" w14:textId="77777777" w:rsidR="00E957F9" w:rsidRDefault="00A77250" w:rsidP="00A77250">
      <w:pPr>
        <w:ind w:left="866" w:right="40" w:firstLine="0"/>
      </w:pPr>
      <w:r>
        <w:t xml:space="preserve">      </w:t>
      </w:r>
      <w:r w:rsidR="00827651">
        <w:t xml:space="preserve">zamówienia – o ile były wymagane, </w:t>
      </w:r>
    </w:p>
    <w:p w14:paraId="5BE95D6A" w14:textId="77777777"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14:paraId="22B190D0" w14:textId="77777777" w:rsidR="00602550" w:rsidRDefault="00602550" w:rsidP="00602550">
      <w:pPr>
        <w:ind w:right="40"/>
      </w:pPr>
      <w:r>
        <w:t xml:space="preserve">    </w:t>
      </w:r>
      <w:r w:rsidR="00001433">
        <w:t xml:space="preserve">   </w:t>
      </w:r>
      <w:r>
        <w:t xml:space="preserve">  17.2.  </w:t>
      </w:r>
      <w:r w:rsidR="00827651">
        <w:t xml:space="preserve">Zamawiający zawiera  umowę w sprawie zamówienia publicznego, z zastrzeżeniem art. 577 ustawy </w:t>
      </w:r>
    </w:p>
    <w:p w14:paraId="110D4538" w14:textId="77777777" w:rsidR="006E3FFB" w:rsidRDefault="00602550" w:rsidP="006E3FFB">
      <w:pPr>
        <w:ind w:left="567" w:right="40" w:firstLine="0"/>
      </w:pPr>
      <w:r>
        <w:t xml:space="preserve">        </w:t>
      </w:r>
      <w:r w:rsidR="00001433">
        <w:t xml:space="preserve"> </w:t>
      </w:r>
      <w:proofErr w:type="spellStart"/>
      <w:r w:rsidR="00827651">
        <w:t>Pzp</w:t>
      </w:r>
      <w:proofErr w:type="spellEnd"/>
      <w:r w:rsidR="00827651">
        <w:t xml:space="preserve">, w terminie nie krótszym niż 5 dni od dnia przesłania zawiadomienia o wyborze </w:t>
      </w:r>
    </w:p>
    <w:p w14:paraId="45253E06" w14:textId="77777777" w:rsidR="006E3FFB" w:rsidRDefault="006E3FFB" w:rsidP="006E3FFB">
      <w:pPr>
        <w:ind w:left="567" w:right="40" w:firstLine="0"/>
      </w:pPr>
      <w:r>
        <w:t xml:space="preserve">       </w:t>
      </w:r>
      <w:r w:rsidR="00001433">
        <w:t xml:space="preserve">  </w:t>
      </w:r>
      <w:r w:rsidR="00827651">
        <w:t xml:space="preserve">najkorzystniejszej oferty, jeżeli zawiadomienie to zostało przesłane przy użyciu środków komunikacji </w:t>
      </w:r>
      <w:r>
        <w:t xml:space="preserve">    </w:t>
      </w:r>
    </w:p>
    <w:p w14:paraId="40C94D5D" w14:textId="77777777" w:rsidR="001B7A6C" w:rsidRDefault="006E3FFB" w:rsidP="006E3FFB">
      <w:pPr>
        <w:ind w:left="567" w:right="40" w:firstLine="0"/>
      </w:pPr>
      <w:r>
        <w:t xml:space="preserve">        </w:t>
      </w:r>
      <w:r w:rsidR="00001433">
        <w:t xml:space="preserve">  </w:t>
      </w:r>
      <w:r w:rsidR="00827651">
        <w:t xml:space="preserve">elektronicznej, </w:t>
      </w:r>
      <w:r w:rsidR="00602550">
        <w:t xml:space="preserve">  </w:t>
      </w:r>
      <w:r w:rsidR="00827651">
        <w:t xml:space="preserve">albo 10 dni  - jeżeli zostało przesłane w inny sposób. </w:t>
      </w:r>
    </w:p>
    <w:p w14:paraId="05A9B2D1" w14:textId="77777777" w:rsidR="006E3FFB" w:rsidRDefault="00602550" w:rsidP="001B7A6C">
      <w:pPr>
        <w:ind w:left="0" w:right="40" w:firstLine="0"/>
      </w:pPr>
      <w:r>
        <w:t xml:space="preserve">       </w:t>
      </w:r>
      <w:r w:rsidR="00001433">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14:paraId="02E97DE0" w14:textId="5D8ABF82" w:rsidR="006A42FD" w:rsidRDefault="006E3FFB" w:rsidP="001B7A6C">
      <w:pPr>
        <w:ind w:left="0" w:right="40" w:firstLine="0"/>
      </w:pPr>
      <w:r>
        <w:t xml:space="preserve">                  </w:t>
      </w:r>
      <w:r w:rsidR="00001433">
        <w:t xml:space="preserve">   </w:t>
      </w:r>
      <w:r>
        <w:t xml:space="preserve"> o </w:t>
      </w:r>
      <w:r w:rsidR="00827651">
        <w:t xml:space="preserve">których mowa powyżej, w przypadku złożenia tylko jednej oferty. </w:t>
      </w:r>
    </w:p>
    <w:p w14:paraId="528EA948" w14:textId="77777777" w:rsidR="00001433" w:rsidRDefault="00001433" w:rsidP="001B7A6C">
      <w:pPr>
        <w:ind w:left="0" w:right="40" w:firstLine="0"/>
      </w:pP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31209E9A" w14:textId="77777777">
        <w:trPr>
          <w:trHeight w:val="588"/>
        </w:trPr>
        <w:tc>
          <w:tcPr>
            <w:tcW w:w="595" w:type="dxa"/>
            <w:tcBorders>
              <w:top w:val="nil"/>
              <w:left w:val="nil"/>
              <w:bottom w:val="nil"/>
              <w:right w:val="nil"/>
            </w:tcBorders>
            <w:shd w:val="clear" w:color="auto" w:fill="E5E5E5"/>
          </w:tcPr>
          <w:p w14:paraId="4600FDC2" w14:textId="77777777"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2F13DAB6" w14:textId="77777777"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14:paraId="27BA4CCA" w14:textId="77777777" w:rsidR="00912C72" w:rsidRDefault="00912C72">
            <w:pPr>
              <w:spacing w:after="0" w:line="259" w:lineRule="auto"/>
              <w:ind w:left="0" w:firstLine="0"/>
            </w:pPr>
          </w:p>
        </w:tc>
      </w:tr>
    </w:tbl>
    <w:p w14:paraId="4B713CC8" w14:textId="77777777" w:rsidR="008619C2" w:rsidRDefault="008619C2" w:rsidP="008619C2">
      <w:pPr>
        <w:ind w:left="1286" w:right="40" w:firstLine="0"/>
      </w:pPr>
    </w:p>
    <w:p w14:paraId="52359F65" w14:textId="77777777" w:rsidR="00E957F9" w:rsidRDefault="00827651" w:rsidP="005C774C">
      <w:pPr>
        <w:numPr>
          <w:ilvl w:val="1"/>
          <w:numId w:val="22"/>
        </w:numPr>
        <w:ind w:right="40" w:hanging="566"/>
      </w:pPr>
      <w:r>
        <w:t>Zamawiający wymaga zatrudnienia przez Wykonawcę lub Podwykonawcę, na podstawie umowy  o pracę zgodnie z art. 22 § 1 ustawy z dnia 26 czerwca 1974 r. Ko</w:t>
      </w:r>
      <w:r w:rsidR="001B7A6C">
        <w:t xml:space="preserve">deksu pracy, </w:t>
      </w:r>
      <w:r w:rsidR="00582E40">
        <w:rPr>
          <w:b/>
        </w:rPr>
        <w:t xml:space="preserve"> </w:t>
      </w:r>
      <w:r w:rsidR="00A12AFC">
        <w:rPr>
          <w:b/>
        </w:rPr>
        <w:t xml:space="preserve"> </w:t>
      </w:r>
      <w:r w:rsidRPr="001B7A6C">
        <w:rPr>
          <w:b/>
        </w:rPr>
        <w:t>osób</w:t>
      </w:r>
      <w:r>
        <w:t xml:space="preserve"> wykonujących</w:t>
      </w:r>
      <w:r w:rsidR="00582E40">
        <w:t xml:space="preserve"> bezpośrednio czynności polegające</w:t>
      </w:r>
      <w:r>
        <w:t xml:space="preserve"> na wykonywaniu prac budowlanych</w:t>
      </w:r>
      <w:r w:rsidR="00582E40">
        <w:t xml:space="preserve"> w zakresie  obejmującym przedmiot zamówienia </w:t>
      </w:r>
      <w:r>
        <w:t>.</w:t>
      </w:r>
      <w:r>
        <w:rPr>
          <w:b/>
        </w:rPr>
        <w:t xml:space="preserve"> </w:t>
      </w:r>
    </w:p>
    <w:p w14:paraId="6E30BE41" w14:textId="77777777" w:rsidR="00E957F9" w:rsidRDefault="00827651" w:rsidP="005C774C">
      <w:pPr>
        <w:numPr>
          <w:ilvl w:val="1"/>
          <w:numId w:val="22"/>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14:paraId="5EFFB846" w14:textId="77777777" w:rsidR="00E957F9" w:rsidRDefault="00827651">
      <w:pPr>
        <w:spacing w:after="0" w:line="259" w:lineRule="auto"/>
        <w:ind w:left="722" w:firstLine="0"/>
        <w:jc w:val="left"/>
      </w:pPr>
      <w:r>
        <w:lastRenderedPageBreak/>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181704B5" w14:textId="77777777">
        <w:trPr>
          <w:trHeight w:val="293"/>
        </w:trPr>
        <w:tc>
          <w:tcPr>
            <w:tcW w:w="595" w:type="dxa"/>
            <w:tcBorders>
              <w:top w:val="nil"/>
              <w:left w:val="nil"/>
              <w:bottom w:val="nil"/>
              <w:right w:val="nil"/>
            </w:tcBorders>
            <w:shd w:val="clear" w:color="auto" w:fill="E5E5E5"/>
          </w:tcPr>
          <w:p w14:paraId="134D4E97" w14:textId="77777777"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7CCC5AF" w14:textId="77777777"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14:paraId="25C88159" w14:textId="77777777" w:rsidR="00912C72" w:rsidRDefault="00912C72">
            <w:pPr>
              <w:spacing w:after="0" w:line="259" w:lineRule="auto"/>
              <w:ind w:left="0" w:firstLine="0"/>
              <w:jc w:val="left"/>
            </w:pPr>
          </w:p>
        </w:tc>
      </w:tr>
    </w:tbl>
    <w:p w14:paraId="461C5145" w14:textId="77777777" w:rsidR="008619C2" w:rsidRDefault="008619C2" w:rsidP="008619C2">
      <w:pPr>
        <w:ind w:left="1286" w:right="40" w:firstLine="0"/>
      </w:pPr>
    </w:p>
    <w:p w14:paraId="4766A2C7" w14:textId="77777777" w:rsidR="00E957F9" w:rsidRDefault="00827651" w:rsidP="005C774C">
      <w:pPr>
        <w:numPr>
          <w:ilvl w:val="1"/>
          <w:numId w:val="23"/>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14:paraId="477F768C" w14:textId="77777777" w:rsidR="00E957F9" w:rsidRDefault="00827651" w:rsidP="005C774C">
      <w:pPr>
        <w:numPr>
          <w:ilvl w:val="1"/>
          <w:numId w:val="23"/>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14:paraId="7FF3B2EB" w14:textId="77777777"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14:paraId="19C7F0C0" w14:textId="77777777">
        <w:trPr>
          <w:trHeight w:val="2638"/>
        </w:trPr>
        <w:tc>
          <w:tcPr>
            <w:tcW w:w="475" w:type="dxa"/>
            <w:tcBorders>
              <w:top w:val="nil"/>
              <w:left w:val="nil"/>
              <w:bottom w:val="nil"/>
              <w:right w:val="nil"/>
            </w:tcBorders>
            <w:shd w:val="clear" w:color="auto" w:fill="E5E5E5"/>
          </w:tcPr>
          <w:p w14:paraId="4323EE50" w14:textId="77777777"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14:paraId="547A402A" w14:textId="77777777" w:rsidR="00E957F9" w:rsidRDefault="00827651">
            <w:pPr>
              <w:spacing w:after="1150" w:line="259" w:lineRule="auto"/>
              <w:ind w:left="0" w:firstLine="0"/>
              <w:jc w:val="left"/>
            </w:pPr>
            <w:r>
              <w:rPr>
                <w:b/>
                <w:color w:val="0070C0"/>
                <w:sz w:val="24"/>
              </w:rPr>
              <w:t xml:space="preserve"> </w:t>
            </w:r>
          </w:p>
          <w:p w14:paraId="70FC6193" w14:textId="77777777"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14:paraId="1D3827D6" w14:textId="77777777"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14:paraId="0E5CF1B8" w14:textId="77777777"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1EB1E36E" w14:textId="77777777" w:rsidR="00E957F9" w:rsidRDefault="00827651" w:rsidP="00EE6BD0">
            <w:pPr>
              <w:spacing w:after="0" w:line="259" w:lineRule="auto"/>
              <w:ind w:left="14" w:right="28" w:firstLine="0"/>
              <w:rPr>
                <w:b/>
                <w:color w:val="0070C0"/>
                <w:sz w:val="24"/>
              </w:rPr>
            </w:pPr>
            <w:r>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14:paraId="296EC6A8" w14:textId="77777777" w:rsidR="00912C72" w:rsidRDefault="00912C72" w:rsidP="00602550">
            <w:pPr>
              <w:spacing w:after="0" w:line="259" w:lineRule="auto"/>
              <w:ind w:left="14" w:right="28" w:firstLine="0"/>
            </w:pPr>
          </w:p>
        </w:tc>
      </w:tr>
    </w:tbl>
    <w:p w14:paraId="266BC7CC" w14:textId="77777777" w:rsidR="004B5208" w:rsidRDefault="004B5208" w:rsidP="004B5208">
      <w:pPr>
        <w:ind w:right="40"/>
      </w:pPr>
    </w:p>
    <w:p w14:paraId="0FDCB2FB" w14:textId="77777777" w:rsidR="00E957F9" w:rsidRDefault="00827651" w:rsidP="005C774C">
      <w:pPr>
        <w:numPr>
          <w:ilvl w:val="1"/>
          <w:numId w:val="24"/>
        </w:numPr>
        <w:ind w:right="40" w:hanging="566"/>
      </w:pPr>
      <w:r>
        <w:t xml:space="preserve">Zamawiający nie dopuszcza składania ofert częściowych. </w:t>
      </w:r>
    </w:p>
    <w:p w14:paraId="20CB00CE" w14:textId="77777777" w:rsidR="00C6223C" w:rsidRDefault="00C6223C" w:rsidP="00C6223C">
      <w:pPr>
        <w:ind w:left="1286" w:right="40" w:firstLine="0"/>
      </w:pPr>
    </w:p>
    <w:p w14:paraId="26EAAC77" w14:textId="77777777" w:rsidR="004B5208" w:rsidRPr="004B5208" w:rsidRDefault="004B5208" w:rsidP="004B5208">
      <w:pPr>
        <w:spacing w:after="5"/>
        <w:ind w:left="0" w:firstLine="0"/>
        <w:rPr>
          <w:b/>
        </w:rPr>
      </w:pPr>
      <w:r w:rsidRPr="004B5208">
        <w:rPr>
          <w:b/>
        </w:rPr>
        <w:t xml:space="preserve">Zamawiający nie dokonuje podziału zamówienia na Części, tym samym nie dopuszcza możliwości   </w:t>
      </w:r>
    </w:p>
    <w:p w14:paraId="13E70B9A" w14:textId="77777777" w:rsidR="004B5208" w:rsidRPr="004B5208" w:rsidRDefault="004B5208" w:rsidP="004B5208">
      <w:pPr>
        <w:spacing w:after="5"/>
        <w:ind w:left="0" w:firstLine="0"/>
        <w:rPr>
          <w:b/>
        </w:rPr>
      </w:pPr>
      <w:r w:rsidRPr="004B5208">
        <w:rPr>
          <w:b/>
        </w:rPr>
        <w:t xml:space="preserve"> składania ofert częściowych. Uzasadnienie niedokonania podziału: </w:t>
      </w:r>
    </w:p>
    <w:p w14:paraId="21B4D988" w14:textId="78CC0093" w:rsidR="004B5208" w:rsidRDefault="004B5208" w:rsidP="004B5208">
      <w:pPr>
        <w:ind w:left="0" w:firstLine="0"/>
      </w:pPr>
      <w:r w:rsidRPr="004B5208">
        <w:t>Zamawiający nie dokonał podziału zamówienia na części, gdyż podział nie będzie celowy ze względu na przedmiot zamówienia, k</w:t>
      </w:r>
      <w:r>
        <w:t xml:space="preserve">tórym jest </w:t>
      </w:r>
      <w:r w:rsidR="00190B91">
        <w:t>prze</w:t>
      </w:r>
      <w:r>
        <w:t xml:space="preserve">budowa drogi </w:t>
      </w:r>
      <w:r w:rsidRPr="004B5208">
        <w:t xml:space="preserve"> w miejscowości </w:t>
      </w:r>
      <w:r w:rsidR="00190B91">
        <w:t>Dzierżążno</w:t>
      </w:r>
      <w:r w:rsidRPr="004B5208">
        <w:t xml:space="preserve">. Dodatkowa potrzeba skoordynowania działań różnych Wykonawców, realizując poszczególne części zamówienia mogłaby poważnie zagrozić </w:t>
      </w:r>
    </w:p>
    <w:p w14:paraId="3209EDEE" w14:textId="77777777" w:rsidR="00C6223C" w:rsidRDefault="004B5208" w:rsidP="006A42FD">
      <w:pPr>
        <w:ind w:left="0" w:firstLine="0"/>
      </w:pPr>
      <w:r w:rsidRPr="004B5208">
        <w:t xml:space="preserve">właściwemu oraz terminowemu wykonaniu zamówienia. Podział zamówienia na części może spowodować trudności techniczne, logistyczne i organizacyjne, wiąże się także z dużym ryzykiem braku koordynacji na każdym etapie realizacji. Dzielenie przedmiotu zamówienia na mniejsze części byłoby również niecelowe. Działanie takie mogłoby spowodować niekorzystne skutki dla Zamawiającego, np. zwiększenie zaoferowanych cen, czy też brak możliwości rozstrzygnięcia postępowania z uwagi na fakt, że złożenie ofert na tak małe części zamówienia mogłoby się okazać nieopłacalne dla Wykonawców. Zamawiający uważa, że pomimo braku podziału zamówienia na części Wykonawcy z sektora MŚP nie będą mieli utrudnionego udziału w postępowaniu. Zamawiający jednocześnie ma na uwadze własne potrzeby oraz dba o zapewnienie konkurencyjności.  </w:t>
      </w:r>
    </w:p>
    <w:p w14:paraId="1DC15F6B" w14:textId="77777777" w:rsidR="006A42FD" w:rsidRDefault="006A42FD" w:rsidP="006A42FD">
      <w:pPr>
        <w:ind w:left="0" w:firstLine="0"/>
      </w:pPr>
    </w:p>
    <w:p w14:paraId="1E7647F7" w14:textId="77777777" w:rsidR="00E957F9" w:rsidRDefault="00827651" w:rsidP="005C774C">
      <w:pPr>
        <w:numPr>
          <w:ilvl w:val="1"/>
          <w:numId w:val="24"/>
        </w:numPr>
        <w:ind w:right="40" w:hanging="566"/>
      </w:pPr>
      <w:r>
        <w:t xml:space="preserve">Zamawiający nie dopuszcza składnia ofert wariantowych. </w:t>
      </w:r>
    </w:p>
    <w:p w14:paraId="3AB39C22" w14:textId="77777777"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14C804A5" w14:textId="77777777">
        <w:trPr>
          <w:trHeight w:val="1171"/>
        </w:trPr>
        <w:tc>
          <w:tcPr>
            <w:tcW w:w="595" w:type="dxa"/>
            <w:tcBorders>
              <w:top w:val="nil"/>
              <w:left w:val="nil"/>
              <w:bottom w:val="nil"/>
              <w:right w:val="nil"/>
            </w:tcBorders>
            <w:shd w:val="clear" w:color="auto" w:fill="E5E5E5"/>
          </w:tcPr>
          <w:p w14:paraId="1779902F" w14:textId="77777777"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2D9D07A8" w14:textId="77777777"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14:paraId="7C3B94CA" w14:textId="77777777" w:rsidR="00912C72" w:rsidRDefault="00912C72">
            <w:pPr>
              <w:spacing w:after="0" w:line="259" w:lineRule="auto"/>
              <w:ind w:left="0" w:right="27" w:firstLine="0"/>
            </w:pPr>
          </w:p>
        </w:tc>
      </w:tr>
    </w:tbl>
    <w:p w14:paraId="5866D9C6" w14:textId="77777777" w:rsidR="00F13AB7" w:rsidRDefault="00F13AB7" w:rsidP="00F13AB7"/>
    <w:p w14:paraId="75E449A3" w14:textId="77777777" w:rsidR="00C75D73" w:rsidRDefault="00F13AB7" w:rsidP="00190B91">
      <w:pPr>
        <w:pStyle w:val="Akapitzlist"/>
        <w:numPr>
          <w:ilvl w:val="0"/>
          <w:numId w:val="75"/>
        </w:numPr>
      </w:pPr>
      <w:r>
        <w:t xml:space="preserve">W celu umożliwienia wykonawcom pozyskania dodatkowych informacji o specyfice przedmiotu zamówienia, zamawiający przewiduje możliwość, aby wykonawca ubiegający się o udzielenie zamówienia, dokonał wizji lokalnej na terenie budowy i jego otoczenia. To pozwoli wykonawcy dokonać własnej oceny zakresu wykonywanych robót budowlano-montażowych, a także zdobyć, dodatkowe informacje, które mogą być </w:t>
      </w:r>
    </w:p>
    <w:p w14:paraId="13BB8A97" w14:textId="77777777" w:rsidR="00C75D73" w:rsidRDefault="00C75D73" w:rsidP="00C75D73">
      <w:pPr>
        <w:pStyle w:val="Akapitzlist"/>
        <w:ind w:left="479" w:firstLine="0"/>
      </w:pPr>
    </w:p>
    <w:p w14:paraId="1D889810" w14:textId="77777777" w:rsidR="00C75D73" w:rsidRDefault="00C75D73" w:rsidP="00C75D73">
      <w:pPr>
        <w:pStyle w:val="Akapitzlist"/>
        <w:ind w:left="479" w:firstLine="0"/>
      </w:pPr>
    </w:p>
    <w:p w14:paraId="28463D41" w14:textId="4C54F815" w:rsidR="00C75D73" w:rsidRDefault="00C75D73" w:rsidP="00C75D73">
      <w:r>
        <w:t xml:space="preserve">        </w:t>
      </w:r>
      <w:r w:rsidR="00F13AB7">
        <w:t>konieczne do przygotowania oferty, zawarcia umowy oraz prawi</w:t>
      </w:r>
      <w:r w:rsidR="00851C25">
        <w:t xml:space="preserve">dłowego wykonania zamówienia. </w:t>
      </w:r>
    </w:p>
    <w:p w14:paraId="64113B20" w14:textId="7240553F" w:rsidR="00190B91" w:rsidRDefault="00C75D73" w:rsidP="00C75D73">
      <w:pPr>
        <w:pStyle w:val="Akapitzlist"/>
        <w:ind w:left="0" w:firstLine="0"/>
      </w:pPr>
      <w:r>
        <w:t xml:space="preserve">  </w:t>
      </w:r>
      <w:r w:rsidR="00851C25">
        <w:t>2</w:t>
      </w:r>
      <w:r w:rsidR="00F13AB7">
        <w:t xml:space="preserve">. </w:t>
      </w:r>
      <w:r>
        <w:t xml:space="preserve">  </w:t>
      </w:r>
      <w:r w:rsidR="00F13AB7">
        <w:t xml:space="preserve">Zaproponowana przez zamawiającego czynność odbycia wizji lokalnej, ma charakter fakultatywny i jest </w:t>
      </w:r>
    </w:p>
    <w:p w14:paraId="1188098A" w14:textId="72BE1631" w:rsidR="00C75D73" w:rsidRDefault="00C75D73" w:rsidP="00F13AB7">
      <w:r>
        <w:t xml:space="preserve">        </w:t>
      </w:r>
      <w:r w:rsidR="00F13AB7">
        <w:t xml:space="preserve">uprawnieniem a nie obowiązkiem wykonawcy. W przypadku gdy wykonawca nie skorzysta z </w:t>
      </w:r>
    </w:p>
    <w:p w14:paraId="08CE580B" w14:textId="7F26FBF0" w:rsidR="00F13AB7" w:rsidRDefault="00C75D73" w:rsidP="00C75D73">
      <w:r>
        <w:t xml:space="preserve">        </w:t>
      </w:r>
      <w:r w:rsidR="00F13AB7">
        <w:t xml:space="preserve">zaproponowanego </w:t>
      </w:r>
      <w:r>
        <w:t xml:space="preserve"> </w:t>
      </w:r>
      <w:r w:rsidR="00F13AB7">
        <w:t>uprawnienia, nie będzie to skutkować odrzuceniem oferty.</w:t>
      </w:r>
    </w:p>
    <w:p w14:paraId="6F144615" w14:textId="159C1FCD" w:rsidR="00F13AB7" w:rsidRDefault="00C75D73" w:rsidP="00F13AB7">
      <w:r>
        <w:t xml:space="preserve">  </w:t>
      </w:r>
      <w:r w:rsidR="00851C25">
        <w:t>3</w:t>
      </w:r>
      <w:r w:rsidR="00F13AB7">
        <w:t xml:space="preserve">. </w:t>
      </w:r>
      <w:r>
        <w:t xml:space="preserve"> </w:t>
      </w:r>
      <w:r w:rsidR="00F13AB7">
        <w:t>Koszty dokonania wizji lokalnej terenu budowy, ponosi na własną odpowiedzialność wykonawca.</w:t>
      </w:r>
    </w:p>
    <w:p w14:paraId="77D17449" w14:textId="77777777"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30658E8B" w14:textId="77777777">
        <w:trPr>
          <w:trHeight w:val="586"/>
        </w:trPr>
        <w:tc>
          <w:tcPr>
            <w:tcW w:w="595" w:type="dxa"/>
            <w:tcBorders>
              <w:top w:val="nil"/>
              <w:left w:val="nil"/>
              <w:bottom w:val="nil"/>
              <w:right w:val="nil"/>
            </w:tcBorders>
            <w:shd w:val="clear" w:color="auto" w:fill="E5E5E5"/>
          </w:tcPr>
          <w:p w14:paraId="3966FAA6" w14:textId="77777777"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3EAA7BF6" w14:textId="77777777"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14:paraId="2D62550D" w14:textId="77777777" w:rsidR="00E957F9" w:rsidRDefault="00827651">
            <w:pPr>
              <w:spacing w:after="0" w:line="259" w:lineRule="auto"/>
              <w:ind w:left="0" w:firstLine="0"/>
            </w:pPr>
            <w:r>
              <w:rPr>
                <w:b/>
                <w:color w:val="0070C0"/>
                <w:sz w:val="24"/>
              </w:rPr>
              <w:t xml:space="preserve"> </w:t>
            </w:r>
          </w:p>
        </w:tc>
      </w:tr>
    </w:tbl>
    <w:p w14:paraId="431A3486" w14:textId="77777777" w:rsidR="00851C25" w:rsidRDefault="00851C25">
      <w:pPr>
        <w:ind w:left="9" w:right="40"/>
      </w:pPr>
    </w:p>
    <w:p w14:paraId="5F5DE433" w14:textId="77777777" w:rsidR="00E957F9" w:rsidRDefault="00827651">
      <w:pPr>
        <w:ind w:left="9" w:right="40"/>
        <w:rPr>
          <w:b/>
        </w:rPr>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14:paraId="30086B78"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277D340E" w14:textId="77777777">
        <w:trPr>
          <w:trHeight w:val="586"/>
        </w:trPr>
        <w:tc>
          <w:tcPr>
            <w:tcW w:w="595" w:type="dxa"/>
            <w:tcBorders>
              <w:top w:val="nil"/>
              <w:left w:val="nil"/>
              <w:bottom w:val="nil"/>
              <w:right w:val="nil"/>
            </w:tcBorders>
            <w:shd w:val="clear" w:color="auto" w:fill="E5E5E5"/>
          </w:tcPr>
          <w:p w14:paraId="4E0FA67F" w14:textId="77777777"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4973300D" w14:textId="77777777"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14:paraId="63073B5C" w14:textId="77777777" w:rsidR="00912C72" w:rsidRDefault="00912C72">
            <w:pPr>
              <w:spacing w:after="0" w:line="259" w:lineRule="auto"/>
              <w:ind w:left="0" w:firstLine="0"/>
            </w:pPr>
          </w:p>
        </w:tc>
      </w:tr>
    </w:tbl>
    <w:p w14:paraId="0942CBB0" w14:textId="77777777" w:rsidR="00851C25" w:rsidRDefault="00851C25">
      <w:pPr>
        <w:spacing w:after="0"/>
        <w:ind w:left="9" w:right="40"/>
      </w:pPr>
    </w:p>
    <w:p w14:paraId="628CE72B" w14:textId="77777777" w:rsidR="00E957F9" w:rsidRDefault="00827651">
      <w:pPr>
        <w:spacing w:after="0"/>
        <w:ind w:left="9" w:right="40"/>
      </w:pPr>
      <w:r>
        <w:t xml:space="preserve">Zamawiający nie zastrzega obowiązku osobistego wykonania przez Wykonawcę kluczowych zadań dotyczących przedmiotu zamówienia  </w:t>
      </w:r>
    </w:p>
    <w:p w14:paraId="528D3A5B"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48F2FE39" w14:textId="77777777">
        <w:trPr>
          <w:trHeight w:val="586"/>
        </w:trPr>
        <w:tc>
          <w:tcPr>
            <w:tcW w:w="595" w:type="dxa"/>
            <w:tcBorders>
              <w:top w:val="nil"/>
              <w:left w:val="nil"/>
              <w:bottom w:val="nil"/>
              <w:right w:val="nil"/>
            </w:tcBorders>
            <w:shd w:val="clear" w:color="auto" w:fill="E5E5E5"/>
          </w:tcPr>
          <w:p w14:paraId="0F0497D1" w14:textId="77777777"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3E40EFD6" w14:textId="77777777"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14:paraId="5C3DC673" w14:textId="77777777" w:rsidR="00912C72" w:rsidRDefault="00912C72">
            <w:pPr>
              <w:spacing w:after="0" w:line="259" w:lineRule="auto"/>
              <w:ind w:left="0" w:firstLine="0"/>
            </w:pPr>
          </w:p>
        </w:tc>
      </w:tr>
    </w:tbl>
    <w:p w14:paraId="2D0F9F62" w14:textId="77777777" w:rsidR="00851C25" w:rsidRDefault="00851C25">
      <w:pPr>
        <w:ind w:left="9" w:right="40"/>
      </w:pPr>
    </w:p>
    <w:p w14:paraId="4B6241CD" w14:textId="77777777" w:rsidR="00E957F9" w:rsidRDefault="00827651">
      <w:pPr>
        <w:ind w:left="9" w:right="40"/>
      </w:pPr>
      <w:r>
        <w:t xml:space="preserve">Zamawiający nie przewiduje zwrotu kosztów udziału w postępowaniu. </w:t>
      </w:r>
    </w:p>
    <w:p w14:paraId="13832F17"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549498E7" w14:textId="77777777">
        <w:trPr>
          <w:trHeight w:val="293"/>
        </w:trPr>
        <w:tc>
          <w:tcPr>
            <w:tcW w:w="595" w:type="dxa"/>
            <w:tcBorders>
              <w:top w:val="nil"/>
              <w:left w:val="nil"/>
              <w:bottom w:val="nil"/>
              <w:right w:val="nil"/>
            </w:tcBorders>
            <w:shd w:val="clear" w:color="auto" w:fill="E5E5E5"/>
          </w:tcPr>
          <w:p w14:paraId="2AB24220" w14:textId="77777777"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39F8504" w14:textId="77777777" w:rsidR="00E957F9" w:rsidRDefault="00827651">
            <w:pPr>
              <w:spacing w:after="0" w:line="259" w:lineRule="auto"/>
              <w:ind w:left="0" w:firstLine="0"/>
              <w:jc w:val="left"/>
              <w:rPr>
                <w:b/>
                <w:color w:val="4F81BD"/>
                <w:sz w:val="24"/>
              </w:rPr>
            </w:pPr>
            <w:r>
              <w:rPr>
                <w:b/>
                <w:color w:val="4F81BD"/>
                <w:sz w:val="24"/>
              </w:rPr>
              <w:t xml:space="preserve">Dodatkowe informacje </w:t>
            </w:r>
          </w:p>
          <w:p w14:paraId="69BEB78D" w14:textId="77777777" w:rsidR="00912C72" w:rsidRDefault="00912C72">
            <w:pPr>
              <w:spacing w:after="0" w:line="259" w:lineRule="auto"/>
              <w:ind w:left="0" w:firstLine="0"/>
              <w:jc w:val="left"/>
            </w:pPr>
          </w:p>
        </w:tc>
      </w:tr>
    </w:tbl>
    <w:p w14:paraId="63BAB959" w14:textId="77777777" w:rsidR="00851C25" w:rsidRDefault="00ED07C8" w:rsidP="00ED07C8">
      <w:pPr>
        <w:ind w:right="40"/>
      </w:pPr>
      <w:r>
        <w:t xml:space="preserve">     </w:t>
      </w:r>
    </w:p>
    <w:p w14:paraId="0D656699" w14:textId="77777777" w:rsidR="00E957F9" w:rsidRDefault="00851C25" w:rsidP="00ED07C8">
      <w:pPr>
        <w:ind w:right="40"/>
      </w:pPr>
      <w:r>
        <w:t xml:space="preserve">     </w:t>
      </w:r>
      <w:r w:rsidR="00ED07C8">
        <w:t xml:space="preserve">25.1  </w:t>
      </w:r>
      <w:r w:rsidR="00827651">
        <w:t xml:space="preserve">Zamawiający nie przewiduje zawarcia umowy ramowej. </w:t>
      </w:r>
    </w:p>
    <w:p w14:paraId="061DB834" w14:textId="77777777" w:rsidR="00E957F9" w:rsidRDefault="00ED07C8" w:rsidP="00ED07C8">
      <w:pPr>
        <w:ind w:right="40"/>
      </w:pPr>
      <w:r>
        <w:t xml:space="preserve">     25.2  </w:t>
      </w:r>
      <w:r w:rsidR="00827651">
        <w:t xml:space="preserve">Zamawiający nie przewiduje wyboru najkorzystniejszej oferty, z zastosowaniem aukcji elektronicznej. </w:t>
      </w:r>
    </w:p>
    <w:p w14:paraId="3D305458" w14:textId="77777777" w:rsidR="005665DF" w:rsidRDefault="005665DF" w:rsidP="00ED07C8">
      <w:pPr>
        <w:ind w:right="40"/>
      </w:pPr>
    </w:p>
    <w:tbl>
      <w:tblPr>
        <w:tblStyle w:val="TableGrid"/>
        <w:tblW w:w="9567" w:type="dxa"/>
        <w:tblInd w:w="-14" w:type="dxa"/>
        <w:tblCellMar>
          <w:top w:w="41" w:type="dxa"/>
          <w:right w:w="115" w:type="dxa"/>
        </w:tblCellMar>
        <w:tblLook w:val="04A0" w:firstRow="1" w:lastRow="0" w:firstColumn="1" w:lastColumn="0" w:noHBand="0" w:noVBand="1"/>
      </w:tblPr>
      <w:tblGrid>
        <w:gridCol w:w="14"/>
        <w:gridCol w:w="452"/>
        <w:gridCol w:w="9101"/>
      </w:tblGrid>
      <w:tr w:rsidR="00D57102" w14:paraId="1F54037C" w14:textId="77777777" w:rsidTr="004217C0">
        <w:trPr>
          <w:trHeight w:val="293"/>
        </w:trPr>
        <w:tc>
          <w:tcPr>
            <w:tcW w:w="466" w:type="dxa"/>
            <w:gridSpan w:val="2"/>
            <w:tcBorders>
              <w:top w:val="nil"/>
              <w:left w:val="nil"/>
              <w:bottom w:val="nil"/>
              <w:right w:val="nil"/>
            </w:tcBorders>
            <w:shd w:val="clear" w:color="auto" w:fill="E5E5E5"/>
          </w:tcPr>
          <w:p w14:paraId="02208951" w14:textId="77777777" w:rsidR="00D57102" w:rsidRDefault="00D57102" w:rsidP="00D57102">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354097A2" w14:textId="77777777" w:rsidR="00D57102" w:rsidRDefault="00D57102" w:rsidP="00D57102">
            <w:pPr>
              <w:spacing w:after="0" w:line="259" w:lineRule="auto"/>
              <w:ind w:left="0" w:firstLine="0"/>
              <w:jc w:val="left"/>
              <w:rPr>
                <w:b/>
                <w:color w:val="4F81BD"/>
                <w:sz w:val="24"/>
              </w:rPr>
            </w:pPr>
            <w:r>
              <w:rPr>
                <w:b/>
                <w:color w:val="4F81BD"/>
                <w:sz w:val="24"/>
              </w:rPr>
              <w:t>Inne postanowienia</w:t>
            </w:r>
          </w:p>
          <w:p w14:paraId="0A05E5F8" w14:textId="77777777" w:rsidR="00D57102" w:rsidRDefault="00D57102" w:rsidP="00D57102">
            <w:pPr>
              <w:spacing w:after="0" w:line="259" w:lineRule="auto"/>
              <w:ind w:left="0" w:firstLine="0"/>
              <w:jc w:val="left"/>
            </w:pPr>
          </w:p>
        </w:tc>
      </w:tr>
      <w:tr w:rsidR="00FA14B4" w14:paraId="73D3F550" w14:textId="77777777" w:rsidTr="004217C0">
        <w:tblPrEx>
          <w:tblCellMar>
            <w:top w:w="0" w:type="dxa"/>
            <w:right w:w="0" w:type="dxa"/>
          </w:tblCellMar>
        </w:tblPrEx>
        <w:trPr>
          <w:gridBefore w:val="1"/>
          <w:wBefore w:w="14" w:type="dxa"/>
          <w:trHeight w:val="293"/>
        </w:trPr>
        <w:tc>
          <w:tcPr>
            <w:tcW w:w="452" w:type="dxa"/>
          </w:tcPr>
          <w:p w14:paraId="75165BD9" w14:textId="77777777" w:rsidR="00D57102" w:rsidRDefault="00D57102" w:rsidP="00ED07C8">
            <w:pPr>
              <w:spacing w:after="0" w:line="259" w:lineRule="auto"/>
              <w:ind w:left="29" w:firstLine="0"/>
              <w:jc w:val="left"/>
              <w:rPr>
                <w:b/>
                <w:color w:val="0070C0"/>
                <w:sz w:val="24"/>
              </w:rPr>
            </w:pPr>
          </w:p>
          <w:p w14:paraId="75CE8FAF" w14:textId="77777777" w:rsidR="00D57102" w:rsidRPr="00D57102" w:rsidRDefault="00D57102" w:rsidP="00ED07C8">
            <w:pPr>
              <w:spacing w:after="0" w:line="259" w:lineRule="auto"/>
              <w:ind w:left="29" w:firstLine="0"/>
              <w:jc w:val="left"/>
              <w:rPr>
                <w:color w:val="0070C0"/>
              </w:rPr>
            </w:pPr>
            <w:r>
              <w:rPr>
                <w:b/>
                <w:color w:val="0070C0"/>
                <w:sz w:val="24"/>
              </w:rPr>
              <w:t xml:space="preserve">     </w:t>
            </w:r>
            <w:r w:rsidR="004217C0">
              <w:rPr>
                <w:color w:val="auto"/>
              </w:rPr>
              <w:t xml:space="preserve">       </w:t>
            </w:r>
          </w:p>
          <w:p w14:paraId="106B3685" w14:textId="77777777" w:rsidR="00FA14B4" w:rsidRDefault="00FA14B4" w:rsidP="00D57102">
            <w:pPr>
              <w:spacing w:after="0" w:line="259" w:lineRule="auto"/>
              <w:jc w:val="left"/>
            </w:pPr>
          </w:p>
        </w:tc>
        <w:tc>
          <w:tcPr>
            <w:tcW w:w="9101" w:type="dxa"/>
          </w:tcPr>
          <w:p w14:paraId="7C174F39" w14:textId="77777777" w:rsidR="00D57102" w:rsidRDefault="00D57102" w:rsidP="00D57102">
            <w:pPr>
              <w:spacing w:after="0" w:line="259" w:lineRule="auto"/>
              <w:ind w:left="0" w:firstLine="0"/>
              <w:jc w:val="left"/>
              <w:rPr>
                <w:b/>
                <w:color w:val="4F81BD"/>
                <w:sz w:val="24"/>
              </w:rPr>
            </w:pPr>
          </w:p>
          <w:p w14:paraId="254745C7" w14:textId="77777777" w:rsidR="00D57102" w:rsidRPr="00D57102" w:rsidRDefault="004217C0" w:rsidP="00D57102">
            <w:pPr>
              <w:autoSpaceDE w:val="0"/>
              <w:autoSpaceDN w:val="0"/>
              <w:adjustRightInd w:val="0"/>
              <w:spacing w:after="22" w:line="276" w:lineRule="auto"/>
              <w:rPr>
                <w:rFonts w:asciiTheme="minorHAnsi" w:hAnsiTheme="minorHAnsi" w:cstheme="minorHAnsi"/>
              </w:rPr>
            </w:pPr>
            <w:r>
              <w:rPr>
                <w:rFonts w:asciiTheme="minorHAnsi" w:hAnsiTheme="minorHAnsi" w:cstheme="minorHAnsi"/>
              </w:rPr>
              <w:t>26.1</w:t>
            </w:r>
            <w:r w:rsidR="00D57102">
              <w:rPr>
                <w:rFonts w:asciiTheme="minorHAnsi" w:hAnsiTheme="minorHAnsi" w:cstheme="minorHAnsi"/>
              </w:rPr>
              <w:t xml:space="preserve"> </w:t>
            </w:r>
            <w:r w:rsidR="00D57102" w:rsidRPr="00D57102">
              <w:rPr>
                <w:rFonts w:asciiTheme="minorHAnsi" w:hAnsiTheme="minorHAnsi" w:cstheme="minorHAnsi"/>
              </w:rPr>
              <w:t xml:space="preserve">W sprawie majątkowej, w której zawarcie ugody jest dopuszczalne, każda ze stron umowy, </w:t>
            </w:r>
            <w:r w:rsidR="00D57102" w:rsidRPr="00D57102">
              <w:rPr>
                <w:rFonts w:asciiTheme="minorHAnsi" w:hAnsiTheme="minorHAnsi" w:cstheme="minorHAnsi"/>
              </w:rPr>
              <w:br/>
              <w:t xml:space="preserve">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w:t>
            </w:r>
          </w:p>
          <w:p w14:paraId="3A4CB7BD" w14:textId="77777777" w:rsidR="00D57102" w:rsidRPr="00D57102" w:rsidRDefault="00D57102" w:rsidP="00D57102">
            <w:pPr>
              <w:autoSpaceDE w:val="0"/>
              <w:autoSpaceDN w:val="0"/>
              <w:adjustRightInd w:val="0"/>
              <w:spacing w:after="22" w:line="276" w:lineRule="auto"/>
              <w:ind w:left="14" w:firstLine="0"/>
              <w:rPr>
                <w:rFonts w:asciiTheme="minorHAnsi" w:hAnsiTheme="minorHAnsi" w:cstheme="minorHAnsi"/>
              </w:rPr>
            </w:pPr>
            <w:r>
              <w:rPr>
                <w:rFonts w:asciiTheme="minorHAnsi" w:hAnsiTheme="minorHAnsi" w:cstheme="minorHAnsi"/>
              </w:rPr>
              <w:t xml:space="preserve">26.2. </w:t>
            </w:r>
            <w:r w:rsidRPr="00D57102">
              <w:rPr>
                <w:rFonts w:asciiTheme="minorHAnsi" w:hAnsiTheme="minorHAnsi" w:cstheme="minorHAnsi"/>
              </w:rPr>
              <w:t xml:space="preserve">Umowa może zawierać postanowienia o mediacji lub innym polubownym rozwiązaniu sporu. Umowa o mediację lub inne polubowne rozwiązanie sporu może być zawarta także przez wyrażenie przez stronę zgody na mediację lub inne polubowne rozwiązanie sporu, gdy druga strona złożyła wniosek, o którym mowa w pkt. 1 </w:t>
            </w:r>
          </w:p>
          <w:p w14:paraId="2C319C56" w14:textId="77777777" w:rsidR="00D57102" w:rsidRPr="00D57102" w:rsidRDefault="00D57102" w:rsidP="00D57102">
            <w:pPr>
              <w:autoSpaceDE w:val="0"/>
              <w:autoSpaceDN w:val="0"/>
              <w:adjustRightInd w:val="0"/>
              <w:spacing w:after="0" w:line="276" w:lineRule="auto"/>
              <w:rPr>
                <w:rFonts w:asciiTheme="minorHAnsi" w:hAnsiTheme="minorHAnsi" w:cstheme="minorHAnsi"/>
              </w:rPr>
            </w:pPr>
            <w:r>
              <w:rPr>
                <w:rFonts w:asciiTheme="minorHAnsi" w:hAnsiTheme="minorHAnsi" w:cstheme="minorHAnsi"/>
              </w:rPr>
              <w:t xml:space="preserve">26.3. </w:t>
            </w:r>
            <w:r w:rsidRPr="00D57102">
              <w:rPr>
                <w:rFonts w:asciiTheme="minorHAnsi" w:hAnsiTheme="minorHAnsi" w:cstheme="minorHAnsi"/>
              </w:rPr>
              <w:t xml:space="preserve">Zawarcie ugody nie może prowadzić do naruszenia przepisów działu VII rozdziału 3 ustawy </w:t>
            </w:r>
            <w:proofErr w:type="spellStart"/>
            <w:r w:rsidRPr="00D57102">
              <w:rPr>
                <w:rFonts w:asciiTheme="minorHAnsi" w:hAnsiTheme="minorHAnsi" w:cstheme="minorHAnsi"/>
              </w:rPr>
              <w:t>Pzp</w:t>
            </w:r>
            <w:proofErr w:type="spellEnd"/>
            <w:r w:rsidRPr="00D57102">
              <w:rPr>
                <w:rFonts w:asciiTheme="minorHAnsi" w:hAnsiTheme="minorHAnsi" w:cstheme="minorHAnsi"/>
              </w:rPr>
              <w:t xml:space="preserve">. </w:t>
            </w:r>
          </w:p>
          <w:p w14:paraId="06475E72" w14:textId="77777777" w:rsidR="00ED07C8" w:rsidRPr="007D4CBD" w:rsidRDefault="00D57102" w:rsidP="007D4CBD">
            <w:pPr>
              <w:tabs>
                <w:tab w:val="left" w:pos="3645"/>
              </w:tabs>
              <w:spacing w:after="0" w:line="259" w:lineRule="auto"/>
              <w:ind w:left="-310" w:firstLine="425"/>
              <w:jc w:val="left"/>
              <w:rPr>
                <w:b/>
                <w:color w:val="4F81BD"/>
                <w:sz w:val="24"/>
              </w:rPr>
            </w:pPr>
            <w:r w:rsidRPr="007D4CBD">
              <w:rPr>
                <w:b/>
                <w:color w:val="4F81BD"/>
                <w:sz w:val="24"/>
              </w:rPr>
              <w:t xml:space="preserve">27. </w:t>
            </w:r>
            <w:r w:rsidR="00FA14B4" w:rsidRPr="007D4CBD">
              <w:rPr>
                <w:b/>
                <w:color w:val="4F81BD"/>
                <w:sz w:val="24"/>
              </w:rPr>
              <w:t xml:space="preserve">Podwykonawstwo </w:t>
            </w:r>
            <w:r w:rsidR="007D4CBD">
              <w:rPr>
                <w:b/>
                <w:color w:val="4F81BD"/>
                <w:sz w:val="24"/>
              </w:rPr>
              <w:tab/>
            </w:r>
          </w:p>
          <w:p w14:paraId="7AFEEEA9" w14:textId="77777777" w:rsidR="00FA14B4" w:rsidRDefault="00D57102" w:rsidP="00ED07C8">
            <w:pPr>
              <w:spacing w:after="0" w:line="259" w:lineRule="auto"/>
              <w:jc w:val="left"/>
            </w:pPr>
            <w:r>
              <w:t>27</w:t>
            </w:r>
            <w:r w:rsidR="00ED07C8">
              <w:t xml:space="preserve">.1 </w:t>
            </w:r>
            <w:r w:rsidR="00FA14B4">
              <w:t>Zamawiający może powierzyć wykonanie części zamówienia podwykonawcy/podwykonawcom</w:t>
            </w:r>
          </w:p>
          <w:p w14:paraId="2116D2E4" w14:textId="77777777" w:rsidR="00ED07C8" w:rsidRDefault="00D57102" w:rsidP="00ED07C8">
            <w:pPr>
              <w:spacing w:after="0" w:line="259" w:lineRule="auto"/>
              <w:jc w:val="left"/>
            </w:pPr>
            <w:r>
              <w:t>22</w:t>
            </w:r>
            <w:r w:rsidR="00ED07C8">
              <w:t xml:space="preserve">.2 Zamawiający nie zastrzega obowiązku osobistego wykonania przez Wykonawcę kluczowych </w:t>
            </w:r>
          </w:p>
          <w:p w14:paraId="63600E3F" w14:textId="77777777" w:rsidR="00190B91" w:rsidRDefault="00190B91" w:rsidP="00ED07C8">
            <w:pPr>
              <w:spacing w:after="0" w:line="259" w:lineRule="auto"/>
              <w:jc w:val="left"/>
            </w:pPr>
          </w:p>
          <w:p w14:paraId="03A5344C" w14:textId="77777777" w:rsidR="00ED07C8" w:rsidRPr="00ED07C8" w:rsidRDefault="00ED07C8" w:rsidP="00ED07C8">
            <w:pPr>
              <w:spacing w:after="0" w:line="259" w:lineRule="auto"/>
              <w:jc w:val="left"/>
              <w:rPr>
                <w:b/>
                <w:color w:val="4F81BD"/>
                <w:sz w:val="24"/>
              </w:rPr>
            </w:pPr>
          </w:p>
        </w:tc>
      </w:tr>
      <w:tr w:rsidR="00E957F9" w14:paraId="335978DF" w14:textId="77777777" w:rsidTr="004217C0">
        <w:trPr>
          <w:gridBefore w:val="1"/>
          <w:wBefore w:w="14" w:type="dxa"/>
          <w:trHeight w:val="293"/>
        </w:trPr>
        <w:tc>
          <w:tcPr>
            <w:tcW w:w="452" w:type="dxa"/>
            <w:tcBorders>
              <w:top w:val="nil"/>
              <w:left w:val="nil"/>
              <w:bottom w:val="nil"/>
              <w:right w:val="nil"/>
            </w:tcBorders>
            <w:shd w:val="clear" w:color="auto" w:fill="E5E5E5"/>
          </w:tcPr>
          <w:p w14:paraId="2576F6A0" w14:textId="77777777" w:rsidR="004217C0" w:rsidRDefault="00D57102">
            <w:pPr>
              <w:spacing w:after="0" w:line="259" w:lineRule="auto"/>
              <w:ind w:left="29" w:firstLine="0"/>
              <w:jc w:val="left"/>
              <w:rPr>
                <w:b/>
                <w:color w:val="0070C0"/>
                <w:sz w:val="24"/>
              </w:rPr>
            </w:pPr>
            <w:r>
              <w:rPr>
                <w:b/>
                <w:color w:val="0070C0"/>
                <w:sz w:val="24"/>
              </w:rPr>
              <w:lastRenderedPageBreak/>
              <w:t xml:space="preserve"> </w:t>
            </w:r>
          </w:p>
          <w:p w14:paraId="5FE015A4" w14:textId="77777777" w:rsidR="00E957F9" w:rsidRDefault="00D57102">
            <w:pPr>
              <w:spacing w:after="0" w:line="259" w:lineRule="auto"/>
              <w:ind w:left="29" w:firstLine="0"/>
              <w:jc w:val="left"/>
            </w:pPr>
            <w:r>
              <w:rPr>
                <w:b/>
                <w:color w:val="0070C0"/>
                <w:sz w:val="24"/>
              </w:rPr>
              <w:t>28</w:t>
            </w:r>
            <w:r w:rsidR="00ED07C8">
              <w:rPr>
                <w:b/>
                <w:color w:val="0070C0"/>
                <w:sz w:val="24"/>
              </w:rPr>
              <w:t>.</w:t>
            </w:r>
          </w:p>
        </w:tc>
        <w:tc>
          <w:tcPr>
            <w:tcW w:w="9101" w:type="dxa"/>
            <w:tcBorders>
              <w:top w:val="nil"/>
              <w:left w:val="nil"/>
              <w:bottom w:val="nil"/>
              <w:right w:val="nil"/>
            </w:tcBorders>
            <w:shd w:val="clear" w:color="auto" w:fill="E5E5E5"/>
          </w:tcPr>
          <w:p w14:paraId="32AB134A" w14:textId="77777777" w:rsidR="004217C0" w:rsidRDefault="004217C0">
            <w:pPr>
              <w:tabs>
                <w:tab w:val="center" w:pos="4390"/>
              </w:tabs>
              <w:spacing w:after="0" w:line="259" w:lineRule="auto"/>
              <w:ind w:left="0" w:firstLine="0"/>
              <w:jc w:val="left"/>
              <w:rPr>
                <w:b/>
                <w:color w:val="4F81BD"/>
                <w:sz w:val="24"/>
              </w:rPr>
            </w:pPr>
          </w:p>
          <w:p w14:paraId="680FC822" w14:textId="77777777"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14:paraId="407DC0C7" w14:textId="77777777" w:rsidR="00E957F9" w:rsidRDefault="00827651">
            <w:pPr>
              <w:tabs>
                <w:tab w:val="center" w:pos="4390"/>
              </w:tabs>
              <w:spacing w:after="0" w:line="259" w:lineRule="auto"/>
              <w:ind w:left="0" w:firstLine="0"/>
              <w:jc w:val="left"/>
            </w:pPr>
            <w:r>
              <w:tab/>
            </w:r>
            <w:r>
              <w:rPr>
                <w:b/>
                <w:color w:val="4F81BD"/>
                <w:sz w:val="24"/>
              </w:rPr>
              <w:t xml:space="preserve"> </w:t>
            </w:r>
          </w:p>
        </w:tc>
      </w:tr>
    </w:tbl>
    <w:p w14:paraId="0A7ED00B" w14:textId="77777777" w:rsidR="00851C25" w:rsidRDefault="00851C25" w:rsidP="00805A0F">
      <w:pPr>
        <w:spacing w:after="0" w:line="259" w:lineRule="auto"/>
        <w:ind w:left="0" w:right="55" w:firstLine="0"/>
        <w:rPr>
          <w:sz w:val="20"/>
        </w:rPr>
      </w:pPr>
    </w:p>
    <w:p w14:paraId="3DFFDEFB" w14:textId="77777777" w:rsidR="00E957F9" w:rsidRPr="00851C25" w:rsidRDefault="00827651" w:rsidP="00805A0F">
      <w:pPr>
        <w:spacing w:after="0" w:line="259" w:lineRule="auto"/>
        <w:ind w:left="0" w:right="55" w:firstLine="0"/>
        <w:rPr>
          <w:rFonts w:asciiTheme="majorHAnsi" w:hAnsiTheme="majorHAnsi" w:cstheme="majorHAnsi"/>
        </w:rPr>
      </w:pPr>
      <w:r w:rsidRPr="00851C25">
        <w:rPr>
          <w:rFonts w:asciiTheme="majorHAnsi" w:hAnsiTheme="majorHAnsi" w:cstheme="majorHAnsi"/>
        </w:rPr>
        <w:t xml:space="preserve">Zgodnie z art. 13 ust. 1 i 2 rozporządzenia Parlamentu Europejskiego i Rady (UE) 2016/679 z dnia 27 kwietnia </w:t>
      </w:r>
    </w:p>
    <w:p w14:paraId="1C1A2ABD" w14:textId="77777777" w:rsidR="00851C25" w:rsidRDefault="00805A0F" w:rsidP="006A42FD">
      <w:pPr>
        <w:spacing w:after="28" w:line="242" w:lineRule="auto"/>
        <w:ind w:left="14" w:firstLine="0"/>
        <w:jc w:val="left"/>
        <w:rPr>
          <w:rFonts w:asciiTheme="majorHAnsi" w:eastAsia="Arial" w:hAnsiTheme="majorHAnsi" w:cstheme="majorHAnsi"/>
        </w:rPr>
      </w:pPr>
      <w:r w:rsidRPr="00851C25">
        <w:rPr>
          <w:rFonts w:asciiTheme="majorHAnsi" w:hAnsiTheme="majorHAnsi" w:cstheme="majorHAnsi"/>
        </w:rPr>
        <w:t xml:space="preserve">2016 r. w sprawie ochrony osób fizycznych w </w:t>
      </w:r>
      <w:r w:rsidR="00827651" w:rsidRPr="00851C25">
        <w:rPr>
          <w:rFonts w:asciiTheme="majorHAnsi" w:hAnsiTheme="majorHAnsi" w:cstheme="majorHAnsi"/>
        </w:rPr>
        <w:t xml:space="preserve">związku </w:t>
      </w:r>
      <w:r w:rsidRPr="00851C25">
        <w:rPr>
          <w:rFonts w:asciiTheme="majorHAnsi" w:hAnsiTheme="majorHAnsi" w:cstheme="majorHAnsi"/>
        </w:rPr>
        <w:t xml:space="preserve">z przetwarzaniem danych </w:t>
      </w:r>
      <w:r w:rsidR="00827651" w:rsidRPr="00851C25">
        <w:rPr>
          <w:rFonts w:asciiTheme="majorHAnsi" w:hAnsiTheme="majorHAnsi" w:cstheme="majorHAnsi"/>
        </w:rPr>
        <w:t xml:space="preserve">osobowych  i w sprawie swobodnego przepływu takich danych oraz uchylenia dyrektywy 95/46/WE (ogólne rozporządzenie  o ochronie danych) (Dz. Urz. UE L 119 z 04.05.2016, str. 1), dalej „RODO”, Zamawiający informuje, że:  </w:t>
      </w:r>
      <w:r w:rsidR="00827651" w:rsidRPr="00851C25">
        <w:rPr>
          <w:rFonts w:asciiTheme="majorHAnsi" w:eastAsia="Arial" w:hAnsiTheme="majorHAnsi" w:cstheme="majorHAnsi"/>
        </w:rPr>
        <w:t xml:space="preserve"> </w:t>
      </w:r>
      <w:r w:rsidR="00146A5D" w:rsidRPr="00851C25">
        <w:rPr>
          <w:rFonts w:asciiTheme="majorHAnsi" w:eastAsia="Arial" w:hAnsiTheme="majorHAnsi" w:cstheme="majorHAnsi"/>
        </w:rPr>
        <w:t xml:space="preserve">       </w:t>
      </w:r>
    </w:p>
    <w:p w14:paraId="32E64930" w14:textId="77777777" w:rsidR="00E957F9" w:rsidRPr="00851C25" w:rsidRDefault="00851C25" w:rsidP="00146A5D">
      <w:pPr>
        <w:spacing w:after="4" w:line="249" w:lineRule="auto"/>
        <w:ind w:left="0" w:right="40" w:hanging="442"/>
        <w:rPr>
          <w:rFonts w:asciiTheme="majorHAnsi" w:hAnsiTheme="majorHAnsi" w:cstheme="majorHAnsi"/>
        </w:rPr>
      </w:pPr>
      <w:r>
        <w:rPr>
          <w:rFonts w:asciiTheme="majorHAnsi" w:eastAsia="Arial" w:hAnsiTheme="majorHAnsi" w:cstheme="majorHAnsi"/>
        </w:rPr>
        <w:t xml:space="preserve">         </w:t>
      </w:r>
      <w:r w:rsidR="00827651" w:rsidRPr="00851C25">
        <w:rPr>
          <w:rFonts w:asciiTheme="majorHAnsi" w:hAnsiTheme="majorHAnsi" w:cstheme="majorHAnsi"/>
        </w:rPr>
        <w:t>Administratorem Pani/Pana danyc</w:t>
      </w:r>
      <w:r w:rsidR="00805A0F" w:rsidRPr="00851C25">
        <w:rPr>
          <w:rFonts w:asciiTheme="majorHAnsi" w:hAnsiTheme="majorHAnsi" w:cstheme="majorHAnsi"/>
        </w:rPr>
        <w:t>h osobowych jest Gmina Morzeszczyn</w:t>
      </w:r>
      <w:r w:rsidR="00827651" w:rsidRPr="00851C25">
        <w:rPr>
          <w:rFonts w:asciiTheme="majorHAnsi" w:hAnsiTheme="majorHAnsi" w:cstheme="majorHAnsi"/>
        </w:rPr>
        <w:t xml:space="preserve"> z </w:t>
      </w:r>
      <w:r w:rsidR="00805A0F" w:rsidRPr="00851C25">
        <w:rPr>
          <w:rFonts w:asciiTheme="majorHAnsi" w:hAnsiTheme="majorHAnsi" w:cstheme="majorHAnsi"/>
        </w:rPr>
        <w:t>siedzibą – Urząd Gminy Morzeszczyn, ul. Kociewska 12 , 83-132 Morzeszczyn</w:t>
      </w:r>
      <w:r w:rsidR="00827651" w:rsidRPr="00851C25">
        <w:rPr>
          <w:rFonts w:asciiTheme="majorHAnsi" w:hAnsiTheme="majorHAnsi" w:cstheme="majorHAnsi"/>
        </w:rPr>
        <w:t xml:space="preserve">, </w:t>
      </w:r>
    </w:p>
    <w:p w14:paraId="47927693" w14:textId="77777777" w:rsidR="00851C25" w:rsidRDefault="00827651" w:rsidP="00146A5D">
      <w:pPr>
        <w:spacing w:after="4" w:line="249" w:lineRule="auto"/>
        <w:ind w:left="442" w:right="40" w:hanging="442"/>
        <w:rPr>
          <w:rFonts w:asciiTheme="majorHAnsi" w:hAnsiTheme="majorHAnsi" w:cstheme="majorHAnsi"/>
        </w:rPr>
      </w:pPr>
      <w:r w:rsidRPr="00851C25">
        <w:rPr>
          <w:rFonts w:asciiTheme="majorHAnsi" w:hAnsiTheme="majorHAnsi" w:cstheme="majorHAnsi"/>
        </w:rPr>
        <w:t>W sprawach z zakresu danych osobowych może Pani/Pan kontaktować się z Inspek</w:t>
      </w:r>
      <w:r w:rsidR="00851C25">
        <w:rPr>
          <w:rFonts w:asciiTheme="majorHAnsi" w:hAnsiTheme="majorHAnsi" w:cstheme="majorHAnsi"/>
        </w:rPr>
        <w:t>torem Ochrony Danych</w:t>
      </w:r>
    </w:p>
    <w:p w14:paraId="58DBD1D3" w14:textId="77777777" w:rsidR="00851C25" w:rsidRDefault="00851C25" w:rsidP="00851C25">
      <w:pPr>
        <w:spacing w:after="4" w:line="249" w:lineRule="auto"/>
        <w:ind w:left="442" w:right="40" w:hanging="442"/>
        <w:rPr>
          <w:rFonts w:asciiTheme="majorHAnsi" w:hAnsiTheme="majorHAnsi" w:cstheme="majorHAnsi"/>
        </w:rPr>
      </w:pPr>
      <w:r>
        <w:rPr>
          <w:rFonts w:asciiTheme="majorHAnsi" w:hAnsiTheme="majorHAnsi" w:cstheme="majorHAnsi"/>
        </w:rPr>
        <w:t xml:space="preserve">Osobowych. </w:t>
      </w:r>
      <w:r w:rsidR="00827651" w:rsidRPr="00851C25">
        <w:rPr>
          <w:rFonts w:asciiTheme="majorHAnsi" w:hAnsiTheme="majorHAnsi" w:cstheme="majorHAnsi"/>
        </w:rPr>
        <w:t xml:space="preserve">Kontakt może odbyć się drogą elektroniczną na adres e-mail: </w:t>
      </w:r>
      <w:r w:rsidR="00805A0F" w:rsidRPr="00851C25">
        <w:rPr>
          <w:rFonts w:asciiTheme="majorHAnsi" w:hAnsiTheme="majorHAnsi" w:cstheme="majorHAnsi"/>
          <w:color w:val="0000FF"/>
          <w:u w:val="single" w:color="0000FF"/>
        </w:rPr>
        <w:t>iod@morzeszczyn</w:t>
      </w:r>
      <w:r w:rsidR="00827651" w:rsidRPr="00851C25">
        <w:rPr>
          <w:rFonts w:asciiTheme="majorHAnsi" w:hAnsiTheme="majorHAnsi" w:cstheme="majorHAnsi"/>
          <w:color w:val="0000FF"/>
          <w:u w:val="single" w:color="0000FF"/>
        </w:rPr>
        <w:t>.pl</w:t>
      </w:r>
      <w:r w:rsidR="00827651" w:rsidRPr="00851C25">
        <w:rPr>
          <w:rFonts w:asciiTheme="majorHAnsi" w:hAnsiTheme="majorHAnsi" w:cstheme="majorHAnsi"/>
          <w:color w:val="0000FF"/>
        </w:rPr>
        <w:t xml:space="preserve">  </w:t>
      </w:r>
      <w:r w:rsidR="00827651" w:rsidRPr="00851C25">
        <w:rPr>
          <w:rFonts w:asciiTheme="majorHAnsi" w:hAnsiTheme="majorHAnsi" w:cstheme="majorHAnsi"/>
        </w:rPr>
        <w:t>lub pisemni</w:t>
      </w:r>
      <w:r w:rsidR="00146A5D" w:rsidRPr="00851C25">
        <w:rPr>
          <w:rFonts w:asciiTheme="majorHAnsi" w:hAnsiTheme="majorHAnsi" w:cstheme="majorHAnsi"/>
        </w:rPr>
        <w:t xml:space="preserve">e na </w:t>
      </w:r>
    </w:p>
    <w:p w14:paraId="040D5F20" w14:textId="77777777" w:rsidR="00E957F9" w:rsidRPr="00851C25" w:rsidRDefault="00851C25" w:rsidP="00851C25">
      <w:pPr>
        <w:spacing w:after="4" w:line="249" w:lineRule="auto"/>
        <w:ind w:left="442" w:right="40" w:hanging="442"/>
        <w:rPr>
          <w:rFonts w:asciiTheme="majorHAnsi" w:hAnsiTheme="majorHAnsi" w:cstheme="majorHAnsi"/>
        </w:rPr>
      </w:pPr>
      <w:r>
        <w:rPr>
          <w:rFonts w:asciiTheme="majorHAnsi" w:hAnsiTheme="majorHAnsi" w:cstheme="majorHAnsi"/>
        </w:rPr>
        <w:t xml:space="preserve">adres Urząd Gminy </w:t>
      </w:r>
      <w:r w:rsidR="00805A0F" w:rsidRPr="00851C25">
        <w:rPr>
          <w:rFonts w:asciiTheme="majorHAnsi" w:hAnsiTheme="majorHAnsi" w:cstheme="majorHAnsi"/>
        </w:rPr>
        <w:t xml:space="preserve">Morzeszczyn, ul. Kociewska 12 </w:t>
      </w:r>
      <w:r w:rsidR="00827651" w:rsidRPr="00851C25">
        <w:rPr>
          <w:rFonts w:asciiTheme="majorHAnsi" w:hAnsiTheme="majorHAnsi" w:cstheme="majorHAnsi"/>
        </w:rPr>
        <w:t xml:space="preserve">, </w:t>
      </w:r>
      <w:r w:rsidR="00805A0F" w:rsidRPr="00851C25">
        <w:rPr>
          <w:rFonts w:asciiTheme="majorHAnsi" w:hAnsiTheme="majorHAnsi" w:cstheme="majorHAnsi"/>
        </w:rPr>
        <w:t xml:space="preserve">83-132 Morzeszczyn </w:t>
      </w:r>
      <w:r w:rsidR="00827651" w:rsidRPr="00851C25">
        <w:rPr>
          <w:rFonts w:asciiTheme="majorHAnsi" w:hAnsiTheme="majorHAnsi" w:cstheme="majorHAnsi"/>
        </w:rPr>
        <w:t>z dopiskiem IOD.</w:t>
      </w:r>
      <w:r w:rsidR="00827651" w:rsidRPr="00851C25">
        <w:rPr>
          <w:rFonts w:asciiTheme="majorHAnsi" w:hAnsiTheme="majorHAnsi" w:cstheme="majorHAnsi"/>
          <w:i/>
        </w:rPr>
        <w:t xml:space="preserve"> </w:t>
      </w:r>
    </w:p>
    <w:p w14:paraId="10070F71" w14:textId="3973182F" w:rsidR="00B264C3" w:rsidRPr="00D069C1" w:rsidRDefault="00827651" w:rsidP="00D069C1">
      <w:pPr>
        <w:spacing w:after="4" w:line="249" w:lineRule="auto"/>
        <w:ind w:right="40"/>
        <w:rPr>
          <w:rFonts w:asciiTheme="majorHAnsi" w:hAnsiTheme="majorHAnsi" w:cstheme="majorHAnsi"/>
        </w:rPr>
      </w:pPr>
      <w:r w:rsidRPr="00851C25">
        <w:rPr>
          <w:rFonts w:asciiTheme="majorHAnsi" w:hAnsiTheme="majorHAnsi" w:cstheme="majorHAnsi"/>
        </w:rPr>
        <w:t xml:space="preserve">Pani/Pana dane osobowe przetwarzane będą na podstawie art. 6 ust. 1 lit. </w:t>
      </w:r>
      <w:proofErr w:type="spellStart"/>
      <w:r w:rsidRPr="00851C25">
        <w:rPr>
          <w:rFonts w:asciiTheme="majorHAnsi" w:hAnsiTheme="majorHAnsi" w:cstheme="majorHAnsi"/>
        </w:rPr>
        <w:t>cRODO</w:t>
      </w:r>
      <w:proofErr w:type="spellEnd"/>
      <w:r w:rsidRPr="00851C25">
        <w:rPr>
          <w:rFonts w:asciiTheme="majorHAnsi" w:hAnsiTheme="majorHAnsi" w:cstheme="majorHAnsi"/>
        </w:rPr>
        <w:t xml:space="preserve"> w celu związanym  z postępowaniem o udziel</w:t>
      </w:r>
      <w:r w:rsidR="00EE6BD0" w:rsidRPr="00851C25">
        <w:rPr>
          <w:rFonts w:asciiTheme="majorHAnsi" w:hAnsiTheme="majorHAnsi" w:cstheme="majorHAnsi"/>
        </w:rPr>
        <w:t>enie zamówienia publicznego pn</w:t>
      </w:r>
      <w:r w:rsidR="00926487" w:rsidRPr="00851C25">
        <w:rPr>
          <w:rFonts w:asciiTheme="majorHAnsi" w:eastAsia="Times New Roman" w:hAnsiTheme="majorHAnsi" w:cstheme="majorHAnsi"/>
          <w:b/>
        </w:rPr>
        <w:t>.</w:t>
      </w:r>
      <w:r w:rsidR="00D069C1">
        <w:rPr>
          <w:b/>
          <w:sz w:val="28"/>
          <w:szCs w:val="28"/>
        </w:rPr>
        <w:t xml:space="preserve"> </w:t>
      </w:r>
      <w:r w:rsidR="00D069C1">
        <w:rPr>
          <w:rFonts w:asciiTheme="minorHAnsi" w:eastAsia="Times New Roman" w:hAnsiTheme="minorHAnsi" w:cstheme="minorHAnsi"/>
          <w:b/>
          <w:sz w:val="24"/>
          <w:szCs w:val="24"/>
        </w:rPr>
        <w:t xml:space="preserve">„ </w:t>
      </w:r>
      <w:r w:rsidR="00190B91">
        <w:rPr>
          <w:rFonts w:asciiTheme="minorHAnsi" w:eastAsia="Times New Roman" w:hAnsiTheme="minorHAnsi" w:cstheme="minorHAnsi"/>
          <w:b/>
          <w:sz w:val="24"/>
          <w:szCs w:val="24"/>
        </w:rPr>
        <w:t>Przebudowa drogi gminnej we wsi Dzierżążno</w:t>
      </w:r>
      <w:r w:rsidR="00B264C3" w:rsidRPr="00B264C3">
        <w:rPr>
          <w:rFonts w:asciiTheme="minorHAnsi" w:eastAsia="Times New Roman" w:hAnsiTheme="minorHAnsi" w:cstheme="minorHAnsi"/>
          <w:b/>
          <w:sz w:val="24"/>
          <w:szCs w:val="24"/>
        </w:rPr>
        <w:t xml:space="preserve"> „ </w:t>
      </w:r>
    </w:p>
    <w:p w14:paraId="79E81A18" w14:textId="77777777" w:rsidR="00E957F9" w:rsidRPr="00851C25" w:rsidRDefault="00827651" w:rsidP="00851C25">
      <w:pPr>
        <w:spacing w:after="0" w:line="256" w:lineRule="auto"/>
        <w:ind w:left="14" w:firstLine="0"/>
        <w:rPr>
          <w:rFonts w:asciiTheme="majorHAnsi" w:hAnsiTheme="majorHAnsi" w:cstheme="majorHAnsi"/>
        </w:rPr>
      </w:pPr>
      <w:r w:rsidRPr="00851C25">
        <w:rPr>
          <w:rFonts w:asciiTheme="majorHAnsi" w:hAnsiTheme="majorHAnsi" w:cstheme="majorHAnsi"/>
        </w:rPr>
        <w:t>odbiorcami Pani/Pana danych osobowych będą osoby lub podmioty, którym udo</w:t>
      </w:r>
      <w:r w:rsidR="00146A5D" w:rsidRPr="00851C25">
        <w:rPr>
          <w:rFonts w:asciiTheme="majorHAnsi" w:hAnsiTheme="majorHAnsi" w:cstheme="majorHAnsi"/>
        </w:rPr>
        <w:t>stępniona zostanie dokumentacja</w:t>
      </w:r>
      <w:r w:rsidR="00926487" w:rsidRPr="00851C25">
        <w:rPr>
          <w:rFonts w:asciiTheme="majorHAnsi" w:hAnsiTheme="majorHAnsi" w:cstheme="majorHAnsi"/>
        </w:rPr>
        <w:t xml:space="preserve"> </w:t>
      </w:r>
      <w:r w:rsidRPr="00851C25">
        <w:rPr>
          <w:rFonts w:asciiTheme="majorHAnsi" w:hAnsiTheme="majorHAnsi" w:cstheme="majorHAnsi"/>
        </w:rPr>
        <w:t>postępowania w oparciu o przepisy ustawy Prawo zamówień publicznych (Dz. U. z 2</w:t>
      </w:r>
      <w:r w:rsidR="007077D7">
        <w:rPr>
          <w:rFonts w:asciiTheme="majorHAnsi" w:hAnsiTheme="majorHAnsi" w:cstheme="majorHAnsi"/>
        </w:rPr>
        <w:t>022 r. poz. 1710</w:t>
      </w:r>
      <w:r w:rsidR="00926487" w:rsidRPr="00851C25">
        <w:rPr>
          <w:rFonts w:asciiTheme="majorHAnsi" w:hAnsiTheme="majorHAnsi" w:cstheme="majorHAnsi"/>
        </w:rPr>
        <w:t xml:space="preserve"> ze zm.), dalej </w:t>
      </w:r>
      <w:r w:rsidRPr="00851C25">
        <w:rPr>
          <w:rFonts w:asciiTheme="majorHAnsi" w:hAnsiTheme="majorHAnsi" w:cstheme="majorHAnsi"/>
        </w:rPr>
        <w:t xml:space="preserve">„ustawa </w:t>
      </w:r>
      <w:proofErr w:type="spellStart"/>
      <w:r w:rsidRPr="00851C25">
        <w:rPr>
          <w:rFonts w:asciiTheme="majorHAnsi" w:hAnsiTheme="majorHAnsi" w:cstheme="majorHAnsi"/>
        </w:rPr>
        <w:t>Pzp</w:t>
      </w:r>
      <w:proofErr w:type="spellEnd"/>
      <w:r w:rsidRPr="00851C25">
        <w:rPr>
          <w:rFonts w:asciiTheme="majorHAnsi" w:hAnsiTheme="majorHAnsi" w:cstheme="majorHAnsi"/>
        </w:rPr>
        <w:t xml:space="preserve">”; </w:t>
      </w:r>
      <w:r w:rsidRPr="00851C25">
        <w:rPr>
          <w:rFonts w:asciiTheme="majorHAnsi" w:hAnsiTheme="majorHAnsi" w:cstheme="majorHAnsi"/>
          <w:color w:val="00B0F0"/>
        </w:rPr>
        <w:t xml:space="preserve"> </w:t>
      </w:r>
      <w:r w:rsidRPr="00851C25">
        <w:rPr>
          <w:rFonts w:asciiTheme="majorHAnsi" w:eastAsia="Arial" w:hAnsiTheme="majorHAnsi" w:cstheme="majorHAnsi"/>
        </w:rPr>
        <w:t xml:space="preserve"> </w:t>
      </w:r>
      <w:r w:rsidRPr="00851C25">
        <w:rPr>
          <w:rFonts w:asciiTheme="majorHAnsi" w:hAnsiTheme="majorHAnsi" w:cstheme="majorHAnsi"/>
        </w:rPr>
        <w:t xml:space="preserve"> dane osobowe będą przetwarzane przez czas wskazany w przepisach praw</w:t>
      </w:r>
      <w:r w:rsidR="00146A5D" w:rsidRPr="00851C25">
        <w:rPr>
          <w:rFonts w:asciiTheme="majorHAnsi" w:hAnsiTheme="majorHAnsi" w:cstheme="majorHAnsi"/>
        </w:rPr>
        <w:t xml:space="preserve">a ze szczególnym uwzględnieniem </w:t>
      </w:r>
      <w:r w:rsidRPr="00851C25">
        <w:rPr>
          <w:rFonts w:asciiTheme="majorHAnsi" w:hAnsiTheme="majorHAnsi" w:cstheme="majorHAnsi"/>
        </w:rPr>
        <w:t>ustawy z dnia 14 lipca 1983 r. o narodowym zasobie archiwalnym i archiwach, Rozporzą</w:t>
      </w:r>
      <w:r w:rsidR="00146A5D" w:rsidRPr="00851C25">
        <w:rPr>
          <w:rFonts w:asciiTheme="majorHAnsi" w:hAnsiTheme="majorHAnsi" w:cstheme="majorHAnsi"/>
        </w:rPr>
        <w:t xml:space="preserve">dzenia Prezesa Rady Ministrów z </w:t>
      </w:r>
      <w:r w:rsidRPr="00851C25">
        <w:rPr>
          <w:rFonts w:asciiTheme="majorHAnsi" w:hAnsiTheme="majorHAnsi" w:cstheme="majorHAnsi"/>
        </w:rPr>
        <w:t xml:space="preserve">dnia 18 stycznia 2011 r. w sprawie instrukcji kancelaryjnej, jednolitych rzeczowych wykazów </w:t>
      </w:r>
      <w:r w:rsidR="00146A5D" w:rsidRPr="00851C25">
        <w:rPr>
          <w:rFonts w:asciiTheme="majorHAnsi" w:hAnsiTheme="majorHAnsi" w:cstheme="majorHAnsi"/>
        </w:rPr>
        <w:t>akt oraz instrukcji w sprawie</w:t>
      </w:r>
      <w:r w:rsidR="00926487" w:rsidRPr="00851C25">
        <w:rPr>
          <w:rFonts w:asciiTheme="majorHAnsi" w:hAnsiTheme="majorHAnsi" w:cstheme="majorHAnsi"/>
        </w:rPr>
        <w:t xml:space="preserve"> </w:t>
      </w:r>
      <w:r w:rsidRPr="00851C25">
        <w:rPr>
          <w:rFonts w:asciiTheme="majorHAnsi" w:hAnsiTheme="majorHAnsi" w:cstheme="majorHAnsi"/>
        </w:rPr>
        <w:t>organizacji i zakresu</w:t>
      </w:r>
      <w:r w:rsidR="00146A5D" w:rsidRPr="00851C25">
        <w:rPr>
          <w:rFonts w:asciiTheme="majorHAnsi" w:hAnsiTheme="majorHAnsi" w:cstheme="majorHAnsi"/>
        </w:rPr>
        <w:t xml:space="preserve"> działania archiwów zakładowych.</w:t>
      </w:r>
      <w:r w:rsidRPr="00851C25">
        <w:rPr>
          <w:rFonts w:asciiTheme="majorHAnsi" w:hAnsiTheme="majorHAnsi" w:cstheme="majorHAnsi"/>
          <w:color w:val="00B0F0"/>
        </w:rPr>
        <w:t xml:space="preserve"> </w:t>
      </w:r>
    </w:p>
    <w:p w14:paraId="583E05D3" w14:textId="77777777" w:rsidR="004B5208" w:rsidRPr="00851C25" w:rsidRDefault="00146A5D" w:rsidP="00146A5D">
      <w:pPr>
        <w:spacing w:after="4" w:line="249" w:lineRule="auto"/>
        <w:ind w:right="40"/>
        <w:rPr>
          <w:rFonts w:asciiTheme="majorHAnsi" w:hAnsiTheme="majorHAnsi" w:cstheme="majorHAnsi"/>
        </w:rPr>
      </w:pPr>
      <w:r w:rsidRPr="00851C25">
        <w:rPr>
          <w:rFonts w:asciiTheme="majorHAnsi" w:hAnsiTheme="majorHAnsi" w:cstheme="majorHAnsi"/>
        </w:rPr>
        <w:t>O</w:t>
      </w:r>
      <w:r w:rsidR="00827651" w:rsidRPr="00851C25">
        <w:rPr>
          <w:rFonts w:asciiTheme="majorHAnsi" w:hAnsiTheme="majorHAnsi" w:cstheme="majorHAnsi"/>
        </w:rPr>
        <w:t xml:space="preserve">bowiązek podania przez Panią/Pana danych osobowych bezpośrednio Pani/Pana dotyczących jest wymogiem ustawowym określonym w przepisach ustawy </w:t>
      </w:r>
      <w:proofErr w:type="spellStart"/>
      <w:r w:rsidR="00827651" w:rsidRPr="00851C25">
        <w:rPr>
          <w:rFonts w:asciiTheme="majorHAnsi" w:hAnsiTheme="majorHAnsi" w:cstheme="majorHAnsi"/>
        </w:rPr>
        <w:t>Pzp</w:t>
      </w:r>
      <w:proofErr w:type="spellEnd"/>
      <w:r w:rsidR="00827651" w:rsidRPr="00851C25">
        <w:rPr>
          <w:rFonts w:asciiTheme="majorHAnsi" w:hAnsiTheme="majorHAnsi" w:cstheme="majorHAnsi"/>
        </w:rPr>
        <w:t xml:space="preserve">, związanym z udziałem w postępowaniu o udzielenie zamówienia publicznego; konsekwencje niepodania określonych danych wynikają z ustawy </w:t>
      </w:r>
      <w:proofErr w:type="spellStart"/>
      <w:r w:rsidR="00827651" w:rsidRPr="00851C25">
        <w:rPr>
          <w:rFonts w:asciiTheme="majorHAnsi" w:hAnsiTheme="majorHAnsi" w:cstheme="majorHAnsi"/>
        </w:rPr>
        <w:t>Pzp</w:t>
      </w:r>
      <w:proofErr w:type="spellEnd"/>
      <w:r w:rsidR="00827651" w:rsidRPr="00851C25">
        <w:rPr>
          <w:rFonts w:asciiTheme="majorHAnsi" w:hAnsiTheme="majorHAnsi" w:cstheme="majorHAnsi"/>
        </w:rPr>
        <w:t xml:space="preserve">;  </w:t>
      </w:r>
      <w:r w:rsidR="00827651" w:rsidRPr="00851C25">
        <w:rPr>
          <w:rFonts w:asciiTheme="majorHAnsi" w:hAnsiTheme="majorHAnsi" w:cstheme="majorHAnsi"/>
          <w:b/>
          <w:i/>
        </w:rPr>
        <w:t xml:space="preserve"> </w:t>
      </w:r>
    </w:p>
    <w:p w14:paraId="5E725A46" w14:textId="77777777" w:rsidR="00E957F9" w:rsidRPr="00851C25" w:rsidRDefault="00146A5D" w:rsidP="00146A5D">
      <w:pPr>
        <w:spacing w:after="4" w:line="249" w:lineRule="auto"/>
        <w:ind w:right="40"/>
        <w:rPr>
          <w:rFonts w:asciiTheme="majorHAnsi" w:hAnsiTheme="majorHAnsi" w:cstheme="majorHAnsi"/>
        </w:rPr>
      </w:pPr>
      <w:r w:rsidRPr="00851C25">
        <w:rPr>
          <w:rFonts w:asciiTheme="majorHAnsi" w:hAnsiTheme="majorHAnsi" w:cstheme="majorHAnsi"/>
        </w:rPr>
        <w:t>S</w:t>
      </w:r>
      <w:r w:rsidR="00827651" w:rsidRPr="00851C25">
        <w:rPr>
          <w:rFonts w:asciiTheme="majorHAnsi" w:hAnsiTheme="majorHAnsi" w:cstheme="majorHAnsi"/>
        </w:rPr>
        <w:t xml:space="preserve">tosowanie do art. 22 RODO w odniesieniu do Pani/Pana danych osobowych decyzje nie będą podejmowane w sposób zautomatyzowany,; </w:t>
      </w:r>
    </w:p>
    <w:p w14:paraId="63FE1B79" w14:textId="77777777" w:rsidR="00E957F9" w:rsidRPr="00851C25" w:rsidRDefault="00827651">
      <w:pPr>
        <w:tabs>
          <w:tab w:val="center" w:pos="1173"/>
        </w:tabs>
        <w:spacing w:after="4" w:line="249" w:lineRule="auto"/>
        <w:ind w:left="0" w:firstLine="0"/>
        <w:jc w:val="left"/>
        <w:rPr>
          <w:rFonts w:asciiTheme="majorHAnsi" w:hAnsiTheme="majorHAnsi" w:cstheme="majorHAnsi"/>
        </w:rPr>
      </w:pPr>
      <w:r w:rsidRPr="00851C25">
        <w:rPr>
          <w:rFonts w:asciiTheme="majorHAnsi" w:eastAsia="Arial" w:hAnsiTheme="majorHAnsi" w:cstheme="majorHAnsi"/>
        </w:rPr>
        <w:t xml:space="preserve"> </w:t>
      </w:r>
      <w:r w:rsidRPr="00851C25">
        <w:rPr>
          <w:rFonts w:asciiTheme="majorHAnsi" w:eastAsia="Arial" w:hAnsiTheme="majorHAnsi" w:cstheme="majorHAnsi"/>
        </w:rPr>
        <w:tab/>
      </w:r>
      <w:r w:rsidRPr="00851C25">
        <w:rPr>
          <w:rFonts w:asciiTheme="majorHAnsi" w:hAnsiTheme="majorHAnsi" w:cstheme="majorHAnsi"/>
        </w:rPr>
        <w:t>posiada Pani/Pan:</w:t>
      </w:r>
      <w:r w:rsidRPr="00851C25">
        <w:rPr>
          <w:rFonts w:asciiTheme="majorHAnsi" w:hAnsiTheme="majorHAnsi" w:cstheme="majorHAnsi"/>
          <w:color w:val="00B0F0"/>
        </w:rPr>
        <w:t xml:space="preserve"> </w:t>
      </w:r>
    </w:p>
    <w:p w14:paraId="2670EE50" w14:textId="77777777" w:rsidR="00E957F9" w:rsidRPr="00851C25" w:rsidRDefault="00827651">
      <w:pPr>
        <w:spacing w:after="4" w:line="249" w:lineRule="auto"/>
        <w:ind w:left="723" w:right="40" w:hanging="281"/>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sidRPr="00851C25">
        <w:rPr>
          <w:rFonts w:asciiTheme="majorHAnsi" w:hAnsiTheme="majorHAnsi" w:cstheme="majorHAnsi"/>
          <w:color w:val="00B0F0"/>
        </w:rPr>
        <w:t xml:space="preserve"> </w:t>
      </w:r>
    </w:p>
    <w:p w14:paraId="42B07338" w14:textId="0F739AF8" w:rsidR="006A42FD" w:rsidRPr="00851C25" w:rsidRDefault="00827651">
      <w:pPr>
        <w:spacing w:after="31" w:line="241" w:lineRule="auto"/>
        <w:ind w:left="718" w:right="40" w:hanging="291"/>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 xml:space="preserve">na podstawie art. 16 RODO prawo do sprostowania Pani/Pana danych osobowych, przy czym </w:t>
      </w:r>
      <w:r w:rsidRPr="00851C25">
        <w:rPr>
          <w:rFonts w:asciiTheme="majorHAnsi" w:hAnsiTheme="majorHAnsi" w:cstheme="majorHAnsi"/>
          <w:i/>
        </w:rPr>
        <w:t xml:space="preserve">skorzystanie  z prawa do sprostowania nie może skutkować zmianą wyniku postępowania o udzielenie zamówienia publicznego ani zmianą postanowień umowy w zakresie niezgodnym z ustawą </w:t>
      </w:r>
      <w:proofErr w:type="spellStart"/>
      <w:r w:rsidRPr="00851C25">
        <w:rPr>
          <w:rFonts w:asciiTheme="majorHAnsi" w:hAnsiTheme="majorHAnsi" w:cstheme="majorHAnsi"/>
          <w:i/>
        </w:rPr>
        <w:t>Pzp</w:t>
      </w:r>
      <w:proofErr w:type="spellEnd"/>
      <w:r w:rsidRPr="00851C25">
        <w:rPr>
          <w:rFonts w:asciiTheme="majorHAnsi" w:hAnsiTheme="majorHAnsi" w:cstheme="majorHAnsi"/>
          <w:i/>
        </w:rPr>
        <w:t xml:space="preserve"> oraz nie może naruszać integralności protokołu oraz jego załączników</w:t>
      </w:r>
      <w:r w:rsidRPr="00851C25">
        <w:rPr>
          <w:rFonts w:asciiTheme="majorHAnsi" w:hAnsiTheme="majorHAnsi" w:cstheme="majorHAnsi"/>
        </w:rPr>
        <w:t xml:space="preserve">, </w:t>
      </w:r>
    </w:p>
    <w:p w14:paraId="064111B3" w14:textId="77777777" w:rsidR="00E957F9" w:rsidRPr="00851C25" w:rsidRDefault="00827651">
      <w:pPr>
        <w:spacing w:after="31" w:line="241" w:lineRule="auto"/>
        <w:ind w:left="718" w:right="40" w:hanging="291"/>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na podstawie art. 18 RODO prawo żądania od administratora ograniczenia przetwarzania danych osobowych z zastrzeżeniem przypadków, o których mowa w art. 18 ust. 2 RODO (</w:t>
      </w:r>
      <w:r w:rsidRPr="00851C25">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1C25">
        <w:rPr>
          <w:rFonts w:asciiTheme="majorHAnsi" w:hAnsiTheme="majorHAnsi" w:cstheme="majorHAnsi"/>
        </w:rPr>
        <w:t xml:space="preserve">,   </w:t>
      </w:r>
    </w:p>
    <w:p w14:paraId="0950B827" w14:textId="77777777" w:rsidR="00E957F9" w:rsidRPr="00851C25" w:rsidRDefault="00827651">
      <w:pPr>
        <w:spacing w:after="4" w:line="249" w:lineRule="auto"/>
        <w:ind w:left="723" w:right="40" w:hanging="281"/>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prawo do wniesienia skargi do Prezesa Urzędu Ochrony Danych Osobowych, gdy uzna Pani/Pan, że przetwarzanie danych osobowych Pani/Pana dotyczących narusza przepisy RODO;</w:t>
      </w:r>
      <w:r w:rsidRPr="00851C25">
        <w:rPr>
          <w:rFonts w:asciiTheme="majorHAnsi" w:hAnsiTheme="majorHAnsi" w:cstheme="majorHAnsi"/>
          <w:i/>
          <w:color w:val="00B0F0"/>
        </w:rPr>
        <w:t xml:space="preserve"> </w:t>
      </w:r>
    </w:p>
    <w:p w14:paraId="78B56584" w14:textId="77777777" w:rsidR="00E957F9" w:rsidRPr="00851C25" w:rsidRDefault="00827651">
      <w:pPr>
        <w:tabs>
          <w:tab w:val="center" w:pos="442"/>
          <w:tab w:val="center" w:pos="1800"/>
        </w:tabs>
        <w:spacing w:after="4" w:line="249" w:lineRule="auto"/>
        <w:ind w:left="0" w:firstLine="0"/>
        <w:jc w:val="left"/>
        <w:rPr>
          <w:rFonts w:asciiTheme="majorHAnsi" w:hAnsiTheme="majorHAnsi" w:cstheme="majorHAnsi"/>
        </w:rPr>
      </w:pPr>
      <w:r w:rsidRPr="00851C25">
        <w:rPr>
          <w:rFonts w:asciiTheme="majorHAnsi" w:eastAsia="Arial" w:hAnsiTheme="majorHAnsi" w:cstheme="majorHAnsi"/>
        </w:rPr>
        <w:t xml:space="preserve"> </w:t>
      </w:r>
      <w:r w:rsidRPr="00851C25">
        <w:rPr>
          <w:rFonts w:asciiTheme="majorHAnsi" w:eastAsia="Arial" w:hAnsiTheme="majorHAnsi" w:cstheme="majorHAnsi"/>
        </w:rPr>
        <w:tab/>
      </w:r>
      <w:r w:rsidRPr="00851C25">
        <w:rPr>
          <w:rFonts w:asciiTheme="majorHAnsi" w:hAnsiTheme="majorHAnsi" w:cstheme="majorHAnsi"/>
        </w:rPr>
        <w:t xml:space="preserve"> </w:t>
      </w:r>
      <w:r w:rsidRPr="00851C25">
        <w:rPr>
          <w:rFonts w:asciiTheme="majorHAnsi" w:hAnsiTheme="majorHAnsi" w:cstheme="majorHAnsi"/>
        </w:rPr>
        <w:tab/>
        <w:t>nie przysługuje Pani/Panu:</w:t>
      </w:r>
      <w:r w:rsidRPr="00851C25">
        <w:rPr>
          <w:rFonts w:asciiTheme="majorHAnsi" w:hAnsiTheme="majorHAnsi" w:cstheme="majorHAnsi"/>
          <w:i/>
          <w:color w:val="00B0F0"/>
        </w:rPr>
        <w:t xml:space="preserve"> </w:t>
      </w:r>
    </w:p>
    <w:p w14:paraId="62045F61" w14:textId="77777777" w:rsidR="00E957F9" w:rsidRPr="00851C25" w:rsidRDefault="00827651">
      <w:pPr>
        <w:spacing w:after="4" w:line="249" w:lineRule="auto"/>
        <w:ind w:left="452" w:right="40"/>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w związku z art. 17 ust. 3 lit. b, d lub e RODO prawo do usunięcia danych osobowych;</w:t>
      </w:r>
      <w:r w:rsidRPr="00851C25">
        <w:rPr>
          <w:rFonts w:asciiTheme="majorHAnsi" w:hAnsiTheme="majorHAnsi" w:cstheme="majorHAnsi"/>
          <w:i/>
          <w:color w:val="00B0F0"/>
        </w:rPr>
        <w:t xml:space="preserve"> </w:t>
      </w:r>
    </w:p>
    <w:p w14:paraId="5CCBF1C4" w14:textId="77777777" w:rsidR="00E957F9" w:rsidRPr="00851C25" w:rsidRDefault="00827651">
      <w:pPr>
        <w:spacing w:after="4" w:line="249" w:lineRule="auto"/>
        <w:ind w:left="452" w:right="40"/>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prawo do przenoszenia danych osobowych, o którym mowa w art. 20 RODO;</w:t>
      </w:r>
      <w:r w:rsidRPr="00851C25">
        <w:rPr>
          <w:rFonts w:asciiTheme="majorHAnsi" w:hAnsiTheme="majorHAnsi" w:cstheme="majorHAnsi"/>
          <w:b/>
          <w:i/>
        </w:rPr>
        <w:t xml:space="preserve"> </w:t>
      </w:r>
    </w:p>
    <w:p w14:paraId="1706CAC4" w14:textId="77777777" w:rsidR="006E46C7" w:rsidRPr="00851C25" w:rsidRDefault="00827651">
      <w:pPr>
        <w:spacing w:after="4" w:line="249" w:lineRule="auto"/>
        <w:ind w:left="723" w:right="40" w:hanging="281"/>
        <w:rPr>
          <w:rFonts w:asciiTheme="majorHAnsi" w:hAnsiTheme="majorHAnsi" w:cstheme="majorHAnsi"/>
        </w:rPr>
      </w:pPr>
      <w:r w:rsidRPr="00851C25">
        <w:rPr>
          <w:rFonts w:asciiTheme="majorHAnsi" w:eastAsia="Times New Roman" w:hAnsiTheme="majorHAnsi" w:cstheme="majorHAnsi"/>
        </w:rPr>
        <w:t>−</w:t>
      </w:r>
      <w:r w:rsidRPr="00851C25">
        <w:rPr>
          <w:rFonts w:asciiTheme="majorHAnsi" w:eastAsia="Arial" w:hAnsiTheme="majorHAnsi" w:cstheme="majorHAnsi"/>
        </w:rPr>
        <w:t xml:space="preserve"> </w:t>
      </w:r>
      <w:r w:rsidRPr="00851C25">
        <w:rPr>
          <w:rFonts w:asciiTheme="majorHAnsi" w:hAnsiTheme="majorHAnsi" w:cstheme="majorHAnsi"/>
        </w:rPr>
        <w:t>na podstawie art. 21 RODO prawo sprzeciwu, wobec przetwarzania danych osobowych, gdyż podstawą prawną przetwarzania Pani/Pana danych osobowych jest art. 6 ust. 1 lit. c RODO.</w:t>
      </w:r>
    </w:p>
    <w:p w14:paraId="7A9D7D84" w14:textId="77777777" w:rsidR="00CA3A9D" w:rsidRPr="00851C25" w:rsidRDefault="00CA3A9D">
      <w:pPr>
        <w:spacing w:after="4" w:line="249" w:lineRule="auto"/>
        <w:ind w:left="723" w:right="40" w:hanging="281"/>
        <w:rPr>
          <w:rFonts w:asciiTheme="majorHAnsi" w:hAnsiTheme="majorHAnsi" w:cstheme="majorHAnsi"/>
        </w:rPr>
      </w:pPr>
    </w:p>
    <w:p w14:paraId="06E539A0" w14:textId="77777777" w:rsidR="00CA3A9D" w:rsidRDefault="00CA3A9D">
      <w:pPr>
        <w:spacing w:after="4" w:line="249" w:lineRule="auto"/>
        <w:ind w:left="723" w:right="40" w:hanging="281"/>
        <w:rPr>
          <w:rFonts w:asciiTheme="majorHAnsi" w:hAnsiTheme="majorHAnsi" w:cstheme="majorHAnsi"/>
        </w:rPr>
      </w:pPr>
    </w:p>
    <w:p w14:paraId="22E06E97" w14:textId="77777777" w:rsidR="00973958" w:rsidRDefault="00973958">
      <w:pPr>
        <w:spacing w:after="4" w:line="249" w:lineRule="auto"/>
        <w:ind w:left="723" w:right="40" w:hanging="281"/>
        <w:rPr>
          <w:rFonts w:asciiTheme="majorHAnsi" w:hAnsiTheme="majorHAnsi" w:cstheme="majorHAnsi"/>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14:paraId="6012437A" w14:textId="77777777" w:rsidTr="000F1E9C">
        <w:trPr>
          <w:trHeight w:val="293"/>
        </w:trPr>
        <w:tc>
          <w:tcPr>
            <w:tcW w:w="595" w:type="dxa"/>
            <w:tcBorders>
              <w:top w:val="nil"/>
              <w:left w:val="nil"/>
              <w:bottom w:val="nil"/>
              <w:right w:val="nil"/>
            </w:tcBorders>
            <w:shd w:val="clear" w:color="auto" w:fill="E5E5E5"/>
          </w:tcPr>
          <w:p w14:paraId="31C047CB" w14:textId="77777777" w:rsidR="000F1E9C" w:rsidRDefault="000F1E9C" w:rsidP="000F1E9C">
            <w:pPr>
              <w:spacing w:after="0" w:line="259" w:lineRule="auto"/>
              <w:ind w:left="29" w:firstLine="0"/>
              <w:jc w:val="left"/>
            </w:pPr>
          </w:p>
        </w:tc>
        <w:tc>
          <w:tcPr>
            <w:tcW w:w="9101" w:type="dxa"/>
            <w:tcBorders>
              <w:top w:val="nil"/>
              <w:left w:val="nil"/>
              <w:bottom w:val="nil"/>
              <w:right w:val="nil"/>
            </w:tcBorders>
            <w:shd w:val="clear" w:color="auto" w:fill="E5E5E5"/>
          </w:tcPr>
          <w:p w14:paraId="388EF9CF" w14:textId="77777777"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14:paraId="37B391E3" w14:textId="77777777" w:rsidR="006E46C7" w:rsidRDefault="006E46C7">
      <w:pPr>
        <w:spacing w:after="4" w:line="249" w:lineRule="auto"/>
        <w:ind w:left="723" w:right="40" w:hanging="281"/>
        <w:rPr>
          <w:sz w:val="20"/>
        </w:rPr>
      </w:pPr>
    </w:p>
    <w:p w14:paraId="7EF080E3" w14:textId="77777777" w:rsidR="000F1E9C" w:rsidRPr="000F1E9C" w:rsidRDefault="000F1E9C" w:rsidP="005C774C">
      <w:pPr>
        <w:numPr>
          <w:ilvl w:val="2"/>
          <w:numId w:val="43"/>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14:paraId="6B8D72FB"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14:paraId="2C810464"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14:paraId="6C9237E2" w14:textId="77777777"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14:paraId="4076C4D9"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14:paraId="276A9A77"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14:paraId="3FB494B5" w14:textId="77777777"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14:paraId="0DB9B68E" w14:textId="77777777"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14:paraId="289D0E0D" w14:textId="77777777"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14:paraId="2C30BF7F" w14:textId="77777777"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14:paraId="652F3C82" w14:textId="77777777"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14:paraId="60312B1B" w14:textId="77777777"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14:paraId="594F8984" w14:textId="77777777"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E637FC">
        <w:t xml:space="preserve">  - Dokumentacja projektowa + przedmiary</w:t>
      </w:r>
    </w:p>
    <w:p w14:paraId="5B5B7D92" w14:textId="77777777"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14:paraId="5FED241A" w14:textId="77777777"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278EE006" w14:textId="77777777"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2F351335" w14:textId="77777777"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222EA79B" w14:textId="77777777"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2E0A67E" w14:textId="77777777"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2F603107" w14:textId="77777777" w:rsidR="00146A5D"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184599C2" w14:textId="77777777" w:rsidR="00CA3A9D" w:rsidRDefault="00CA3A9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41287481" w14:textId="77777777" w:rsidR="005665DF" w:rsidRDefault="005665DF"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480A4836"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4D81272B"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6EC87782"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1B9D9CBB"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89277FF"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6121EBE"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30324633"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13BBF104"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2C19DBCE"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7122DE6"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F77B603"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E8E4277"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3298C3F8"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29A2DAEF"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67B5D47E"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45A5E587"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8633A46"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61BF34D1"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F5A2843"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40C79996"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445BE416"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1449FC9B" w14:textId="77777777" w:rsidR="00973958"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56C8D43" w14:textId="77777777" w:rsidR="00E957F9" w:rsidRPr="005E5465" w:rsidRDefault="00973958"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 xml:space="preserve">                 </w:t>
      </w:r>
      <w:r w:rsidR="00146A5D">
        <w:rPr>
          <w:b/>
          <w:color w:val="00B050"/>
          <w:sz w:val="24"/>
          <w:szCs w:val="24"/>
        </w:rPr>
        <w:t>Załącznik nr 1 do S</w:t>
      </w:r>
      <w:r w:rsidR="00827651" w:rsidRPr="005E5465">
        <w:rPr>
          <w:b/>
          <w:color w:val="00B050"/>
          <w:sz w:val="24"/>
          <w:szCs w:val="24"/>
        </w:rPr>
        <w:t>WZ</w:t>
      </w:r>
      <w:r w:rsidR="00827651" w:rsidRPr="005E5465">
        <w:rPr>
          <w:b/>
          <w:sz w:val="24"/>
          <w:szCs w:val="24"/>
        </w:rPr>
        <w:t xml:space="preserve"> </w:t>
      </w:r>
    </w:p>
    <w:p w14:paraId="60744411" w14:textId="77777777"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14:paraId="67641C69" w14:textId="77777777"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14:paraId="06A2D8FE" w14:textId="77777777"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14:paraId="306B2A84" w14:textId="77777777"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14:paraId="1A4AE42B" w14:textId="77777777"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462013C5" w14:textId="77777777" w:rsidR="00E957F9" w:rsidRDefault="00827651">
      <w:pPr>
        <w:spacing w:after="59" w:line="259" w:lineRule="auto"/>
        <w:ind w:left="14" w:firstLine="0"/>
        <w:jc w:val="left"/>
      </w:pPr>
      <w:r>
        <w:rPr>
          <w:sz w:val="16"/>
        </w:rPr>
        <w:t xml:space="preserve"> </w:t>
      </w:r>
    </w:p>
    <w:p w14:paraId="57A357B6" w14:textId="77777777" w:rsidR="005E5465" w:rsidRDefault="00827651">
      <w:pPr>
        <w:shd w:val="clear" w:color="auto" w:fill="E5E5E5"/>
        <w:spacing w:after="0" w:line="259" w:lineRule="auto"/>
        <w:ind w:left="0" w:right="82" w:firstLine="0"/>
        <w:jc w:val="center"/>
      </w:pPr>
      <w:r>
        <w:rPr>
          <w:b/>
          <w:sz w:val="24"/>
        </w:rPr>
        <w:t xml:space="preserve">O F E RT A </w:t>
      </w:r>
    </w:p>
    <w:p w14:paraId="3068D795" w14:textId="77777777" w:rsidR="005E5465" w:rsidRDefault="005E5465">
      <w:pPr>
        <w:spacing w:after="0" w:line="359" w:lineRule="auto"/>
        <w:ind w:left="9" w:right="40"/>
      </w:pPr>
    </w:p>
    <w:p w14:paraId="41232946" w14:textId="77777777" w:rsidR="00E957F9" w:rsidRDefault="00827651">
      <w:pPr>
        <w:spacing w:after="0" w:line="359" w:lineRule="auto"/>
        <w:ind w:left="9" w:right="40"/>
      </w:pPr>
      <w:r>
        <w:t xml:space="preserve">Pełna nazwa Wykonawcy: …………………………………………………………………………………………………………………….……… Adres siedziby Wykonawcy: …………………………………………………………………………………………………………………………. </w:t>
      </w:r>
    </w:p>
    <w:p w14:paraId="7CF33A78" w14:textId="77777777" w:rsidR="00E957F9" w:rsidRDefault="00827651">
      <w:pPr>
        <w:spacing w:after="121"/>
        <w:ind w:left="9" w:right="40"/>
      </w:pPr>
      <w:r>
        <w:t xml:space="preserve">Adres e-mail ………………………………………………………….. </w:t>
      </w:r>
    </w:p>
    <w:p w14:paraId="1A16F7D8" w14:textId="77777777" w:rsidR="00E957F9" w:rsidRDefault="006A42FD">
      <w:pPr>
        <w:spacing w:after="123"/>
        <w:ind w:left="9" w:right="40"/>
      </w:pPr>
      <w:r>
        <w:t xml:space="preserve"> </w:t>
      </w:r>
      <w:r w:rsidR="00827651">
        <w:t xml:space="preserve">Nr telefonu Wykonawcy: ........................................... </w:t>
      </w:r>
    </w:p>
    <w:p w14:paraId="7E2EE2D2" w14:textId="77777777" w:rsidR="00E957F9" w:rsidRDefault="00827651">
      <w:pPr>
        <w:spacing w:after="137"/>
        <w:ind w:left="9" w:right="40"/>
      </w:pPr>
      <w:r>
        <w:t xml:space="preserve">REGON ……………………………………………………..…….……… </w:t>
      </w:r>
    </w:p>
    <w:p w14:paraId="67C08BD2" w14:textId="77777777" w:rsidR="00E957F9" w:rsidRDefault="00827651">
      <w:pPr>
        <w:spacing w:after="103"/>
        <w:ind w:left="9" w:right="40"/>
      </w:pPr>
      <w:r>
        <w:t>NIP ……………………………………………………………..…………..</w:t>
      </w:r>
      <w:r>
        <w:rPr>
          <w:sz w:val="24"/>
        </w:rPr>
        <w:t xml:space="preserve"> </w:t>
      </w:r>
    </w:p>
    <w:p w14:paraId="60C0E91A" w14:textId="77777777" w:rsidR="00E957F9" w:rsidRDefault="00827651">
      <w:pPr>
        <w:spacing w:after="123"/>
        <w:ind w:left="9" w:right="40"/>
      </w:pPr>
      <w:r>
        <w:t xml:space="preserve">W przypadku wykonawców wspólnie ubiegających się o udzielenie zamówienia należy wskazać pełnomocnika </w:t>
      </w:r>
    </w:p>
    <w:p w14:paraId="63BB8746" w14:textId="77777777" w:rsidR="00E957F9" w:rsidRDefault="00827651">
      <w:pPr>
        <w:spacing w:after="123"/>
        <w:ind w:left="9" w:right="40"/>
      </w:pPr>
      <w:r>
        <w:t xml:space="preserve">(lidera) ……………………………………………………………………………………………………………………………………………………..…   </w:t>
      </w:r>
    </w:p>
    <w:p w14:paraId="2C4179CC" w14:textId="77777777" w:rsidR="005E5465" w:rsidRDefault="00827651" w:rsidP="005E5465">
      <w:pPr>
        <w:spacing w:after="110" w:line="259" w:lineRule="auto"/>
        <w:ind w:left="14" w:firstLine="0"/>
        <w:jc w:val="left"/>
      </w:pPr>
      <w:r>
        <w:t xml:space="preserve"> Nawiązując do ogłoszenia o zamówieniu składam niniejszą ofertę na</w:t>
      </w:r>
      <w:r w:rsidR="005665DF">
        <w:t xml:space="preserve"> realizację zadania </w:t>
      </w:r>
      <w:proofErr w:type="spellStart"/>
      <w:r w:rsidR="005665DF">
        <w:t>pn</w:t>
      </w:r>
      <w:proofErr w:type="spellEnd"/>
      <w:r w:rsidR="005665DF">
        <w:t xml:space="preserve"> </w:t>
      </w:r>
      <w:r>
        <w:t xml:space="preserve">:  </w:t>
      </w:r>
      <w:r w:rsidR="005E5465">
        <w:rPr>
          <w:sz w:val="16"/>
        </w:rPr>
        <w:t xml:space="preserve"> </w:t>
      </w:r>
      <w:r w:rsidR="005E5465">
        <w:rPr>
          <w:sz w:val="16"/>
        </w:rPr>
        <w:tab/>
        <w:t xml:space="preserve"> </w:t>
      </w:r>
      <w:r w:rsidR="005E5465">
        <w:rPr>
          <w:sz w:val="16"/>
        </w:rPr>
        <w:tab/>
        <w:t xml:space="preserve">  </w:t>
      </w:r>
    </w:p>
    <w:p w14:paraId="66EA5A21" w14:textId="77777777"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14:paraId="479087B8" w14:textId="5BEB7976" w:rsidR="00926487" w:rsidRPr="00D069C1" w:rsidRDefault="00926487"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eastAsia="Times New Roman" w:hAnsiTheme="minorHAnsi" w:cstheme="minorHAnsi"/>
          <w:b/>
          <w:sz w:val="28"/>
          <w:szCs w:val="28"/>
        </w:rPr>
      </w:pPr>
      <w:r w:rsidRPr="007567CC">
        <w:rPr>
          <w:b/>
          <w:sz w:val="24"/>
          <w:szCs w:val="24"/>
        </w:rPr>
        <w:t xml:space="preserve">      </w:t>
      </w:r>
      <w:r w:rsidR="00D069C1" w:rsidRPr="00D069C1">
        <w:rPr>
          <w:rFonts w:asciiTheme="minorHAnsi" w:eastAsia="Times New Roman" w:hAnsiTheme="minorHAnsi" w:cstheme="minorHAnsi"/>
          <w:b/>
          <w:sz w:val="28"/>
          <w:szCs w:val="28"/>
        </w:rPr>
        <w:t xml:space="preserve">„ </w:t>
      </w:r>
      <w:r w:rsidR="00190B91">
        <w:rPr>
          <w:rFonts w:asciiTheme="minorHAnsi" w:eastAsia="Times New Roman" w:hAnsiTheme="minorHAnsi" w:cstheme="minorHAnsi"/>
          <w:b/>
          <w:sz w:val="28"/>
          <w:szCs w:val="28"/>
        </w:rPr>
        <w:t>Przeb</w:t>
      </w:r>
      <w:r w:rsidR="00D069C1" w:rsidRPr="00D069C1">
        <w:rPr>
          <w:rFonts w:asciiTheme="minorHAnsi" w:eastAsia="Times New Roman" w:hAnsiTheme="minorHAnsi" w:cstheme="minorHAnsi"/>
          <w:b/>
          <w:sz w:val="28"/>
          <w:szCs w:val="28"/>
        </w:rPr>
        <w:t xml:space="preserve">udowa </w:t>
      </w:r>
      <w:r w:rsidR="00190B91">
        <w:rPr>
          <w:rFonts w:asciiTheme="minorHAnsi" w:eastAsia="Times New Roman" w:hAnsiTheme="minorHAnsi" w:cstheme="minorHAnsi"/>
          <w:b/>
          <w:sz w:val="28"/>
          <w:szCs w:val="28"/>
        </w:rPr>
        <w:t>drogi gminnej</w:t>
      </w:r>
      <w:r w:rsidR="00D069C1" w:rsidRPr="00D069C1">
        <w:rPr>
          <w:rFonts w:asciiTheme="minorHAnsi" w:eastAsia="Times New Roman" w:hAnsiTheme="minorHAnsi" w:cstheme="minorHAnsi"/>
          <w:b/>
          <w:sz w:val="28"/>
          <w:szCs w:val="28"/>
        </w:rPr>
        <w:t xml:space="preserve"> we wsi </w:t>
      </w:r>
      <w:r w:rsidR="00190B91">
        <w:rPr>
          <w:rFonts w:asciiTheme="minorHAnsi" w:eastAsia="Times New Roman" w:hAnsiTheme="minorHAnsi" w:cstheme="minorHAnsi"/>
          <w:b/>
          <w:sz w:val="28"/>
          <w:szCs w:val="28"/>
        </w:rPr>
        <w:t>Dzierżążno</w:t>
      </w:r>
      <w:r w:rsidRPr="00D069C1">
        <w:rPr>
          <w:rFonts w:asciiTheme="minorHAnsi" w:eastAsia="Times New Roman" w:hAnsiTheme="minorHAnsi" w:cstheme="minorHAnsi"/>
          <w:b/>
          <w:sz w:val="28"/>
          <w:szCs w:val="28"/>
        </w:rPr>
        <w:t xml:space="preserve"> „  </w:t>
      </w:r>
    </w:p>
    <w:p w14:paraId="0EB36E9F" w14:textId="43E2C171" w:rsidR="00E957F9" w:rsidRDefault="00D069C1"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pPr>
      <w:r>
        <w:rPr>
          <w:rFonts w:asciiTheme="minorHAnsi" w:eastAsia="Times New Roman" w:hAnsiTheme="minorHAnsi" w:cstheme="minorHAnsi"/>
          <w:b/>
        </w:rPr>
        <w:t>IN.ZP.271.</w:t>
      </w:r>
      <w:r w:rsidR="00190B91">
        <w:rPr>
          <w:rFonts w:asciiTheme="minorHAnsi" w:eastAsia="Times New Roman" w:hAnsiTheme="minorHAnsi" w:cstheme="minorHAnsi"/>
          <w:b/>
        </w:rPr>
        <w:t>6</w:t>
      </w:r>
      <w:r w:rsidR="00926487">
        <w:rPr>
          <w:rFonts w:asciiTheme="minorHAnsi" w:eastAsia="Times New Roman" w:hAnsiTheme="minorHAnsi" w:cstheme="minorHAnsi"/>
          <w:b/>
        </w:rPr>
        <w:t>.2023</w:t>
      </w:r>
    </w:p>
    <w:p w14:paraId="14A775E6" w14:textId="77777777" w:rsidR="005665DF" w:rsidRDefault="005665DF">
      <w:pPr>
        <w:ind w:left="9" w:right="40"/>
      </w:pPr>
    </w:p>
    <w:p w14:paraId="7762AB81" w14:textId="77777777"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14:paraId="11D62A2E" w14:textId="77777777"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14:paraId="1F5A617C" w14:textId="77777777" w:rsidR="00E957F9" w:rsidRDefault="00827651">
            <w:pPr>
              <w:spacing w:after="125" w:line="259" w:lineRule="auto"/>
              <w:ind w:left="0" w:firstLine="0"/>
              <w:jc w:val="left"/>
            </w:pPr>
            <w:r>
              <w:rPr>
                <w:b/>
                <w:sz w:val="24"/>
              </w:rPr>
              <w:t xml:space="preserve"> </w:t>
            </w:r>
          </w:p>
          <w:p w14:paraId="695AA1FE" w14:textId="77777777"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14:paraId="55058635" w14:textId="77777777" w:rsidR="00146A5D" w:rsidRDefault="00146A5D">
            <w:pPr>
              <w:spacing w:after="146" w:line="360" w:lineRule="auto"/>
              <w:ind w:left="0" w:right="794" w:firstLine="0"/>
              <w:jc w:val="left"/>
            </w:pPr>
            <w:r>
              <w:rPr>
                <w:sz w:val="24"/>
              </w:rPr>
              <w:t>słownie : …………………………………………………………………………………………………………………………….</w:t>
            </w:r>
          </w:p>
          <w:p w14:paraId="4FFA7F89" w14:textId="77777777" w:rsidR="00E957F9" w:rsidRDefault="00827651">
            <w:pPr>
              <w:spacing w:after="0" w:line="259" w:lineRule="auto"/>
              <w:ind w:left="0" w:firstLine="0"/>
              <w:jc w:val="left"/>
            </w:pPr>
            <w:r>
              <w:rPr>
                <w:color w:val="FF0000"/>
                <w:sz w:val="24"/>
              </w:rPr>
              <w:t xml:space="preserve">…………………………………………………………………………………………………………………………………………………..…. </w:t>
            </w:r>
          </w:p>
          <w:p w14:paraId="57FB9444" w14:textId="77777777" w:rsidR="00E957F9" w:rsidRDefault="00827651">
            <w:pPr>
              <w:spacing w:after="14" w:line="246" w:lineRule="auto"/>
              <w:ind w:left="0" w:firstLine="0"/>
              <w:rPr>
                <w:i/>
                <w:color w:val="FF0000"/>
              </w:rPr>
            </w:pPr>
            <w:r>
              <w:rPr>
                <w:color w:val="FF0000"/>
                <w:sz w:val="24"/>
              </w:rPr>
              <w:t>*</w:t>
            </w:r>
            <w:r>
              <w:rPr>
                <w:i/>
                <w:color w:val="FF0000"/>
              </w:rPr>
              <w:t xml:space="preserve">W przypadku, gdy Wykonawca nie jest podatnikiem podatku VAT, należy wpisać taką informację i podać podstawę prawną </w:t>
            </w:r>
          </w:p>
          <w:p w14:paraId="6973EB50" w14:textId="77777777" w:rsidR="00EE6BD0" w:rsidRDefault="00EE6BD0">
            <w:pPr>
              <w:spacing w:after="14" w:line="246" w:lineRule="auto"/>
              <w:ind w:left="0" w:firstLine="0"/>
            </w:pPr>
          </w:p>
          <w:p w14:paraId="1F174A82" w14:textId="77777777" w:rsidR="00E957F9" w:rsidRDefault="00827651" w:rsidP="000B0B43">
            <w:pPr>
              <w:spacing w:after="284" w:line="259" w:lineRule="auto"/>
              <w:ind w:left="0" w:firstLine="0"/>
              <w:jc w:val="left"/>
              <w:rPr>
                <w:i/>
                <w:sz w:val="20"/>
              </w:rPr>
            </w:pPr>
            <w:r>
              <w:rPr>
                <w:sz w:val="24"/>
              </w:rPr>
              <w:t xml:space="preserve"> </w:t>
            </w:r>
            <w:r>
              <w:rPr>
                <w:b/>
                <w:sz w:val="24"/>
              </w:rPr>
              <w:t xml:space="preserve">okres gwarancji …………………………………… </w:t>
            </w:r>
            <w:r>
              <w:rPr>
                <w:sz w:val="24"/>
              </w:rPr>
              <w:t xml:space="preserve">miesięcy </w:t>
            </w:r>
            <w:r w:rsidR="000B0B43">
              <w:rPr>
                <w:i/>
                <w:sz w:val="20"/>
              </w:rPr>
              <w:t xml:space="preserve"> </w:t>
            </w:r>
            <w:r w:rsidR="007077D7">
              <w:rPr>
                <w:i/>
                <w:sz w:val="20"/>
              </w:rPr>
              <w:t>/36,48 lub 60 m-</w:t>
            </w:r>
            <w:proofErr w:type="spellStart"/>
            <w:r w:rsidR="007077D7">
              <w:rPr>
                <w:i/>
                <w:sz w:val="20"/>
              </w:rPr>
              <w:t>cy</w:t>
            </w:r>
            <w:proofErr w:type="spellEnd"/>
            <w:r w:rsidR="007077D7">
              <w:rPr>
                <w:i/>
                <w:sz w:val="20"/>
              </w:rPr>
              <w:t>/</w:t>
            </w:r>
          </w:p>
          <w:p w14:paraId="5B922D06" w14:textId="77777777" w:rsidR="00E957F9" w:rsidRDefault="00EE6BD0" w:rsidP="001674B8">
            <w:pPr>
              <w:spacing w:after="284" w:line="259" w:lineRule="auto"/>
              <w:ind w:left="0" w:firstLine="0"/>
              <w:jc w:val="left"/>
            </w:pPr>
            <w:r>
              <w:rPr>
                <w:b/>
                <w:sz w:val="24"/>
                <w:szCs w:val="24"/>
              </w:rPr>
              <w:t xml:space="preserve"> </w:t>
            </w:r>
            <w:r w:rsidR="00827651">
              <w:rPr>
                <w:b/>
                <w:sz w:val="24"/>
              </w:rPr>
              <w:t xml:space="preserve"> </w:t>
            </w:r>
          </w:p>
        </w:tc>
      </w:tr>
    </w:tbl>
    <w:p w14:paraId="601CE8DF" w14:textId="77777777" w:rsidR="00E957F9" w:rsidRDefault="00827651">
      <w:pPr>
        <w:spacing w:after="0" w:line="259" w:lineRule="auto"/>
        <w:ind w:left="14" w:firstLine="0"/>
        <w:jc w:val="center"/>
      </w:pPr>
      <w:r>
        <w:rPr>
          <w:b/>
          <w:sz w:val="24"/>
        </w:rPr>
        <w:t xml:space="preserve"> </w:t>
      </w:r>
    </w:p>
    <w:p w14:paraId="501E9BC3" w14:textId="77777777" w:rsidR="006A42FD" w:rsidRDefault="00827651" w:rsidP="00B43DE3">
      <w:pPr>
        <w:spacing w:after="127" w:line="259" w:lineRule="auto"/>
        <w:ind w:left="14" w:firstLine="0"/>
        <w:jc w:val="left"/>
        <w:rPr>
          <w:b/>
        </w:rPr>
      </w:pPr>
      <w:r>
        <w:rPr>
          <w:b/>
        </w:rPr>
        <w:t xml:space="preserve"> </w:t>
      </w:r>
    </w:p>
    <w:p w14:paraId="414A5F22" w14:textId="77777777" w:rsidR="006A42FD" w:rsidRDefault="006A42FD" w:rsidP="00B43DE3">
      <w:pPr>
        <w:spacing w:after="127" w:line="259" w:lineRule="auto"/>
        <w:ind w:left="14" w:firstLine="0"/>
        <w:jc w:val="left"/>
        <w:rPr>
          <w:b/>
        </w:rPr>
      </w:pPr>
    </w:p>
    <w:p w14:paraId="5D306647" w14:textId="77777777" w:rsidR="006A42FD" w:rsidRDefault="006A42FD" w:rsidP="00B43DE3">
      <w:pPr>
        <w:spacing w:after="127" w:line="259" w:lineRule="auto"/>
        <w:ind w:left="14" w:firstLine="0"/>
        <w:jc w:val="left"/>
        <w:rPr>
          <w:b/>
        </w:rPr>
      </w:pPr>
    </w:p>
    <w:p w14:paraId="24D0A436" w14:textId="77777777" w:rsidR="00E957F9" w:rsidRDefault="00827651" w:rsidP="00B43DE3">
      <w:pPr>
        <w:spacing w:after="127" w:line="259" w:lineRule="auto"/>
        <w:ind w:left="14" w:firstLine="0"/>
        <w:jc w:val="left"/>
      </w:pPr>
      <w:r>
        <w:rPr>
          <w:b/>
        </w:rPr>
        <w:lastRenderedPageBreak/>
        <w:tab/>
        <w:t xml:space="preserve">  </w:t>
      </w:r>
      <w:r>
        <w:rPr>
          <w:b/>
        </w:rPr>
        <w:tab/>
        <w:t xml:space="preserve"> </w:t>
      </w:r>
      <w:r>
        <w:rPr>
          <w:b/>
        </w:rPr>
        <w:tab/>
        <w:t xml:space="preserve"> </w:t>
      </w:r>
    </w:p>
    <w:p w14:paraId="73386D1A" w14:textId="77777777" w:rsidR="00E957F9" w:rsidRDefault="00827651">
      <w:pPr>
        <w:spacing w:after="0" w:line="259" w:lineRule="auto"/>
        <w:ind w:left="14" w:firstLine="0"/>
        <w:jc w:val="left"/>
      </w:pPr>
      <w:r>
        <w:rPr>
          <w:b/>
          <w:u w:val="single" w:color="000000"/>
        </w:rPr>
        <w:t>Oświadczam, że:</w:t>
      </w:r>
      <w:r>
        <w:rPr>
          <w:b/>
        </w:rPr>
        <w:t xml:space="preserve"> </w:t>
      </w:r>
    </w:p>
    <w:p w14:paraId="56BE7535" w14:textId="77777777" w:rsidR="00E957F9" w:rsidRDefault="00827651">
      <w:pPr>
        <w:spacing w:after="12" w:line="259" w:lineRule="auto"/>
        <w:ind w:left="14" w:firstLine="0"/>
        <w:jc w:val="left"/>
      </w:pPr>
      <w:r>
        <w:rPr>
          <w:b/>
        </w:rPr>
        <w:t xml:space="preserve"> </w:t>
      </w:r>
    </w:p>
    <w:p w14:paraId="63A34858" w14:textId="77777777" w:rsidR="00E957F9" w:rsidRDefault="00827651" w:rsidP="005C774C">
      <w:pPr>
        <w:numPr>
          <w:ilvl w:val="0"/>
          <w:numId w:val="42"/>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14:paraId="0A1B4CDC" w14:textId="77777777" w:rsidR="00E957F9" w:rsidRDefault="00827651">
      <w:pPr>
        <w:spacing w:after="71" w:line="259" w:lineRule="auto"/>
        <w:ind w:left="442" w:firstLine="0"/>
        <w:jc w:val="left"/>
      </w:pPr>
      <w:r>
        <w:t xml:space="preserve"> </w:t>
      </w:r>
    </w:p>
    <w:p w14:paraId="5460552F" w14:textId="77777777" w:rsidR="00E957F9" w:rsidRDefault="00827651">
      <w:pPr>
        <w:spacing w:after="5" w:line="249" w:lineRule="auto"/>
        <w:ind w:left="452" w:right="36"/>
      </w:pPr>
      <w:r>
        <w:rPr>
          <w:b/>
          <w:sz w:val="28"/>
        </w:rPr>
        <w:t>□</w:t>
      </w:r>
      <w:r>
        <w:rPr>
          <w:b/>
        </w:rPr>
        <w:t xml:space="preserve"> TAK </w:t>
      </w:r>
    </w:p>
    <w:p w14:paraId="0EB0CDEF" w14:textId="77777777" w:rsidR="00E957F9" w:rsidRDefault="00827651">
      <w:pPr>
        <w:spacing w:after="0" w:line="259" w:lineRule="auto"/>
        <w:ind w:left="442" w:firstLine="0"/>
        <w:jc w:val="left"/>
      </w:pPr>
      <w:r>
        <w:rPr>
          <w:b/>
        </w:rPr>
        <w:t xml:space="preserve"> </w:t>
      </w:r>
    </w:p>
    <w:p w14:paraId="2FD905D8" w14:textId="77777777" w:rsidR="00E957F9" w:rsidRDefault="00827651">
      <w:pPr>
        <w:ind w:left="452" w:right="40"/>
      </w:pPr>
      <w:r>
        <w:t xml:space="preserve">…………………………………………………………………………………………………………………………………………...……….………… </w:t>
      </w:r>
    </w:p>
    <w:p w14:paraId="33C1F5E7" w14:textId="77777777" w:rsidR="00E957F9" w:rsidRDefault="00827651">
      <w:pPr>
        <w:ind w:left="452" w:right="40"/>
      </w:pPr>
      <w:r>
        <w:t xml:space="preserve">…………………………………………………………………………………………………………………………………………………….………… </w:t>
      </w:r>
    </w:p>
    <w:p w14:paraId="33036EDE" w14:textId="77777777"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14:paraId="25C10D39" w14:textId="77777777" w:rsidR="00E957F9" w:rsidRDefault="00827651">
      <w:pPr>
        <w:spacing w:after="67" w:line="259" w:lineRule="auto"/>
        <w:ind w:left="442" w:firstLine="0"/>
        <w:jc w:val="left"/>
      </w:pPr>
      <w:r>
        <w:rPr>
          <w:b/>
        </w:rPr>
        <w:t xml:space="preserve"> </w:t>
      </w:r>
    </w:p>
    <w:p w14:paraId="7A24FDA0" w14:textId="77777777" w:rsidR="00E957F9" w:rsidRDefault="00827651">
      <w:pPr>
        <w:spacing w:after="5" w:line="249" w:lineRule="auto"/>
        <w:ind w:left="452" w:right="36"/>
      </w:pPr>
      <w:r>
        <w:rPr>
          <w:b/>
          <w:sz w:val="28"/>
        </w:rPr>
        <w:t>□</w:t>
      </w:r>
      <w:r>
        <w:rPr>
          <w:b/>
        </w:rPr>
        <w:t xml:space="preserve"> NIE </w:t>
      </w:r>
    </w:p>
    <w:p w14:paraId="7822CC9F" w14:textId="77777777" w:rsidR="00E957F9" w:rsidRDefault="00827651">
      <w:pPr>
        <w:spacing w:after="0" w:line="259" w:lineRule="auto"/>
        <w:ind w:left="442" w:firstLine="0"/>
        <w:jc w:val="left"/>
      </w:pPr>
      <w:r>
        <w:rPr>
          <w:b/>
        </w:rPr>
        <w:t xml:space="preserve">   </w:t>
      </w:r>
      <w:r>
        <w:rPr>
          <w:b/>
        </w:rPr>
        <w:tab/>
        <w:t xml:space="preserve"> </w:t>
      </w:r>
      <w:r>
        <w:rPr>
          <w:b/>
        </w:rPr>
        <w:tab/>
        <w:t xml:space="preserve"> </w:t>
      </w:r>
    </w:p>
    <w:p w14:paraId="6A10E65F" w14:textId="77777777"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14:paraId="2562B908" w14:textId="77777777" w:rsidR="00E957F9" w:rsidRDefault="00827651">
      <w:pPr>
        <w:spacing w:after="12" w:line="259" w:lineRule="auto"/>
        <w:ind w:left="734" w:firstLine="0"/>
        <w:jc w:val="left"/>
      </w:pPr>
      <w:r>
        <w:t xml:space="preserve"> </w:t>
      </w:r>
    </w:p>
    <w:p w14:paraId="57613EAC" w14:textId="77777777" w:rsidR="00E957F9" w:rsidRDefault="00827651" w:rsidP="005C774C">
      <w:pPr>
        <w:numPr>
          <w:ilvl w:val="0"/>
          <w:numId w:val="42"/>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14:paraId="07CC5682" w14:textId="77777777">
        <w:trPr>
          <w:trHeight w:val="547"/>
        </w:trPr>
        <w:tc>
          <w:tcPr>
            <w:tcW w:w="492" w:type="dxa"/>
            <w:tcBorders>
              <w:top w:val="single" w:sz="4" w:space="0" w:color="000000"/>
              <w:left w:val="single" w:sz="4" w:space="0" w:color="000000"/>
              <w:bottom w:val="single" w:sz="4" w:space="0" w:color="000000"/>
              <w:right w:val="single" w:sz="4" w:space="0" w:color="000000"/>
            </w:tcBorders>
          </w:tcPr>
          <w:p w14:paraId="48AE335C" w14:textId="77777777"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14:paraId="5DF53952" w14:textId="77777777" w:rsidR="00E957F9" w:rsidRDefault="00827651">
            <w:pPr>
              <w:spacing w:after="0" w:line="259" w:lineRule="auto"/>
              <w:ind w:left="0" w:right="43" w:firstLine="0"/>
              <w:jc w:val="center"/>
            </w:pPr>
            <w:r>
              <w:t xml:space="preserve">Część zamówienia </w:t>
            </w:r>
          </w:p>
          <w:p w14:paraId="23A4E405" w14:textId="77777777" w:rsidR="00E957F9" w:rsidRDefault="00827651">
            <w:pPr>
              <w:spacing w:after="0" w:line="259" w:lineRule="auto"/>
              <w:ind w:left="0" w:right="43" w:firstLine="0"/>
              <w:jc w:val="center"/>
            </w:pPr>
            <w:r>
              <w:t xml:space="preserve">(opis czynności zlecanych podwykonawcy) </w:t>
            </w:r>
          </w:p>
        </w:tc>
      </w:tr>
      <w:tr w:rsidR="00E957F9" w14:paraId="7931D139" w14:textId="77777777">
        <w:trPr>
          <w:trHeight w:val="278"/>
        </w:trPr>
        <w:tc>
          <w:tcPr>
            <w:tcW w:w="492" w:type="dxa"/>
            <w:tcBorders>
              <w:top w:val="single" w:sz="4" w:space="0" w:color="000000"/>
              <w:left w:val="single" w:sz="4" w:space="0" w:color="000000"/>
              <w:bottom w:val="single" w:sz="4" w:space="0" w:color="000000"/>
              <w:right w:val="single" w:sz="4" w:space="0" w:color="000000"/>
            </w:tcBorders>
          </w:tcPr>
          <w:p w14:paraId="451F5FAA" w14:textId="77777777"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14:paraId="5FA5DD90" w14:textId="77777777" w:rsidR="00E957F9" w:rsidRDefault="00827651">
            <w:pPr>
              <w:spacing w:after="0" w:line="259" w:lineRule="auto"/>
              <w:ind w:left="2" w:firstLine="0"/>
              <w:jc w:val="left"/>
            </w:pPr>
            <w:r>
              <w:t xml:space="preserve"> </w:t>
            </w:r>
          </w:p>
        </w:tc>
      </w:tr>
      <w:tr w:rsidR="00E957F9" w14:paraId="50240DAA" w14:textId="77777777">
        <w:trPr>
          <w:trHeight w:val="281"/>
        </w:trPr>
        <w:tc>
          <w:tcPr>
            <w:tcW w:w="492" w:type="dxa"/>
            <w:tcBorders>
              <w:top w:val="single" w:sz="4" w:space="0" w:color="000000"/>
              <w:left w:val="single" w:sz="4" w:space="0" w:color="000000"/>
              <w:bottom w:val="single" w:sz="4" w:space="0" w:color="000000"/>
              <w:right w:val="single" w:sz="4" w:space="0" w:color="000000"/>
            </w:tcBorders>
          </w:tcPr>
          <w:p w14:paraId="073477D7" w14:textId="77777777"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14:paraId="02E61799" w14:textId="77777777" w:rsidR="00E957F9" w:rsidRDefault="00827651">
            <w:pPr>
              <w:spacing w:after="0" w:line="259" w:lineRule="auto"/>
              <w:ind w:left="2" w:firstLine="0"/>
              <w:jc w:val="left"/>
            </w:pPr>
            <w:r>
              <w:t xml:space="preserve"> </w:t>
            </w:r>
          </w:p>
        </w:tc>
      </w:tr>
    </w:tbl>
    <w:p w14:paraId="122D1EBC" w14:textId="77777777" w:rsidR="00E957F9" w:rsidRDefault="00827651">
      <w:pPr>
        <w:spacing w:after="9" w:line="259" w:lineRule="auto"/>
        <w:ind w:left="14" w:firstLine="0"/>
        <w:jc w:val="left"/>
      </w:pPr>
      <w:r>
        <w:t xml:space="preserve"> </w:t>
      </w:r>
    </w:p>
    <w:p w14:paraId="6800D2F5" w14:textId="77777777" w:rsidR="00E957F9" w:rsidRDefault="00827651" w:rsidP="005C774C">
      <w:pPr>
        <w:numPr>
          <w:ilvl w:val="0"/>
          <w:numId w:val="42"/>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14:paraId="02A9F7D8" w14:textId="77777777" w:rsidR="00E957F9" w:rsidRDefault="00827651">
      <w:pPr>
        <w:tabs>
          <w:tab w:val="right" w:pos="9707"/>
        </w:tabs>
        <w:spacing w:after="157"/>
        <w:ind w:left="-1" w:firstLine="0"/>
        <w:jc w:val="left"/>
      </w:pPr>
      <w:r>
        <w:t xml:space="preserve">  </w:t>
      </w:r>
      <w:r>
        <w:tab/>
        <w:t xml:space="preserve">………………………………………………………………………………………………………………………………………………………….…… </w:t>
      </w:r>
    </w:p>
    <w:p w14:paraId="4D95D017" w14:textId="77777777" w:rsidR="00E957F9" w:rsidRDefault="00827651" w:rsidP="005C774C">
      <w:pPr>
        <w:numPr>
          <w:ilvl w:val="0"/>
          <w:numId w:val="42"/>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14:paraId="075CEC29" w14:textId="77777777"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14:paraId="12DC974C" w14:textId="77777777" w:rsidR="00E957F9" w:rsidRDefault="00827651">
      <w:pPr>
        <w:spacing w:after="0"/>
        <w:ind w:left="452" w:right="40"/>
      </w:pPr>
      <w:r>
        <w:t xml:space="preserve">Treść pozytywna będzie powodowała obowiązek doliczenia przez Zamawiającego do ceny oferty Wykonawcy podatku od towarów i usług. </w:t>
      </w:r>
    </w:p>
    <w:p w14:paraId="33A4ED24" w14:textId="77777777" w:rsidR="00E957F9" w:rsidRDefault="00827651">
      <w:pPr>
        <w:spacing w:after="30" w:line="259" w:lineRule="auto"/>
        <w:ind w:left="442" w:firstLine="0"/>
        <w:jc w:val="left"/>
      </w:pPr>
      <w:r>
        <w:t xml:space="preserve"> </w:t>
      </w:r>
    </w:p>
    <w:p w14:paraId="592A5033" w14:textId="77777777" w:rsidR="00E957F9" w:rsidRDefault="00827651" w:rsidP="005C774C">
      <w:pPr>
        <w:numPr>
          <w:ilvl w:val="0"/>
          <w:numId w:val="42"/>
        </w:numPr>
        <w:spacing w:after="85" w:line="259" w:lineRule="auto"/>
        <w:ind w:right="40" w:hanging="427"/>
      </w:pPr>
      <w:r>
        <w:t xml:space="preserve">Wykonawca jest </w:t>
      </w:r>
      <w:r>
        <w:rPr>
          <w:i/>
          <w:sz w:val="18"/>
        </w:rPr>
        <w:t>(należy zaznaczyć właściwy kwadrat)</w:t>
      </w:r>
      <w:r>
        <w:t xml:space="preserve">: </w:t>
      </w:r>
    </w:p>
    <w:p w14:paraId="4753915D" w14:textId="77777777" w:rsidR="00E957F9" w:rsidRDefault="00827651">
      <w:pPr>
        <w:ind w:left="452" w:right="40"/>
      </w:pPr>
      <w:r>
        <w:rPr>
          <w:b/>
          <w:sz w:val="28"/>
        </w:rPr>
        <w:t xml:space="preserve">□ </w:t>
      </w:r>
      <w:r>
        <w:t xml:space="preserve">mikroprzedsiębiorstwem </w:t>
      </w:r>
    </w:p>
    <w:p w14:paraId="6BFC78A5" w14:textId="77777777" w:rsidR="00E957F9" w:rsidRDefault="00827651">
      <w:pPr>
        <w:ind w:left="452" w:right="40"/>
      </w:pPr>
      <w:r>
        <w:rPr>
          <w:b/>
          <w:sz w:val="28"/>
        </w:rPr>
        <w:t xml:space="preserve">□ </w:t>
      </w:r>
      <w:r>
        <w:t xml:space="preserve">małym przedsiębiorstwem </w:t>
      </w:r>
    </w:p>
    <w:p w14:paraId="4FAD464E" w14:textId="77777777" w:rsidR="00E957F9" w:rsidRDefault="00827651">
      <w:pPr>
        <w:ind w:left="452" w:right="40"/>
      </w:pPr>
      <w:r>
        <w:rPr>
          <w:b/>
          <w:sz w:val="28"/>
        </w:rPr>
        <w:t xml:space="preserve">□ </w:t>
      </w:r>
      <w:r>
        <w:t xml:space="preserve">średnim przedsiębiorstwem </w:t>
      </w:r>
    </w:p>
    <w:p w14:paraId="456EFB9F" w14:textId="77777777" w:rsidR="00E957F9" w:rsidRDefault="00827651">
      <w:pPr>
        <w:ind w:left="452" w:right="40"/>
      </w:pPr>
      <w:r>
        <w:rPr>
          <w:b/>
          <w:sz w:val="28"/>
        </w:rPr>
        <w:t xml:space="preserve">□ </w:t>
      </w:r>
      <w:r>
        <w:t>dużym przedsiębiorstwem</w:t>
      </w:r>
      <w:r>
        <w:rPr>
          <w:b/>
          <w:sz w:val="28"/>
        </w:rPr>
        <w:t xml:space="preserve">  </w:t>
      </w:r>
    </w:p>
    <w:p w14:paraId="4DB7E212" w14:textId="77777777" w:rsidR="00E957F9" w:rsidRDefault="00827651">
      <w:pPr>
        <w:spacing w:after="0" w:line="259" w:lineRule="auto"/>
        <w:ind w:left="442" w:firstLine="0"/>
        <w:jc w:val="left"/>
      </w:pPr>
      <w:r>
        <w:t xml:space="preserve">  </w:t>
      </w:r>
      <w:r>
        <w:rPr>
          <w:b/>
          <w:sz w:val="28"/>
        </w:rPr>
        <w:t xml:space="preserve"> </w:t>
      </w:r>
    </w:p>
    <w:p w14:paraId="2268A82E" w14:textId="77777777" w:rsidR="00E957F9" w:rsidRDefault="00827651" w:rsidP="005C774C">
      <w:pPr>
        <w:numPr>
          <w:ilvl w:val="0"/>
          <w:numId w:val="42"/>
        </w:numPr>
        <w:spacing w:after="0"/>
        <w:ind w:right="40" w:hanging="427"/>
      </w:pPr>
      <w:r>
        <w:t xml:space="preserve">zapoznałem się ze specyfikacją warunków zamówienia i zdobyłem konieczne informacje do przygotowania oferty, </w:t>
      </w:r>
    </w:p>
    <w:p w14:paraId="2408A5CF" w14:textId="77777777" w:rsidR="004B5208" w:rsidRDefault="004B5208" w:rsidP="004B5208">
      <w:pPr>
        <w:spacing w:after="0"/>
        <w:ind w:right="40"/>
      </w:pPr>
    </w:p>
    <w:p w14:paraId="7ACDB968" w14:textId="77777777" w:rsidR="004B5208" w:rsidRDefault="004B5208" w:rsidP="004B5208">
      <w:pPr>
        <w:spacing w:after="0"/>
        <w:ind w:right="40"/>
      </w:pPr>
    </w:p>
    <w:p w14:paraId="414EC85C" w14:textId="77777777" w:rsidR="00E957F9" w:rsidRDefault="00E957F9">
      <w:pPr>
        <w:spacing w:after="12" w:line="259" w:lineRule="auto"/>
        <w:ind w:left="442" w:firstLine="0"/>
        <w:jc w:val="left"/>
      </w:pPr>
    </w:p>
    <w:p w14:paraId="06695BC0" w14:textId="77777777" w:rsidR="00E957F9" w:rsidRDefault="00827651" w:rsidP="005C774C">
      <w:pPr>
        <w:numPr>
          <w:ilvl w:val="0"/>
          <w:numId w:val="42"/>
        </w:numPr>
        <w:ind w:right="40" w:hanging="427"/>
      </w:pPr>
      <w:r>
        <w:t xml:space="preserve">w cenie wskazanej w niniejszej  ofercie  zostały uwzględnione wszystkie koszty związane z wykonaniem przedmiotu zamówienia, </w:t>
      </w:r>
    </w:p>
    <w:p w14:paraId="12F17E90" w14:textId="77777777" w:rsidR="00E957F9" w:rsidRDefault="00827651">
      <w:pPr>
        <w:spacing w:after="0" w:line="259" w:lineRule="auto"/>
        <w:ind w:left="734" w:firstLine="0"/>
        <w:jc w:val="left"/>
      </w:pPr>
      <w:r>
        <w:rPr>
          <w:sz w:val="24"/>
        </w:rPr>
        <w:t xml:space="preserve"> </w:t>
      </w:r>
    </w:p>
    <w:p w14:paraId="55911B6D" w14:textId="77777777" w:rsidR="00E957F9" w:rsidRDefault="00827651" w:rsidP="005C774C">
      <w:pPr>
        <w:numPr>
          <w:ilvl w:val="0"/>
          <w:numId w:val="42"/>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3AD5F885" w14:textId="77777777" w:rsidR="00E957F9" w:rsidRDefault="00827651">
      <w:pPr>
        <w:spacing w:after="0" w:line="259" w:lineRule="auto"/>
        <w:ind w:left="14" w:firstLine="0"/>
        <w:jc w:val="left"/>
      </w:pPr>
      <w:r>
        <w:rPr>
          <w:sz w:val="18"/>
        </w:rPr>
        <w:t xml:space="preserve"> </w:t>
      </w:r>
    </w:p>
    <w:p w14:paraId="3DABCA94" w14:textId="77777777" w:rsidR="00E957F9" w:rsidRDefault="00827651">
      <w:pPr>
        <w:spacing w:after="0" w:line="259" w:lineRule="auto"/>
        <w:ind w:left="14" w:firstLine="0"/>
        <w:jc w:val="left"/>
      </w:pPr>
      <w:r>
        <w:rPr>
          <w:sz w:val="18"/>
        </w:rPr>
        <w:t xml:space="preserve"> </w:t>
      </w:r>
    </w:p>
    <w:p w14:paraId="02875574" w14:textId="77777777" w:rsidR="00E957F9" w:rsidRDefault="00827651">
      <w:pPr>
        <w:spacing w:after="0" w:line="259" w:lineRule="auto"/>
        <w:ind w:left="14" w:firstLine="0"/>
        <w:jc w:val="left"/>
      </w:pPr>
      <w:r>
        <w:rPr>
          <w:sz w:val="18"/>
        </w:rPr>
        <w:t xml:space="preserve"> </w:t>
      </w:r>
    </w:p>
    <w:p w14:paraId="1CE5F3C6" w14:textId="77777777" w:rsidR="00E957F9" w:rsidRDefault="00827651">
      <w:pPr>
        <w:spacing w:after="0" w:line="259" w:lineRule="auto"/>
        <w:ind w:left="14" w:firstLine="0"/>
        <w:jc w:val="left"/>
      </w:pPr>
      <w:r>
        <w:rPr>
          <w:sz w:val="18"/>
        </w:rPr>
        <w:t xml:space="preserve"> </w:t>
      </w:r>
    </w:p>
    <w:p w14:paraId="3CC5A1FD" w14:textId="77777777" w:rsidR="00E957F9" w:rsidRDefault="00827651">
      <w:pPr>
        <w:spacing w:after="0" w:line="259" w:lineRule="auto"/>
        <w:ind w:left="14" w:firstLine="0"/>
        <w:jc w:val="left"/>
      </w:pPr>
      <w:r>
        <w:rPr>
          <w:sz w:val="18"/>
        </w:rPr>
        <w:t xml:space="preserve"> </w:t>
      </w:r>
    </w:p>
    <w:p w14:paraId="04E43417" w14:textId="77777777" w:rsidR="00E957F9" w:rsidRDefault="00827651">
      <w:pPr>
        <w:spacing w:after="0" w:line="259" w:lineRule="auto"/>
        <w:ind w:left="14" w:firstLine="0"/>
        <w:jc w:val="left"/>
      </w:pPr>
      <w:r>
        <w:rPr>
          <w:sz w:val="18"/>
        </w:rPr>
        <w:t xml:space="preserve"> </w:t>
      </w:r>
    </w:p>
    <w:p w14:paraId="41AF0D47" w14:textId="77777777" w:rsidR="00E957F9" w:rsidRDefault="00827651">
      <w:pPr>
        <w:spacing w:after="0" w:line="259" w:lineRule="auto"/>
        <w:ind w:left="14" w:firstLine="0"/>
        <w:jc w:val="left"/>
      </w:pPr>
      <w:r>
        <w:rPr>
          <w:sz w:val="18"/>
        </w:rPr>
        <w:t xml:space="preserve"> </w:t>
      </w:r>
    </w:p>
    <w:p w14:paraId="739D3C19" w14:textId="77777777" w:rsidR="00E957F9" w:rsidRDefault="00827651">
      <w:pPr>
        <w:spacing w:after="0" w:line="259" w:lineRule="auto"/>
        <w:ind w:left="14" w:firstLine="0"/>
        <w:jc w:val="left"/>
      </w:pPr>
      <w:r>
        <w:rPr>
          <w:sz w:val="18"/>
        </w:rPr>
        <w:t xml:space="preserve"> </w:t>
      </w:r>
    </w:p>
    <w:p w14:paraId="72178D14" w14:textId="77777777"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0C8C3E2A" w14:textId="77777777"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14:paraId="7B399B82" w14:textId="77777777" w:rsidR="00E957F9" w:rsidRDefault="00827651">
      <w:pPr>
        <w:spacing w:after="0" w:line="265" w:lineRule="auto"/>
        <w:ind w:left="9"/>
        <w:jc w:val="left"/>
      </w:pPr>
      <w:r>
        <w:rPr>
          <w:sz w:val="16"/>
        </w:rPr>
        <w:t xml:space="preserve">……………..…………………  </w:t>
      </w:r>
    </w:p>
    <w:p w14:paraId="6C0FCAA7" w14:textId="77777777" w:rsidR="00E957F9" w:rsidRDefault="00827651">
      <w:pPr>
        <w:spacing w:after="0" w:line="265" w:lineRule="auto"/>
        <w:ind w:left="9"/>
        <w:jc w:val="left"/>
      </w:pPr>
      <w:r>
        <w:rPr>
          <w:sz w:val="16"/>
        </w:rPr>
        <w:t xml:space="preserve">miejscowość, data </w:t>
      </w:r>
    </w:p>
    <w:p w14:paraId="34DE4F65" w14:textId="77777777" w:rsidR="00E957F9" w:rsidRDefault="00827651">
      <w:pPr>
        <w:spacing w:after="0" w:line="259" w:lineRule="auto"/>
        <w:ind w:left="14" w:firstLine="0"/>
        <w:jc w:val="left"/>
      </w:pPr>
      <w:r>
        <w:rPr>
          <w:sz w:val="16"/>
        </w:rPr>
        <w:t xml:space="preserve"> </w:t>
      </w:r>
    </w:p>
    <w:p w14:paraId="4F98B0BB" w14:textId="77777777" w:rsidR="00E957F9" w:rsidRDefault="00827651">
      <w:pPr>
        <w:spacing w:after="0" w:line="259" w:lineRule="auto"/>
        <w:ind w:left="14" w:firstLine="0"/>
        <w:jc w:val="left"/>
      </w:pPr>
      <w:r>
        <w:rPr>
          <w:sz w:val="16"/>
        </w:rPr>
        <w:t xml:space="preserve"> </w:t>
      </w:r>
    </w:p>
    <w:p w14:paraId="2FC0C403" w14:textId="77777777" w:rsidR="00E957F9" w:rsidRDefault="00827651">
      <w:pPr>
        <w:spacing w:after="0" w:line="259" w:lineRule="auto"/>
        <w:ind w:left="14" w:firstLine="0"/>
        <w:jc w:val="left"/>
      </w:pPr>
      <w:r>
        <w:rPr>
          <w:sz w:val="16"/>
        </w:rPr>
        <w:t xml:space="preserve"> </w:t>
      </w:r>
    </w:p>
    <w:p w14:paraId="112C64E9" w14:textId="77777777" w:rsidR="00E957F9" w:rsidRDefault="00827651">
      <w:pPr>
        <w:spacing w:after="0" w:line="259" w:lineRule="auto"/>
        <w:ind w:left="14" w:firstLine="0"/>
        <w:jc w:val="left"/>
      </w:pPr>
      <w:r>
        <w:rPr>
          <w:sz w:val="16"/>
        </w:rPr>
        <w:t xml:space="preserve"> </w:t>
      </w:r>
    </w:p>
    <w:p w14:paraId="6F27EC80" w14:textId="77777777" w:rsidR="00E957F9" w:rsidRDefault="00827651">
      <w:pPr>
        <w:spacing w:after="0" w:line="259" w:lineRule="auto"/>
        <w:ind w:left="14" w:firstLine="0"/>
        <w:jc w:val="left"/>
      </w:pPr>
      <w:r>
        <w:rPr>
          <w:i/>
          <w:sz w:val="16"/>
        </w:rPr>
        <w:t xml:space="preserve">*niepotrzebne skreślić </w:t>
      </w:r>
    </w:p>
    <w:p w14:paraId="69A8CAA1" w14:textId="77777777" w:rsidR="00E957F9" w:rsidRDefault="00827651">
      <w:pPr>
        <w:spacing w:after="0" w:line="259" w:lineRule="auto"/>
        <w:ind w:left="14" w:firstLine="0"/>
        <w:jc w:val="left"/>
      </w:pPr>
      <w:r>
        <w:rPr>
          <w:sz w:val="16"/>
        </w:rPr>
        <w:t xml:space="preserve"> </w:t>
      </w:r>
    </w:p>
    <w:p w14:paraId="0B72847E" w14:textId="77777777" w:rsidR="00E957F9" w:rsidRDefault="00827651">
      <w:pPr>
        <w:spacing w:after="0" w:line="259" w:lineRule="auto"/>
        <w:ind w:left="14" w:firstLine="0"/>
        <w:jc w:val="left"/>
      </w:pPr>
      <w:r>
        <w:rPr>
          <w:sz w:val="16"/>
        </w:rPr>
        <w:t xml:space="preserve"> </w:t>
      </w:r>
    </w:p>
    <w:p w14:paraId="43518EDE" w14:textId="77777777" w:rsidR="00E957F9" w:rsidRDefault="00827651">
      <w:pPr>
        <w:spacing w:after="0" w:line="259" w:lineRule="auto"/>
        <w:ind w:left="14" w:firstLine="0"/>
        <w:jc w:val="left"/>
      </w:pPr>
      <w:r>
        <w:rPr>
          <w:sz w:val="16"/>
        </w:rPr>
        <w:t xml:space="preserve"> </w:t>
      </w:r>
    </w:p>
    <w:p w14:paraId="2AE2C439" w14:textId="77777777" w:rsidR="00E957F9" w:rsidRDefault="00827651">
      <w:pPr>
        <w:spacing w:after="0" w:line="259" w:lineRule="auto"/>
        <w:ind w:left="14" w:firstLine="0"/>
        <w:jc w:val="left"/>
      </w:pPr>
      <w:r>
        <w:rPr>
          <w:sz w:val="16"/>
        </w:rPr>
        <w:t xml:space="preserve"> </w:t>
      </w:r>
    </w:p>
    <w:p w14:paraId="588E95EC" w14:textId="77777777" w:rsidR="00E957F9" w:rsidRDefault="00827651">
      <w:pPr>
        <w:spacing w:after="0" w:line="259" w:lineRule="auto"/>
        <w:ind w:left="14" w:firstLine="0"/>
        <w:jc w:val="left"/>
      </w:pPr>
      <w:r>
        <w:rPr>
          <w:sz w:val="16"/>
        </w:rPr>
        <w:t xml:space="preserve"> </w:t>
      </w:r>
    </w:p>
    <w:p w14:paraId="711A690E" w14:textId="77777777" w:rsidR="00E957F9" w:rsidRDefault="00827651">
      <w:pPr>
        <w:spacing w:after="0" w:line="259" w:lineRule="auto"/>
        <w:ind w:left="14" w:firstLine="0"/>
        <w:jc w:val="left"/>
      </w:pPr>
      <w:r>
        <w:rPr>
          <w:sz w:val="16"/>
        </w:rPr>
        <w:t xml:space="preserve"> </w:t>
      </w:r>
    </w:p>
    <w:p w14:paraId="1D3D34A0" w14:textId="77777777" w:rsidR="00E957F9" w:rsidRDefault="00827651">
      <w:pPr>
        <w:spacing w:after="0" w:line="259" w:lineRule="auto"/>
        <w:ind w:left="14" w:firstLine="0"/>
        <w:jc w:val="left"/>
      </w:pPr>
      <w:r>
        <w:rPr>
          <w:sz w:val="16"/>
        </w:rPr>
        <w:t xml:space="preserve"> </w:t>
      </w:r>
    </w:p>
    <w:p w14:paraId="50189F63" w14:textId="77777777" w:rsidR="00E957F9" w:rsidRDefault="00827651">
      <w:pPr>
        <w:spacing w:after="0" w:line="259" w:lineRule="auto"/>
        <w:ind w:left="14" w:firstLine="0"/>
        <w:jc w:val="left"/>
        <w:rPr>
          <w:sz w:val="16"/>
        </w:rPr>
      </w:pPr>
      <w:r>
        <w:rPr>
          <w:sz w:val="16"/>
        </w:rPr>
        <w:t xml:space="preserve"> </w:t>
      </w:r>
    </w:p>
    <w:p w14:paraId="5BA77AD2" w14:textId="77777777" w:rsidR="00973958" w:rsidRDefault="00973958">
      <w:pPr>
        <w:spacing w:after="0" w:line="259" w:lineRule="auto"/>
        <w:ind w:left="14" w:firstLine="0"/>
        <w:jc w:val="left"/>
        <w:rPr>
          <w:sz w:val="16"/>
        </w:rPr>
      </w:pPr>
    </w:p>
    <w:p w14:paraId="431FACAC" w14:textId="77777777" w:rsidR="00973958" w:rsidRDefault="00973958">
      <w:pPr>
        <w:spacing w:after="0" w:line="259" w:lineRule="auto"/>
        <w:ind w:left="14" w:firstLine="0"/>
        <w:jc w:val="left"/>
        <w:rPr>
          <w:sz w:val="16"/>
        </w:rPr>
      </w:pPr>
    </w:p>
    <w:p w14:paraId="313008EB" w14:textId="77777777" w:rsidR="00973958" w:rsidRDefault="00973958">
      <w:pPr>
        <w:spacing w:after="0" w:line="259" w:lineRule="auto"/>
        <w:ind w:left="14" w:firstLine="0"/>
        <w:jc w:val="left"/>
        <w:rPr>
          <w:sz w:val="16"/>
        </w:rPr>
      </w:pPr>
    </w:p>
    <w:p w14:paraId="1AD2EF52" w14:textId="77777777" w:rsidR="00973958" w:rsidRDefault="00973958">
      <w:pPr>
        <w:spacing w:after="0" w:line="259" w:lineRule="auto"/>
        <w:ind w:left="14" w:firstLine="0"/>
        <w:jc w:val="left"/>
        <w:rPr>
          <w:sz w:val="16"/>
        </w:rPr>
      </w:pPr>
    </w:p>
    <w:p w14:paraId="2933EF5D" w14:textId="77777777" w:rsidR="00973958" w:rsidRDefault="00973958">
      <w:pPr>
        <w:spacing w:after="0" w:line="259" w:lineRule="auto"/>
        <w:ind w:left="14" w:firstLine="0"/>
        <w:jc w:val="left"/>
        <w:rPr>
          <w:sz w:val="16"/>
        </w:rPr>
      </w:pPr>
    </w:p>
    <w:p w14:paraId="48727CB4" w14:textId="77777777" w:rsidR="00973958" w:rsidRDefault="00973958">
      <w:pPr>
        <w:spacing w:after="0" w:line="259" w:lineRule="auto"/>
        <w:ind w:left="14" w:firstLine="0"/>
        <w:jc w:val="left"/>
        <w:rPr>
          <w:sz w:val="16"/>
        </w:rPr>
      </w:pPr>
    </w:p>
    <w:p w14:paraId="6B26EEE3" w14:textId="77777777" w:rsidR="00973958" w:rsidRDefault="00973958">
      <w:pPr>
        <w:spacing w:after="0" w:line="259" w:lineRule="auto"/>
        <w:ind w:left="14" w:firstLine="0"/>
        <w:jc w:val="left"/>
        <w:rPr>
          <w:sz w:val="16"/>
        </w:rPr>
      </w:pPr>
    </w:p>
    <w:p w14:paraId="4FA77113" w14:textId="77777777" w:rsidR="00973958" w:rsidRDefault="00973958">
      <w:pPr>
        <w:spacing w:after="0" w:line="259" w:lineRule="auto"/>
        <w:ind w:left="14" w:firstLine="0"/>
        <w:jc w:val="left"/>
        <w:rPr>
          <w:sz w:val="16"/>
        </w:rPr>
      </w:pPr>
    </w:p>
    <w:p w14:paraId="65A9D46B" w14:textId="77777777" w:rsidR="00973958" w:rsidRDefault="00973958">
      <w:pPr>
        <w:spacing w:after="0" w:line="259" w:lineRule="auto"/>
        <w:ind w:left="14" w:firstLine="0"/>
        <w:jc w:val="left"/>
        <w:rPr>
          <w:sz w:val="16"/>
        </w:rPr>
      </w:pPr>
    </w:p>
    <w:p w14:paraId="3F470A00" w14:textId="77777777" w:rsidR="00973958" w:rsidRDefault="00973958">
      <w:pPr>
        <w:spacing w:after="0" w:line="259" w:lineRule="auto"/>
        <w:ind w:left="14" w:firstLine="0"/>
        <w:jc w:val="left"/>
        <w:rPr>
          <w:sz w:val="16"/>
        </w:rPr>
      </w:pPr>
    </w:p>
    <w:p w14:paraId="235788E1" w14:textId="77777777" w:rsidR="00973958" w:rsidRDefault="00973958">
      <w:pPr>
        <w:spacing w:after="0" w:line="259" w:lineRule="auto"/>
        <w:ind w:left="14" w:firstLine="0"/>
        <w:jc w:val="left"/>
        <w:rPr>
          <w:sz w:val="16"/>
        </w:rPr>
      </w:pPr>
    </w:p>
    <w:p w14:paraId="702AE246" w14:textId="77777777" w:rsidR="00973958" w:rsidRDefault="00973958">
      <w:pPr>
        <w:spacing w:after="0" w:line="259" w:lineRule="auto"/>
        <w:ind w:left="14" w:firstLine="0"/>
        <w:jc w:val="left"/>
        <w:rPr>
          <w:sz w:val="16"/>
        </w:rPr>
      </w:pPr>
    </w:p>
    <w:p w14:paraId="38377CA9" w14:textId="77777777" w:rsidR="00973958" w:rsidRDefault="00973958">
      <w:pPr>
        <w:spacing w:after="0" w:line="259" w:lineRule="auto"/>
        <w:ind w:left="14" w:firstLine="0"/>
        <w:jc w:val="left"/>
        <w:rPr>
          <w:sz w:val="16"/>
        </w:rPr>
      </w:pPr>
    </w:p>
    <w:p w14:paraId="43B62228" w14:textId="77777777" w:rsidR="00973958" w:rsidRDefault="00973958">
      <w:pPr>
        <w:spacing w:after="0" w:line="259" w:lineRule="auto"/>
        <w:ind w:left="14" w:firstLine="0"/>
        <w:jc w:val="left"/>
        <w:rPr>
          <w:sz w:val="16"/>
        </w:rPr>
      </w:pPr>
    </w:p>
    <w:p w14:paraId="3D492C4D" w14:textId="77777777" w:rsidR="00973958" w:rsidRDefault="00973958">
      <w:pPr>
        <w:spacing w:after="0" w:line="259" w:lineRule="auto"/>
        <w:ind w:left="14" w:firstLine="0"/>
        <w:jc w:val="left"/>
        <w:rPr>
          <w:sz w:val="16"/>
        </w:rPr>
      </w:pPr>
    </w:p>
    <w:p w14:paraId="3B3562A9" w14:textId="77777777" w:rsidR="00973958" w:rsidRDefault="00973958">
      <w:pPr>
        <w:spacing w:after="0" w:line="259" w:lineRule="auto"/>
        <w:ind w:left="14" w:firstLine="0"/>
        <w:jc w:val="left"/>
        <w:rPr>
          <w:sz w:val="16"/>
        </w:rPr>
      </w:pPr>
    </w:p>
    <w:p w14:paraId="0A16BB53" w14:textId="77777777" w:rsidR="00973958" w:rsidRDefault="00973958">
      <w:pPr>
        <w:spacing w:after="0" w:line="259" w:lineRule="auto"/>
        <w:ind w:left="14" w:firstLine="0"/>
        <w:jc w:val="left"/>
        <w:rPr>
          <w:sz w:val="16"/>
        </w:rPr>
      </w:pPr>
    </w:p>
    <w:p w14:paraId="251D0F09" w14:textId="77777777" w:rsidR="00973958" w:rsidRDefault="00973958">
      <w:pPr>
        <w:spacing w:after="0" w:line="259" w:lineRule="auto"/>
        <w:ind w:left="14" w:firstLine="0"/>
        <w:jc w:val="left"/>
        <w:rPr>
          <w:sz w:val="16"/>
        </w:rPr>
      </w:pPr>
    </w:p>
    <w:p w14:paraId="66D6825E" w14:textId="77777777" w:rsidR="00973958" w:rsidRDefault="00973958">
      <w:pPr>
        <w:spacing w:after="0" w:line="259" w:lineRule="auto"/>
        <w:ind w:left="14" w:firstLine="0"/>
        <w:jc w:val="left"/>
        <w:rPr>
          <w:sz w:val="16"/>
        </w:rPr>
      </w:pPr>
    </w:p>
    <w:p w14:paraId="4E542F88" w14:textId="77777777" w:rsidR="00973958" w:rsidRDefault="00973958">
      <w:pPr>
        <w:spacing w:after="0" w:line="259" w:lineRule="auto"/>
        <w:ind w:left="14" w:firstLine="0"/>
        <w:jc w:val="left"/>
        <w:rPr>
          <w:sz w:val="16"/>
        </w:rPr>
      </w:pPr>
    </w:p>
    <w:p w14:paraId="0EB05704" w14:textId="77777777" w:rsidR="00973958" w:rsidRDefault="00973958">
      <w:pPr>
        <w:spacing w:after="0" w:line="259" w:lineRule="auto"/>
        <w:ind w:left="14" w:firstLine="0"/>
        <w:jc w:val="left"/>
        <w:rPr>
          <w:sz w:val="16"/>
        </w:rPr>
      </w:pPr>
    </w:p>
    <w:p w14:paraId="1E06E96E" w14:textId="77777777" w:rsidR="00973958" w:rsidRDefault="00973958">
      <w:pPr>
        <w:spacing w:after="0" w:line="259" w:lineRule="auto"/>
        <w:ind w:left="14" w:firstLine="0"/>
        <w:jc w:val="left"/>
        <w:rPr>
          <w:sz w:val="16"/>
        </w:rPr>
      </w:pPr>
    </w:p>
    <w:p w14:paraId="0A35E48D" w14:textId="77777777" w:rsidR="00973958" w:rsidRDefault="00973958">
      <w:pPr>
        <w:spacing w:after="0" w:line="259" w:lineRule="auto"/>
        <w:ind w:left="14" w:firstLine="0"/>
        <w:jc w:val="left"/>
        <w:rPr>
          <w:sz w:val="16"/>
        </w:rPr>
      </w:pPr>
    </w:p>
    <w:p w14:paraId="508DA28E" w14:textId="77777777" w:rsidR="00973958" w:rsidRDefault="00973958">
      <w:pPr>
        <w:spacing w:after="0" w:line="259" w:lineRule="auto"/>
        <w:ind w:left="14" w:firstLine="0"/>
        <w:jc w:val="left"/>
        <w:rPr>
          <w:sz w:val="16"/>
        </w:rPr>
      </w:pPr>
    </w:p>
    <w:p w14:paraId="64A1F74D" w14:textId="77777777" w:rsidR="00973958" w:rsidRDefault="00973958">
      <w:pPr>
        <w:spacing w:after="0" w:line="259" w:lineRule="auto"/>
        <w:ind w:left="14" w:firstLine="0"/>
        <w:jc w:val="left"/>
        <w:rPr>
          <w:sz w:val="16"/>
        </w:rPr>
      </w:pPr>
    </w:p>
    <w:p w14:paraId="34993D62" w14:textId="77777777" w:rsidR="00973958" w:rsidRDefault="00973958">
      <w:pPr>
        <w:spacing w:after="0" w:line="259" w:lineRule="auto"/>
        <w:ind w:left="14" w:firstLine="0"/>
        <w:jc w:val="left"/>
        <w:rPr>
          <w:sz w:val="16"/>
        </w:rPr>
      </w:pPr>
    </w:p>
    <w:p w14:paraId="75D4AE77" w14:textId="77777777" w:rsidR="00973958" w:rsidRDefault="00973958">
      <w:pPr>
        <w:spacing w:after="0" w:line="259" w:lineRule="auto"/>
        <w:ind w:left="14" w:firstLine="0"/>
        <w:jc w:val="left"/>
        <w:rPr>
          <w:sz w:val="16"/>
        </w:rPr>
      </w:pPr>
    </w:p>
    <w:p w14:paraId="7B361193" w14:textId="77777777" w:rsidR="00E957F9" w:rsidRPr="00CC5A0C" w:rsidRDefault="00827651" w:rsidP="006D5A02">
      <w:pPr>
        <w:spacing w:after="0" w:line="259" w:lineRule="auto"/>
        <w:ind w:left="14" w:firstLine="0"/>
        <w:jc w:val="left"/>
        <w:rPr>
          <w:b/>
          <w:sz w:val="24"/>
          <w:szCs w:val="24"/>
        </w:rPr>
      </w:pPr>
      <w:r>
        <w:rPr>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sidR="00B43DE3">
        <w:rPr>
          <w:b/>
          <w:color w:val="00B050"/>
          <w:sz w:val="16"/>
        </w:rPr>
        <w:t xml:space="preserve">                                                                                                                                                                                                        </w:t>
      </w:r>
      <w:r>
        <w:rPr>
          <w:b/>
          <w:color w:val="00B050"/>
          <w:sz w:val="16"/>
        </w:rPr>
        <w:tab/>
      </w:r>
      <w:r w:rsidR="00973958">
        <w:rPr>
          <w:b/>
          <w:color w:val="00B050"/>
          <w:sz w:val="16"/>
        </w:rPr>
        <w:t xml:space="preserve">                                                                                                                                                                                   </w:t>
      </w:r>
      <w:r w:rsidRPr="00CC5A0C">
        <w:rPr>
          <w:b/>
          <w:color w:val="00B050"/>
          <w:sz w:val="24"/>
          <w:szCs w:val="24"/>
        </w:rPr>
        <w:t xml:space="preserve">Załącznik nr 2 do SWZ </w:t>
      </w:r>
    </w:p>
    <w:p w14:paraId="644D2877" w14:textId="77777777" w:rsidR="00E957F9" w:rsidRDefault="00827651">
      <w:pPr>
        <w:spacing w:after="106" w:line="259" w:lineRule="auto"/>
        <w:ind w:left="14" w:firstLine="0"/>
        <w:jc w:val="left"/>
        <w:rPr>
          <w:b/>
          <w:sz w:val="21"/>
        </w:rPr>
      </w:pPr>
      <w:r>
        <w:rPr>
          <w:b/>
          <w:sz w:val="21"/>
        </w:rPr>
        <w:t xml:space="preserve"> </w:t>
      </w:r>
      <w:r w:rsidR="00B43DE3">
        <w:rPr>
          <w:b/>
          <w:sz w:val="21"/>
        </w:rPr>
        <w:t>WYKONAWCA</w:t>
      </w:r>
    </w:p>
    <w:p w14:paraId="7F164501" w14:textId="77777777" w:rsidR="00B43DE3" w:rsidRDefault="00B43DE3">
      <w:pPr>
        <w:spacing w:after="106" w:line="259" w:lineRule="auto"/>
        <w:ind w:left="14" w:firstLine="0"/>
        <w:jc w:val="left"/>
        <w:rPr>
          <w:b/>
          <w:sz w:val="21"/>
        </w:rPr>
      </w:pPr>
    </w:p>
    <w:p w14:paraId="14622729" w14:textId="77777777" w:rsidR="00B43DE3" w:rsidRDefault="00B43DE3">
      <w:pPr>
        <w:spacing w:after="106" w:line="259" w:lineRule="auto"/>
        <w:ind w:left="14" w:firstLine="0"/>
        <w:jc w:val="left"/>
      </w:pPr>
    </w:p>
    <w:p w14:paraId="148503AC" w14:textId="77777777" w:rsidR="00E957F9" w:rsidRDefault="00827651">
      <w:pPr>
        <w:spacing w:after="106" w:line="259" w:lineRule="auto"/>
        <w:ind w:left="14" w:firstLine="0"/>
        <w:jc w:val="left"/>
      </w:pPr>
      <w:r>
        <w:rPr>
          <w:b/>
          <w:sz w:val="21"/>
        </w:rPr>
        <w:t xml:space="preserve"> </w:t>
      </w:r>
      <w:r w:rsidR="00B43DE3">
        <w:rPr>
          <w:b/>
          <w:sz w:val="21"/>
        </w:rPr>
        <w:t>……………………………………………………………..</w:t>
      </w:r>
    </w:p>
    <w:p w14:paraId="4DEAA4AA" w14:textId="77777777"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14:paraId="3DBBFD07" w14:textId="77777777" w:rsidR="00E957F9" w:rsidRDefault="00827651">
      <w:pPr>
        <w:spacing w:after="106" w:line="259" w:lineRule="auto"/>
        <w:ind w:left="9"/>
        <w:jc w:val="left"/>
      </w:pPr>
      <w:r>
        <w:rPr>
          <w:i/>
          <w:sz w:val="21"/>
        </w:rPr>
        <w:t>podmiotu udostępniającego zasoby</w:t>
      </w:r>
      <w:r>
        <w:rPr>
          <w:sz w:val="21"/>
        </w:rPr>
        <w:t xml:space="preserve">*: </w:t>
      </w:r>
    </w:p>
    <w:p w14:paraId="6FE6C544" w14:textId="77777777" w:rsidR="00E957F9" w:rsidRDefault="00B43DE3">
      <w:pPr>
        <w:spacing w:after="4" w:line="249" w:lineRule="auto"/>
        <w:ind w:left="9"/>
        <w:jc w:val="left"/>
      </w:pPr>
      <w:r>
        <w:rPr>
          <w:sz w:val="21"/>
        </w:rPr>
        <w:t xml:space="preserve"> </w:t>
      </w:r>
    </w:p>
    <w:p w14:paraId="032AA5BD" w14:textId="77777777"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14:paraId="1624E3A8" w14:textId="77777777"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14:paraId="203E6D04"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14:paraId="15E8F9CA"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25C36ADD" w14:textId="77777777" w:rsidR="00E957F9" w:rsidRDefault="00E957F9">
      <w:pPr>
        <w:spacing w:after="0" w:line="259" w:lineRule="auto"/>
        <w:ind w:left="14" w:firstLine="0"/>
        <w:jc w:val="left"/>
      </w:pPr>
    </w:p>
    <w:p w14:paraId="54E767C4" w14:textId="77777777" w:rsidR="00E957F9" w:rsidRDefault="00827651">
      <w:pPr>
        <w:spacing w:after="0" w:line="259" w:lineRule="auto"/>
        <w:ind w:left="14" w:firstLine="0"/>
        <w:jc w:val="left"/>
      </w:pPr>
      <w:r>
        <w:rPr>
          <w:sz w:val="21"/>
        </w:rPr>
        <w:t xml:space="preserve"> </w:t>
      </w:r>
    </w:p>
    <w:p w14:paraId="4C84AEFB" w14:textId="77777777" w:rsidR="00E957F9" w:rsidRDefault="00827651">
      <w:pPr>
        <w:spacing w:after="0" w:line="259" w:lineRule="auto"/>
        <w:ind w:left="9"/>
        <w:jc w:val="left"/>
      </w:pPr>
      <w:r>
        <w:rPr>
          <w:i/>
          <w:sz w:val="21"/>
        </w:rPr>
        <w:t xml:space="preserve">*niepotrzebne skreślić </w:t>
      </w:r>
    </w:p>
    <w:p w14:paraId="1939B8CA" w14:textId="77777777"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14:paraId="316C0F88" w14:textId="77777777">
        <w:trPr>
          <w:trHeight w:val="270"/>
        </w:trPr>
        <w:tc>
          <w:tcPr>
            <w:tcW w:w="1855" w:type="dxa"/>
            <w:tcBorders>
              <w:top w:val="nil"/>
              <w:left w:val="nil"/>
              <w:bottom w:val="nil"/>
              <w:right w:val="nil"/>
            </w:tcBorders>
            <w:shd w:val="clear" w:color="auto" w:fill="E5E5E5"/>
          </w:tcPr>
          <w:p w14:paraId="5672DC8C" w14:textId="77777777"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14:paraId="0F83C56C" w14:textId="77777777"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14:paraId="4D397C8D" w14:textId="77777777" w:rsidR="00E957F9" w:rsidRDefault="00827651">
            <w:pPr>
              <w:spacing w:after="0" w:line="259" w:lineRule="auto"/>
              <w:ind w:left="0" w:firstLine="0"/>
              <w:jc w:val="left"/>
            </w:pPr>
            <w:r>
              <w:rPr>
                <w:b/>
              </w:rPr>
              <w:t xml:space="preserve">  </w:t>
            </w:r>
          </w:p>
        </w:tc>
      </w:tr>
    </w:tbl>
    <w:p w14:paraId="199C93E0" w14:textId="77777777" w:rsidR="00E957F9" w:rsidRDefault="00827651">
      <w:pPr>
        <w:spacing w:after="0" w:line="259" w:lineRule="auto"/>
        <w:ind w:left="14" w:firstLine="0"/>
        <w:jc w:val="left"/>
      </w:pPr>
      <w:r>
        <w:t xml:space="preserve"> </w:t>
      </w:r>
    </w:p>
    <w:p w14:paraId="26E1A615" w14:textId="77777777" w:rsidR="00E957F9" w:rsidRDefault="00827651">
      <w:pPr>
        <w:spacing w:after="0" w:line="259" w:lineRule="auto"/>
        <w:ind w:left="14" w:firstLine="0"/>
        <w:jc w:val="left"/>
      </w:pPr>
      <w:r>
        <w:t xml:space="preserve"> </w:t>
      </w:r>
    </w:p>
    <w:p w14:paraId="39AD45D3" w14:textId="77777777" w:rsidR="00E957F9" w:rsidRDefault="00827651">
      <w:pPr>
        <w:spacing w:after="0" w:line="259" w:lineRule="auto"/>
        <w:ind w:left="14" w:firstLine="0"/>
        <w:jc w:val="left"/>
      </w:pPr>
      <w:r>
        <w:t xml:space="preserve">  </w:t>
      </w:r>
    </w:p>
    <w:p w14:paraId="475C9375" w14:textId="77777777" w:rsidR="00EE6BD0" w:rsidRDefault="00827651" w:rsidP="00D069C1">
      <w:pPr>
        <w:spacing w:after="0" w:line="256" w:lineRule="auto"/>
        <w:ind w:left="14" w:firstLine="0"/>
        <w:jc w:val="center"/>
      </w:pPr>
      <w:r>
        <w:t>Na potrzeby postępowania o udzielenie zamówienia publicznego pn.</w:t>
      </w:r>
      <w:r w:rsidR="00CC5A0C">
        <w:t xml:space="preserve"> </w:t>
      </w:r>
      <w:r>
        <w:t>:</w:t>
      </w:r>
    </w:p>
    <w:p w14:paraId="4591C73F" w14:textId="00CD3E74" w:rsidR="00D069C1" w:rsidRPr="00D069C1" w:rsidRDefault="00D069C1" w:rsidP="00D069C1">
      <w:pPr>
        <w:spacing w:after="179" w:line="256" w:lineRule="auto"/>
        <w:ind w:left="14" w:firstLine="0"/>
        <w:jc w:val="center"/>
        <w:rPr>
          <w:rFonts w:ascii="Tahoma" w:eastAsia="Times New Roman" w:hAnsi="Tahoma" w:cs="Tahoma"/>
          <w:b/>
          <w:sz w:val="24"/>
          <w:szCs w:val="24"/>
        </w:rPr>
      </w:pPr>
      <w:r w:rsidRPr="00D069C1">
        <w:rPr>
          <w:rFonts w:ascii="Tahoma" w:eastAsia="Times New Roman" w:hAnsi="Tahoma" w:cs="Tahoma"/>
          <w:b/>
          <w:sz w:val="24"/>
          <w:szCs w:val="24"/>
        </w:rPr>
        <w:t xml:space="preserve">„ </w:t>
      </w:r>
      <w:r w:rsidR="00190B91">
        <w:rPr>
          <w:rFonts w:ascii="Tahoma" w:eastAsia="Times New Roman" w:hAnsi="Tahoma" w:cs="Tahoma"/>
          <w:b/>
          <w:sz w:val="24"/>
          <w:szCs w:val="24"/>
        </w:rPr>
        <w:t>Przebudowa drogi gminnej we wsi Dzierżążno</w:t>
      </w:r>
      <w:r w:rsidRPr="00D069C1">
        <w:rPr>
          <w:rFonts w:ascii="Tahoma" w:eastAsia="Times New Roman" w:hAnsi="Tahoma" w:cs="Tahoma"/>
          <w:b/>
          <w:sz w:val="24"/>
          <w:szCs w:val="24"/>
        </w:rPr>
        <w:t xml:space="preserve"> „</w:t>
      </w:r>
    </w:p>
    <w:p w14:paraId="04958A44" w14:textId="77777777" w:rsidR="00926487" w:rsidRDefault="00926487" w:rsidP="00D069C1">
      <w:pPr>
        <w:tabs>
          <w:tab w:val="center" w:pos="4433"/>
          <w:tab w:val="center" w:pos="9302"/>
        </w:tabs>
        <w:spacing w:after="0" w:line="259" w:lineRule="auto"/>
        <w:ind w:left="0" w:firstLine="0"/>
        <w:jc w:val="center"/>
      </w:pPr>
    </w:p>
    <w:p w14:paraId="77E60607" w14:textId="77777777" w:rsidR="00E957F9" w:rsidRPr="00CC5A0C" w:rsidRDefault="00827651" w:rsidP="00CC5A0C">
      <w:pPr>
        <w:tabs>
          <w:tab w:val="center" w:pos="4433"/>
          <w:tab w:val="center" w:pos="9302"/>
        </w:tabs>
        <w:spacing w:after="0" w:line="259" w:lineRule="auto"/>
        <w:ind w:left="0" w:firstLine="0"/>
        <w:jc w:val="left"/>
        <w:rPr>
          <w:sz w:val="24"/>
          <w:szCs w:val="24"/>
        </w:rPr>
      </w:pPr>
      <w:r>
        <w:t xml:space="preserve">oświadczam, że: </w:t>
      </w:r>
    </w:p>
    <w:p w14:paraId="4E8224A4" w14:textId="77777777" w:rsidR="00E957F9" w:rsidRDefault="00827651">
      <w:pPr>
        <w:spacing w:after="0" w:line="259" w:lineRule="auto"/>
        <w:ind w:left="14" w:firstLine="0"/>
        <w:jc w:val="left"/>
      </w:pPr>
      <w:r>
        <w:t xml:space="preserve"> </w:t>
      </w:r>
    </w:p>
    <w:p w14:paraId="71C48935" w14:textId="77777777" w:rsidR="006D5A02" w:rsidRDefault="00827651" w:rsidP="006D5A02">
      <w:pPr>
        <w:spacing w:after="12" w:line="259" w:lineRule="auto"/>
        <w:ind w:left="14" w:firstLine="0"/>
        <w:jc w:val="left"/>
        <w:rPr>
          <w:b/>
        </w:rPr>
      </w:pPr>
      <w:r>
        <w:rPr>
          <w:b/>
        </w:rPr>
        <w:t xml:space="preserve"> </w:t>
      </w:r>
      <w:r w:rsidR="006D5A02" w:rsidRPr="006D5A02">
        <w:t>1.</w:t>
      </w:r>
      <w:r w:rsidR="006D5A02">
        <w:rPr>
          <w:b/>
        </w:rPr>
        <w:t xml:space="preserve">       nie podlegam  wykluczeniu z postępowania na podstawie art. 108 ust. 1 pkt 1-6 ustawy </w:t>
      </w:r>
      <w:proofErr w:type="spellStart"/>
      <w:r w:rsidR="006D5A02">
        <w:rPr>
          <w:b/>
        </w:rPr>
        <w:t>Pzp</w:t>
      </w:r>
      <w:proofErr w:type="spellEnd"/>
      <w:r w:rsidR="006D5A02">
        <w:rPr>
          <w:b/>
        </w:rPr>
        <w:t xml:space="preserve"> </w:t>
      </w:r>
    </w:p>
    <w:p w14:paraId="1BD0AA18" w14:textId="77777777" w:rsidR="006D5A02" w:rsidRDefault="006D5A02" w:rsidP="006D5A02">
      <w:pPr>
        <w:spacing w:after="12" w:line="259" w:lineRule="auto"/>
        <w:ind w:left="14" w:firstLine="0"/>
        <w:jc w:val="left"/>
        <w:rPr>
          <w:b/>
        </w:rPr>
      </w:pPr>
      <w:r>
        <w:t xml:space="preserve"> 2.</w:t>
      </w:r>
      <w:r>
        <w:rPr>
          <w:rFonts w:ascii="Arial" w:eastAsia="Arial" w:hAnsi="Arial" w:cs="Arial"/>
        </w:rPr>
        <w:t xml:space="preserve">      </w:t>
      </w:r>
      <w:r>
        <w:rPr>
          <w:b/>
        </w:rPr>
        <w:t xml:space="preserve">nie podlegam wykluczeniu z postępowania na podstawie art. 109 ust. 1 pkt 4 ustawy </w:t>
      </w:r>
      <w:proofErr w:type="spellStart"/>
      <w:r>
        <w:rPr>
          <w:b/>
        </w:rPr>
        <w:t>Pzp</w:t>
      </w:r>
      <w:proofErr w:type="spellEnd"/>
      <w:r>
        <w:rPr>
          <w:b/>
        </w:rPr>
        <w:t xml:space="preserve">. </w:t>
      </w:r>
    </w:p>
    <w:p w14:paraId="2F1A2DAA" w14:textId="77777777" w:rsidR="006D5A02" w:rsidRPr="007C0456" w:rsidRDefault="006D5A02" w:rsidP="006D5A02">
      <w:pPr>
        <w:spacing w:after="0"/>
        <w:ind w:left="426" w:right="40" w:hanging="427"/>
        <w:rPr>
          <w:b/>
        </w:rPr>
      </w:pPr>
      <w:r w:rsidRPr="006D5A02">
        <w:t xml:space="preserve"> 3.</w:t>
      </w:r>
      <w:r>
        <w:rPr>
          <w:b/>
        </w:rPr>
        <w:t xml:space="preserve">        </w:t>
      </w:r>
      <w:r w:rsidRPr="007C0456">
        <w:rPr>
          <w:b/>
        </w:rPr>
        <w:t xml:space="preserve">nie podlegam  wykluczeniu  z postępowania na podstawie art. 7 ust. 1 ustawy  z dnia 13 kwietnia </w:t>
      </w:r>
    </w:p>
    <w:p w14:paraId="1A56AF86" w14:textId="77777777" w:rsidR="006D5A02" w:rsidRPr="007C0456" w:rsidRDefault="006D5A02" w:rsidP="006D5A02">
      <w:pPr>
        <w:spacing w:after="0"/>
        <w:ind w:left="426" w:right="40" w:hanging="427"/>
        <w:rPr>
          <w:b/>
        </w:rPr>
      </w:pPr>
      <w:r>
        <w:rPr>
          <w:b/>
        </w:rPr>
        <w:t xml:space="preserve">            </w:t>
      </w:r>
      <w:r w:rsidRPr="007C0456">
        <w:rPr>
          <w:b/>
        </w:rPr>
        <w:t xml:space="preserve">2022 r, o szczególnych rozwiązaniach w zakresie przeciwdziałania wspieraniu agresji na Ukrainę </w:t>
      </w:r>
    </w:p>
    <w:p w14:paraId="0A985637" w14:textId="77777777" w:rsidR="006D5A02" w:rsidRPr="007C0456" w:rsidRDefault="006D5A02" w:rsidP="006D5A02">
      <w:pPr>
        <w:tabs>
          <w:tab w:val="right" w:pos="9881"/>
        </w:tabs>
        <w:spacing w:after="0"/>
        <w:ind w:left="426" w:right="40" w:hanging="427"/>
        <w:rPr>
          <w:b/>
        </w:rPr>
      </w:pPr>
      <w:r>
        <w:rPr>
          <w:b/>
        </w:rPr>
        <w:t xml:space="preserve">            </w:t>
      </w:r>
      <w:r w:rsidRPr="007C0456">
        <w:rPr>
          <w:b/>
        </w:rPr>
        <w:t>oraz służących ochronie  bezpieczeństwa narodowego (Dz.U. z 2022 r. poz. 835)</w:t>
      </w:r>
      <w:r>
        <w:rPr>
          <w:b/>
        </w:rPr>
        <w:tab/>
      </w:r>
    </w:p>
    <w:p w14:paraId="113027BE" w14:textId="77777777" w:rsidR="00E957F9" w:rsidRDefault="00827651">
      <w:pPr>
        <w:spacing w:after="0" w:line="259" w:lineRule="auto"/>
        <w:ind w:left="14" w:firstLine="0"/>
        <w:jc w:val="left"/>
      </w:pPr>
      <w:r>
        <w:rPr>
          <w:b/>
          <w:sz w:val="16"/>
        </w:rPr>
        <w:t xml:space="preserve"> </w:t>
      </w:r>
    </w:p>
    <w:p w14:paraId="7F715A7E" w14:textId="77777777" w:rsidR="00E957F9" w:rsidRDefault="00827651">
      <w:pPr>
        <w:spacing w:after="0" w:line="259" w:lineRule="auto"/>
        <w:ind w:left="14" w:firstLine="0"/>
        <w:jc w:val="left"/>
      </w:pPr>
      <w:r>
        <w:rPr>
          <w:sz w:val="16"/>
        </w:rPr>
        <w:t xml:space="preserve"> </w:t>
      </w:r>
    </w:p>
    <w:p w14:paraId="3AA99600" w14:textId="77777777" w:rsidR="00E957F9" w:rsidRDefault="00827651">
      <w:pPr>
        <w:spacing w:after="0" w:line="259" w:lineRule="auto"/>
        <w:ind w:left="14" w:firstLine="0"/>
        <w:jc w:val="left"/>
      </w:pPr>
      <w:r>
        <w:rPr>
          <w:sz w:val="16"/>
        </w:rPr>
        <w:t xml:space="preserve">   </w:t>
      </w:r>
    </w:p>
    <w:p w14:paraId="16EC4C27" w14:textId="77777777" w:rsidR="00E957F9" w:rsidRDefault="00827651">
      <w:pPr>
        <w:spacing w:after="0" w:line="265" w:lineRule="auto"/>
        <w:ind w:left="9"/>
        <w:jc w:val="left"/>
      </w:pPr>
      <w:r>
        <w:rPr>
          <w:sz w:val="16"/>
        </w:rPr>
        <w:t xml:space="preserve">………………………, dnia ………………… r.  </w:t>
      </w:r>
    </w:p>
    <w:p w14:paraId="023238F5" w14:textId="77777777" w:rsidR="00E957F9" w:rsidRDefault="00827651">
      <w:pPr>
        <w:spacing w:after="0" w:line="265" w:lineRule="auto"/>
        <w:ind w:left="9"/>
        <w:jc w:val="left"/>
      </w:pPr>
      <w:r>
        <w:rPr>
          <w:sz w:val="16"/>
        </w:rPr>
        <w:t xml:space="preserve">(miejscowość) </w:t>
      </w:r>
    </w:p>
    <w:p w14:paraId="5BBFB8BD" w14:textId="77777777"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r>
      <w:r w:rsidR="006A42FD">
        <w:rPr>
          <w:sz w:val="16"/>
        </w:rPr>
        <w:t xml:space="preserve">                                                         </w:t>
      </w:r>
      <w:r>
        <w:rPr>
          <w:sz w:val="16"/>
        </w:rPr>
        <w:t xml:space="preserve">…………………………………… </w:t>
      </w:r>
    </w:p>
    <w:p w14:paraId="651F0B2B" w14:textId="77777777"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r>
      <w:r w:rsidR="006A42FD">
        <w:rPr>
          <w:sz w:val="16"/>
        </w:rPr>
        <w:t xml:space="preserve">                                                          </w:t>
      </w:r>
      <w:r>
        <w:rPr>
          <w:sz w:val="16"/>
        </w:rPr>
        <w:t xml:space="preserve">  (podpis elektroniczny)</w:t>
      </w:r>
      <w:r>
        <w:rPr>
          <w:i/>
          <w:sz w:val="16"/>
        </w:rPr>
        <w:t xml:space="preserve"> </w:t>
      </w:r>
    </w:p>
    <w:p w14:paraId="72FC5FA9" w14:textId="77777777" w:rsidR="00E957F9" w:rsidRDefault="00827651">
      <w:pPr>
        <w:spacing w:after="0" w:line="259" w:lineRule="auto"/>
        <w:ind w:left="3554" w:firstLine="0"/>
        <w:jc w:val="left"/>
      </w:pPr>
      <w:r>
        <w:rPr>
          <w:i/>
          <w:sz w:val="16"/>
        </w:rPr>
        <w:t xml:space="preserve"> </w:t>
      </w:r>
    </w:p>
    <w:p w14:paraId="56EEDDF0" w14:textId="77777777" w:rsidR="00E957F9" w:rsidRDefault="00827651" w:rsidP="00B403EF">
      <w:pPr>
        <w:spacing w:after="297" w:line="259" w:lineRule="auto"/>
        <w:ind w:left="14" w:firstLine="0"/>
        <w:jc w:val="left"/>
      </w:pPr>
      <w:r>
        <w:rPr>
          <w:color w:val="FF0000"/>
          <w:sz w:val="16"/>
        </w:rPr>
        <w:t xml:space="preserve"> </w:t>
      </w:r>
    </w:p>
    <w:p w14:paraId="24C530A8" w14:textId="77777777" w:rsidR="00E957F9" w:rsidRDefault="00827651">
      <w:pPr>
        <w:spacing w:after="0" w:line="259" w:lineRule="auto"/>
        <w:ind w:left="9"/>
        <w:jc w:val="left"/>
      </w:pPr>
      <w:r>
        <w:rPr>
          <w:b/>
          <w:sz w:val="20"/>
        </w:rPr>
        <w:t xml:space="preserve">Uwaga: </w:t>
      </w:r>
    </w:p>
    <w:p w14:paraId="3BE86929" w14:textId="77777777"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14:paraId="5E171259" w14:textId="77777777" w:rsidR="00E957F9" w:rsidRDefault="00827651">
      <w:pPr>
        <w:spacing w:after="0" w:line="259" w:lineRule="auto"/>
        <w:ind w:left="14" w:firstLine="0"/>
        <w:jc w:val="left"/>
      </w:pPr>
      <w:r>
        <w:rPr>
          <w:sz w:val="20"/>
        </w:rPr>
        <w:t xml:space="preserve"> </w:t>
      </w:r>
    </w:p>
    <w:p w14:paraId="3627D2F9" w14:textId="77777777"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14:paraId="30D570DA" w14:textId="77777777" w:rsidR="00E957F9" w:rsidRDefault="00827651">
      <w:pPr>
        <w:spacing w:after="0" w:line="259" w:lineRule="auto"/>
        <w:ind w:left="14" w:firstLine="0"/>
        <w:jc w:val="left"/>
      </w:pPr>
      <w:r>
        <w:rPr>
          <w:color w:val="00B050"/>
          <w:sz w:val="16"/>
        </w:rPr>
        <w:t xml:space="preserve"> </w:t>
      </w:r>
    </w:p>
    <w:p w14:paraId="07571F3C" w14:textId="77777777" w:rsidR="00E957F9" w:rsidRDefault="00827651">
      <w:pPr>
        <w:spacing w:after="0" w:line="259" w:lineRule="auto"/>
        <w:ind w:left="14" w:firstLine="0"/>
        <w:jc w:val="left"/>
      </w:pPr>
      <w:r>
        <w:rPr>
          <w:b/>
          <w:color w:val="00B050"/>
          <w:sz w:val="16"/>
        </w:rPr>
        <w:lastRenderedPageBreak/>
        <w:t xml:space="preserve"> </w:t>
      </w:r>
      <w:r>
        <w:rPr>
          <w:b/>
          <w:color w:val="00B050"/>
          <w:sz w:val="16"/>
        </w:rPr>
        <w:tab/>
      </w:r>
      <w:r>
        <w:rPr>
          <w:color w:val="00B050"/>
          <w:sz w:val="16"/>
        </w:rPr>
        <w:t xml:space="preserve"> </w:t>
      </w:r>
    </w:p>
    <w:p w14:paraId="3455F194" w14:textId="77777777" w:rsidR="000C57E5" w:rsidRDefault="000C57E5">
      <w:pPr>
        <w:spacing w:after="36" w:line="259" w:lineRule="auto"/>
        <w:ind w:left="10" w:right="180"/>
        <w:jc w:val="right"/>
        <w:rPr>
          <w:b/>
          <w:color w:val="00B050"/>
          <w:sz w:val="24"/>
          <w:szCs w:val="24"/>
        </w:rPr>
      </w:pPr>
    </w:p>
    <w:p w14:paraId="602177C1" w14:textId="77777777"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14:paraId="7EFC21C4" w14:textId="77777777" w:rsidR="00E957F9" w:rsidRDefault="00827651">
      <w:pPr>
        <w:spacing w:after="105" w:line="259" w:lineRule="auto"/>
        <w:ind w:left="14" w:firstLine="0"/>
        <w:jc w:val="left"/>
        <w:rPr>
          <w:b/>
        </w:rPr>
      </w:pPr>
      <w:r w:rsidRPr="00B43DE3">
        <w:rPr>
          <w:b/>
        </w:rPr>
        <w:t xml:space="preserve"> </w:t>
      </w:r>
      <w:r w:rsidR="00B43DE3" w:rsidRPr="00B43DE3">
        <w:rPr>
          <w:b/>
        </w:rPr>
        <w:t>WYKONAWCA</w:t>
      </w:r>
    </w:p>
    <w:p w14:paraId="29A869AB" w14:textId="77777777" w:rsidR="00B43DE3" w:rsidRDefault="00B43DE3">
      <w:pPr>
        <w:spacing w:after="105" w:line="259" w:lineRule="auto"/>
        <w:ind w:left="14" w:firstLine="0"/>
        <w:jc w:val="left"/>
        <w:rPr>
          <w:b/>
        </w:rPr>
      </w:pPr>
    </w:p>
    <w:p w14:paraId="3CEA9C90" w14:textId="77777777" w:rsidR="00B43DE3" w:rsidRPr="00B43DE3" w:rsidRDefault="00B43DE3">
      <w:pPr>
        <w:spacing w:after="105" w:line="259" w:lineRule="auto"/>
        <w:ind w:left="14" w:firstLine="0"/>
        <w:jc w:val="left"/>
        <w:rPr>
          <w:b/>
        </w:rPr>
      </w:pPr>
      <w:r>
        <w:rPr>
          <w:b/>
        </w:rPr>
        <w:t>…………………………………………………..</w:t>
      </w:r>
    </w:p>
    <w:p w14:paraId="0F85192E" w14:textId="77777777"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14:paraId="0023BD86" w14:textId="77777777" w:rsidR="00E957F9" w:rsidRDefault="00827651">
      <w:pPr>
        <w:spacing w:after="103" w:line="259" w:lineRule="auto"/>
        <w:ind w:left="9"/>
        <w:jc w:val="left"/>
      </w:pPr>
      <w:r>
        <w:rPr>
          <w:i/>
          <w:sz w:val="21"/>
        </w:rPr>
        <w:t>/podmiotu udostępniającego zasoby</w:t>
      </w:r>
      <w:r>
        <w:rPr>
          <w:sz w:val="21"/>
        </w:rPr>
        <w:t xml:space="preserve">*: </w:t>
      </w:r>
    </w:p>
    <w:p w14:paraId="762A7FEA" w14:textId="77777777" w:rsidR="00E957F9" w:rsidRDefault="00B43DE3">
      <w:pPr>
        <w:spacing w:after="4" w:line="249" w:lineRule="auto"/>
        <w:ind w:left="9"/>
        <w:jc w:val="left"/>
      </w:pPr>
      <w:r>
        <w:rPr>
          <w:sz w:val="21"/>
        </w:rPr>
        <w:t xml:space="preserve"> </w:t>
      </w:r>
    </w:p>
    <w:p w14:paraId="577A23BA" w14:textId="77777777" w:rsidR="00E957F9" w:rsidRDefault="00827651">
      <w:pPr>
        <w:spacing w:after="0" w:line="259" w:lineRule="auto"/>
        <w:ind w:left="14" w:firstLine="0"/>
        <w:jc w:val="left"/>
      </w:pPr>
      <w:r>
        <w:rPr>
          <w:sz w:val="21"/>
        </w:rPr>
        <w:t xml:space="preserve"> </w:t>
      </w:r>
    </w:p>
    <w:p w14:paraId="03B97835" w14:textId="77777777" w:rsidR="00E957F9" w:rsidRDefault="00827651">
      <w:pPr>
        <w:spacing w:after="0" w:line="259" w:lineRule="auto"/>
        <w:ind w:left="14" w:firstLine="0"/>
        <w:jc w:val="left"/>
      </w:pPr>
      <w:r>
        <w:rPr>
          <w:sz w:val="21"/>
        </w:rPr>
        <w:t xml:space="preserve"> </w:t>
      </w:r>
    </w:p>
    <w:p w14:paraId="7D45305D" w14:textId="77777777"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14:paraId="625D58F1"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14:paraId="322A0AD1"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14:paraId="11EDB1AB"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66C5BA5F" w14:textId="77777777" w:rsidR="00E957F9" w:rsidRDefault="00E957F9">
      <w:pPr>
        <w:spacing w:after="0" w:line="259" w:lineRule="auto"/>
        <w:ind w:left="14" w:firstLine="0"/>
        <w:jc w:val="left"/>
      </w:pPr>
    </w:p>
    <w:p w14:paraId="4A8BB2C4" w14:textId="77777777" w:rsidR="00E957F9" w:rsidRDefault="00827651">
      <w:pPr>
        <w:spacing w:after="0" w:line="259" w:lineRule="auto"/>
        <w:ind w:left="14" w:firstLine="0"/>
        <w:jc w:val="left"/>
      </w:pPr>
      <w:r>
        <w:rPr>
          <w:sz w:val="21"/>
        </w:rPr>
        <w:t xml:space="preserve"> </w:t>
      </w:r>
    </w:p>
    <w:p w14:paraId="6C55E463" w14:textId="77777777" w:rsidR="00E957F9" w:rsidRDefault="00827651">
      <w:pPr>
        <w:spacing w:after="0" w:line="259" w:lineRule="auto"/>
        <w:ind w:left="9"/>
        <w:jc w:val="left"/>
      </w:pPr>
      <w:r>
        <w:rPr>
          <w:i/>
          <w:sz w:val="21"/>
        </w:rPr>
        <w:t xml:space="preserve">*niepotrzebne skreślić </w:t>
      </w:r>
    </w:p>
    <w:p w14:paraId="3627AC57" w14:textId="77777777"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14:paraId="6F45EE94" w14:textId="77777777">
        <w:trPr>
          <w:trHeight w:val="270"/>
        </w:trPr>
        <w:tc>
          <w:tcPr>
            <w:tcW w:w="2393" w:type="dxa"/>
            <w:tcBorders>
              <w:top w:val="nil"/>
              <w:left w:val="nil"/>
              <w:bottom w:val="nil"/>
              <w:right w:val="nil"/>
            </w:tcBorders>
            <w:shd w:val="clear" w:color="auto" w:fill="E5E5E5"/>
          </w:tcPr>
          <w:p w14:paraId="2B0B618B" w14:textId="77777777"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14:paraId="6EA9E676" w14:textId="77777777"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14:paraId="06FB3C53" w14:textId="77777777" w:rsidR="00E957F9" w:rsidRDefault="00E957F9">
            <w:pPr>
              <w:spacing w:after="160" w:line="259" w:lineRule="auto"/>
              <w:ind w:left="0" w:firstLine="0"/>
              <w:jc w:val="left"/>
            </w:pPr>
          </w:p>
        </w:tc>
      </w:tr>
    </w:tbl>
    <w:p w14:paraId="68DE86F8" w14:textId="77777777" w:rsidR="00E957F9" w:rsidRDefault="00827651">
      <w:pPr>
        <w:spacing w:after="0" w:line="259" w:lineRule="auto"/>
        <w:ind w:left="14" w:firstLine="0"/>
        <w:jc w:val="left"/>
      </w:pPr>
      <w:r>
        <w:t xml:space="preserve"> </w:t>
      </w:r>
    </w:p>
    <w:p w14:paraId="3BECC4D1" w14:textId="77777777" w:rsidR="00E957F9" w:rsidRDefault="00827651">
      <w:pPr>
        <w:spacing w:after="0" w:line="259" w:lineRule="auto"/>
        <w:ind w:left="14" w:firstLine="0"/>
        <w:jc w:val="left"/>
      </w:pPr>
      <w:r>
        <w:t xml:space="preserve">  </w:t>
      </w:r>
    </w:p>
    <w:p w14:paraId="05474EE9" w14:textId="77777777" w:rsidR="00E957F9" w:rsidRDefault="00827651">
      <w:pPr>
        <w:spacing w:after="0" w:line="259" w:lineRule="auto"/>
        <w:ind w:left="14" w:firstLine="0"/>
        <w:jc w:val="left"/>
      </w:pPr>
      <w:r>
        <w:t xml:space="preserve"> </w:t>
      </w:r>
    </w:p>
    <w:p w14:paraId="1BAAF0FA" w14:textId="77777777" w:rsidR="005665DF" w:rsidRDefault="00827651" w:rsidP="00D069C1">
      <w:pPr>
        <w:spacing w:after="0" w:line="256" w:lineRule="auto"/>
        <w:ind w:left="14" w:firstLine="0"/>
        <w:jc w:val="center"/>
      </w:pPr>
      <w:r>
        <w:t>Na potrzeby postępowania o udzielenie zamówienia publicznego pn.:</w:t>
      </w:r>
    </w:p>
    <w:p w14:paraId="07EB605E" w14:textId="55FB5691" w:rsidR="00D069C1" w:rsidRDefault="00D069C1" w:rsidP="00D069C1">
      <w:pPr>
        <w:spacing w:after="179" w:line="256" w:lineRule="auto"/>
        <w:ind w:left="14" w:firstLine="0"/>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 xml:space="preserve">„ </w:t>
      </w:r>
      <w:r w:rsidR="00190B91">
        <w:rPr>
          <w:rFonts w:asciiTheme="minorHAnsi" w:eastAsia="Times New Roman" w:hAnsiTheme="minorHAnsi" w:cstheme="minorHAnsi"/>
          <w:b/>
          <w:sz w:val="28"/>
          <w:szCs w:val="28"/>
        </w:rPr>
        <w:t>Przebudowa drogi gminnej we wsi Dzierżążno</w:t>
      </w:r>
      <w:r w:rsidRPr="005846E3">
        <w:rPr>
          <w:rFonts w:asciiTheme="minorHAnsi" w:eastAsia="Times New Roman" w:hAnsiTheme="minorHAnsi" w:cstheme="minorHAnsi"/>
          <w:b/>
          <w:sz w:val="28"/>
          <w:szCs w:val="28"/>
        </w:rPr>
        <w:t xml:space="preserve"> „</w:t>
      </w:r>
    </w:p>
    <w:p w14:paraId="6BDCBCCE" w14:textId="77777777" w:rsidR="00D069C1" w:rsidRPr="00D069C1" w:rsidRDefault="00D069C1" w:rsidP="00D069C1">
      <w:pPr>
        <w:spacing w:after="179" w:line="256" w:lineRule="auto"/>
        <w:ind w:left="14" w:firstLine="0"/>
        <w:jc w:val="left"/>
        <w:rPr>
          <w:rFonts w:ascii="Tahoma" w:eastAsia="Times New Roman" w:hAnsi="Tahoma" w:cs="Tahoma"/>
          <w:sz w:val="20"/>
          <w:szCs w:val="20"/>
        </w:rPr>
      </w:pPr>
      <w:r>
        <w:rPr>
          <w:rFonts w:ascii="Tahoma" w:eastAsia="Times New Roman" w:hAnsi="Tahoma" w:cs="Tahoma"/>
          <w:sz w:val="20"/>
          <w:szCs w:val="20"/>
        </w:rPr>
        <w:t>o</w:t>
      </w:r>
      <w:r w:rsidRPr="00D069C1">
        <w:rPr>
          <w:rFonts w:ascii="Tahoma" w:eastAsia="Times New Roman" w:hAnsi="Tahoma" w:cs="Tahoma"/>
          <w:sz w:val="20"/>
          <w:szCs w:val="20"/>
        </w:rPr>
        <w:t xml:space="preserve">świadczam że, </w:t>
      </w:r>
    </w:p>
    <w:p w14:paraId="0E440FB1" w14:textId="77777777" w:rsidR="00CC5A0C" w:rsidRPr="00CC5A0C" w:rsidRDefault="00CC5A0C" w:rsidP="00CC5A0C">
      <w:pPr>
        <w:tabs>
          <w:tab w:val="center" w:pos="4433"/>
          <w:tab w:val="center" w:pos="9302"/>
        </w:tabs>
        <w:spacing w:after="0" w:line="259" w:lineRule="auto"/>
        <w:ind w:left="0" w:firstLine="0"/>
        <w:jc w:val="left"/>
        <w:rPr>
          <w:b/>
          <w:sz w:val="24"/>
          <w:szCs w:val="24"/>
        </w:rPr>
      </w:pPr>
    </w:p>
    <w:p w14:paraId="641ABFA8" w14:textId="77777777" w:rsidR="00E957F9" w:rsidRDefault="00827651" w:rsidP="00B43DE3">
      <w:pPr>
        <w:spacing w:after="5" w:line="249" w:lineRule="auto"/>
        <w:ind w:left="9" w:right="2125"/>
      </w:pPr>
      <w:r>
        <w:t xml:space="preserve"> </w:t>
      </w:r>
      <w:r w:rsidR="00292B79">
        <w:t xml:space="preserve">                             </w:t>
      </w:r>
      <w:r w:rsidR="00B43DE3">
        <w:t xml:space="preserve"> - </w:t>
      </w:r>
      <w:r>
        <w:rPr>
          <w:b/>
        </w:rPr>
        <w:t>spełniam warunki udziału w postępowaniu określone w pkt 5 SWZ.</w:t>
      </w:r>
      <w:r>
        <w:rPr>
          <w:b/>
          <w:sz w:val="16"/>
        </w:rPr>
        <w:t xml:space="preserve"> </w:t>
      </w:r>
    </w:p>
    <w:p w14:paraId="71377F5F" w14:textId="77777777" w:rsidR="00E957F9" w:rsidRDefault="00827651">
      <w:pPr>
        <w:spacing w:after="0" w:line="259" w:lineRule="auto"/>
        <w:ind w:left="14" w:firstLine="0"/>
        <w:jc w:val="left"/>
      </w:pPr>
      <w:r>
        <w:rPr>
          <w:b/>
          <w:sz w:val="16"/>
        </w:rPr>
        <w:t xml:space="preserve"> </w:t>
      </w:r>
    </w:p>
    <w:p w14:paraId="791E5C90" w14:textId="77777777" w:rsidR="00E957F9" w:rsidRDefault="00827651">
      <w:pPr>
        <w:spacing w:after="0" w:line="259" w:lineRule="auto"/>
        <w:ind w:left="14" w:firstLine="0"/>
        <w:jc w:val="left"/>
      </w:pPr>
      <w:r>
        <w:rPr>
          <w:b/>
          <w:sz w:val="16"/>
        </w:rPr>
        <w:t xml:space="preserve"> </w:t>
      </w:r>
      <w:r>
        <w:rPr>
          <w:sz w:val="16"/>
        </w:rPr>
        <w:t xml:space="preserve"> </w:t>
      </w:r>
    </w:p>
    <w:p w14:paraId="1CD206A9" w14:textId="77777777" w:rsidR="00E957F9" w:rsidRDefault="00827651">
      <w:pPr>
        <w:spacing w:after="0" w:line="259" w:lineRule="auto"/>
        <w:ind w:left="14" w:firstLine="0"/>
        <w:jc w:val="left"/>
      </w:pPr>
      <w:r>
        <w:rPr>
          <w:sz w:val="16"/>
        </w:rPr>
        <w:t xml:space="preserve"> </w:t>
      </w:r>
    </w:p>
    <w:p w14:paraId="40564F18" w14:textId="77777777" w:rsidR="00E957F9" w:rsidRDefault="00827651">
      <w:pPr>
        <w:spacing w:after="0" w:line="259" w:lineRule="auto"/>
        <w:ind w:left="14" w:firstLine="0"/>
        <w:jc w:val="left"/>
      </w:pPr>
      <w:r>
        <w:rPr>
          <w:sz w:val="16"/>
        </w:rPr>
        <w:t xml:space="preserve"> </w:t>
      </w:r>
    </w:p>
    <w:p w14:paraId="4A25336B" w14:textId="77777777" w:rsidR="00E957F9" w:rsidRDefault="00827651">
      <w:pPr>
        <w:spacing w:after="0" w:line="265" w:lineRule="auto"/>
        <w:ind w:left="9"/>
        <w:jc w:val="left"/>
      </w:pPr>
      <w:r>
        <w:rPr>
          <w:sz w:val="16"/>
        </w:rPr>
        <w:t xml:space="preserve">………………………, dnia ………………… r.  </w:t>
      </w:r>
    </w:p>
    <w:p w14:paraId="103278B3" w14:textId="77777777" w:rsidR="00E957F9" w:rsidRDefault="00827651">
      <w:pPr>
        <w:spacing w:after="0" w:line="265" w:lineRule="auto"/>
        <w:ind w:left="9"/>
        <w:jc w:val="left"/>
      </w:pPr>
      <w:r>
        <w:rPr>
          <w:sz w:val="16"/>
        </w:rPr>
        <w:t xml:space="preserve">(miejscowość) </w:t>
      </w:r>
    </w:p>
    <w:p w14:paraId="7B4D22EC" w14:textId="77777777"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r>
      <w:r w:rsidR="006A42FD">
        <w:rPr>
          <w:sz w:val="16"/>
        </w:rPr>
        <w:t xml:space="preserve">                                                       </w:t>
      </w:r>
      <w:r>
        <w:rPr>
          <w:sz w:val="16"/>
        </w:rPr>
        <w:t xml:space="preserve">…………………………………… </w:t>
      </w:r>
    </w:p>
    <w:p w14:paraId="5941A4E7" w14:textId="77777777"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r>
      <w:r w:rsidR="006A42FD">
        <w:rPr>
          <w:sz w:val="16"/>
        </w:rPr>
        <w:t xml:space="preserve">                                                    </w:t>
      </w:r>
      <w:r>
        <w:rPr>
          <w:sz w:val="16"/>
        </w:rPr>
        <w:t xml:space="preserve">  </w:t>
      </w:r>
      <w:r w:rsidR="006A42FD">
        <w:rPr>
          <w:sz w:val="16"/>
        </w:rPr>
        <w:t xml:space="preserve">   </w:t>
      </w:r>
      <w:r>
        <w:rPr>
          <w:sz w:val="16"/>
        </w:rPr>
        <w:t>(podpis elektroniczny)</w:t>
      </w:r>
      <w:r>
        <w:rPr>
          <w:i/>
          <w:sz w:val="16"/>
        </w:rPr>
        <w:t xml:space="preserve"> </w:t>
      </w:r>
    </w:p>
    <w:p w14:paraId="466024C8" w14:textId="77777777" w:rsidR="00E957F9" w:rsidRDefault="00827651">
      <w:pPr>
        <w:spacing w:after="0" w:line="259" w:lineRule="auto"/>
        <w:ind w:left="3554" w:firstLine="0"/>
        <w:jc w:val="left"/>
      </w:pPr>
      <w:r>
        <w:rPr>
          <w:i/>
          <w:sz w:val="16"/>
        </w:rPr>
        <w:t xml:space="preserve"> </w:t>
      </w:r>
    </w:p>
    <w:p w14:paraId="716FF7F3" w14:textId="77777777" w:rsidR="00E957F9" w:rsidRDefault="00827651">
      <w:pPr>
        <w:spacing w:after="0" w:line="259" w:lineRule="auto"/>
        <w:ind w:left="3554" w:firstLine="0"/>
        <w:jc w:val="left"/>
      </w:pPr>
      <w:r>
        <w:rPr>
          <w:i/>
          <w:sz w:val="16"/>
        </w:rPr>
        <w:t xml:space="preserve"> </w:t>
      </w:r>
    </w:p>
    <w:p w14:paraId="6F8829AC" w14:textId="77777777" w:rsidR="00E957F9" w:rsidRDefault="00827651">
      <w:pPr>
        <w:spacing w:after="338" w:line="259" w:lineRule="auto"/>
        <w:ind w:left="14" w:firstLine="0"/>
        <w:jc w:val="left"/>
      </w:pPr>
      <w:r>
        <w:rPr>
          <w:color w:val="FF0000"/>
          <w:sz w:val="16"/>
        </w:rPr>
        <w:t xml:space="preserve"> </w:t>
      </w:r>
    </w:p>
    <w:p w14:paraId="55B3AA30" w14:textId="77777777" w:rsidR="00E957F9" w:rsidRDefault="00827651">
      <w:pPr>
        <w:spacing w:after="0" w:line="259" w:lineRule="auto"/>
        <w:ind w:left="9"/>
        <w:jc w:val="left"/>
      </w:pPr>
      <w:r>
        <w:rPr>
          <w:b/>
          <w:sz w:val="20"/>
        </w:rPr>
        <w:t xml:space="preserve">Uwaga: </w:t>
      </w:r>
    </w:p>
    <w:p w14:paraId="6894D345" w14:textId="77777777"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14:paraId="3079E41F" w14:textId="77777777" w:rsidR="00E957F9" w:rsidRDefault="00827651">
      <w:pPr>
        <w:spacing w:after="0" w:line="259" w:lineRule="auto"/>
        <w:ind w:left="14" w:firstLine="0"/>
        <w:jc w:val="left"/>
      </w:pPr>
      <w:r>
        <w:rPr>
          <w:sz w:val="20"/>
        </w:rPr>
        <w:t xml:space="preserve"> </w:t>
      </w:r>
    </w:p>
    <w:p w14:paraId="4F313BDF" w14:textId="77777777" w:rsidR="00E957F9" w:rsidRDefault="00827651">
      <w:pPr>
        <w:spacing w:after="4" w:line="249" w:lineRule="auto"/>
        <w:ind w:left="9" w:right="40"/>
      </w:pPr>
      <w:r>
        <w:rPr>
          <w:sz w:val="20"/>
        </w:rPr>
        <w:t xml:space="preserve">W przypadku polegania na zdolnościach </w:t>
      </w:r>
      <w:r>
        <w:rPr>
          <w:b/>
          <w:sz w:val="20"/>
        </w:rPr>
        <w:t>podmiotu udostępniającego zasoby</w:t>
      </w:r>
      <w:r>
        <w:rPr>
          <w:sz w:val="20"/>
        </w:rPr>
        <w:t xml:space="preserve">, Wykonawca składa także oświadczenie podmiotu udostępniającego zasób. </w:t>
      </w:r>
    </w:p>
    <w:p w14:paraId="2ED2C636" w14:textId="77777777"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14:paraId="670AC42E" w14:textId="77777777" w:rsidR="00E9414B" w:rsidRDefault="00DE526A" w:rsidP="00CA3A9D">
      <w:pPr>
        <w:spacing w:after="0" w:line="259" w:lineRule="auto"/>
        <w:ind w:left="14" w:firstLine="0"/>
        <w:jc w:val="left"/>
        <w:rPr>
          <w:b/>
          <w:color w:val="00B050"/>
        </w:rPr>
      </w:pPr>
      <w:r>
        <w:rPr>
          <w:color w:val="00B050"/>
        </w:rPr>
        <w:lastRenderedPageBreak/>
        <w:t xml:space="preserve">                                                                                                                                                   </w:t>
      </w:r>
      <w:r w:rsidR="00B43DE3" w:rsidRPr="00B43DE3">
        <w:rPr>
          <w:b/>
          <w:color w:val="00B050"/>
        </w:rPr>
        <w:t>Załącznik nr 4 do SWZ</w:t>
      </w:r>
    </w:p>
    <w:p w14:paraId="23150C41" w14:textId="77777777" w:rsidR="00E9414B" w:rsidRPr="00E9414B" w:rsidRDefault="00E9414B" w:rsidP="00E9414B">
      <w:pPr>
        <w:rPr>
          <w:b/>
        </w:rPr>
      </w:pPr>
      <w:r w:rsidRPr="00E9414B">
        <w:rPr>
          <w:b/>
        </w:rPr>
        <w:t xml:space="preserve">WYKONAWCA </w:t>
      </w:r>
    </w:p>
    <w:p w14:paraId="7983D088" w14:textId="77777777" w:rsidR="00CA3A9D" w:rsidRPr="00B43DE3" w:rsidRDefault="00CA3A9D" w:rsidP="00DE526A">
      <w:pPr>
        <w:spacing w:line="240" w:lineRule="auto"/>
        <w:ind w:right="5954"/>
        <w:rPr>
          <w:b/>
          <w:sz w:val="24"/>
          <w:szCs w:val="24"/>
        </w:rPr>
      </w:pPr>
      <w:r>
        <w:rPr>
          <w:rFonts w:asciiTheme="minorHAnsi" w:hAnsiTheme="minorHAnsi" w:cs="Arial"/>
          <w:sz w:val="21"/>
          <w:szCs w:val="21"/>
        </w:rPr>
        <w:t xml:space="preserve"> </w:t>
      </w:r>
      <w:r w:rsidR="00E9414B">
        <w:rPr>
          <w:rFonts w:asciiTheme="minorHAnsi" w:hAnsiTheme="minorHAnsi" w:cs="Arial"/>
          <w:sz w:val="21"/>
          <w:szCs w:val="21"/>
        </w:rPr>
        <w:t>…………………………………………………………...</w:t>
      </w:r>
      <w:r>
        <w:rPr>
          <w:rFonts w:asciiTheme="minorHAnsi" w:hAnsiTheme="minorHAnsi" w:cs="Arial"/>
          <w:sz w:val="21"/>
          <w:szCs w:val="21"/>
        </w:rPr>
        <w:t xml:space="preserve">                                        </w:t>
      </w:r>
      <w:r w:rsidR="00F30611">
        <w:rPr>
          <w:b/>
          <w:sz w:val="24"/>
          <w:szCs w:val="24"/>
        </w:rPr>
        <w:t xml:space="preserve"> </w:t>
      </w:r>
    </w:p>
    <w:p w14:paraId="50E3F714" w14:textId="77777777"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14:paraId="548A95E7" w14:textId="77777777"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63A59E60" w14:textId="77777777"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14:paraId="63B9B272" w14:textId="77777777"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14:paraId="65FFBCFE" w14:textId="77777777"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14:paraId="1F024699" w14:textId="77777777"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355B2BC2" w14:textId="77777777" w:rsidR="00E9414B" w:rsidRDefault="00E9414B" w:rsidP="00E9414B">
      <w:pPr>
        <w:spacing w:line="240" w:lineRule="auto"/>
        <w:ind w:right="5954"/>
        <w:rPr>
          <w:rFonts w:asciiTheme="minorHAnsi" w:hAnsiTheme="minorHAnsi" w:cs="Arial"/>
          <w:sz w:val="21"/>
          <w:szCs w:val="21"/>
        </w:rPr>
      </w:pPr>
    </w:p>
    <w:p w14:paraId="05AA7298" w14:textId="77777777"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14:paraId="76FADEC6" w14:textId="77777777"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14:paraId="11413C8E" w14:textId="77777777" w:rsidR="00E9414B"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14:paraId="0EBCD959" w14:textId="77777777" w:rsidR="00926487" w:rsidRDefault="00926487" w:rsidP="00926487">
      <w:pPr>
        <w:spacing w:line="240" w:lineRule="auto"/>
        <w:jc w:val="center"/>
        <w:rPr>
          <w:b/>
          <w:sz w:val="24"/>
          <w:szCs w:val="24"/>
        </w:rPr>
      </w:pPr>
    </w:p>
    <w:p w14:paraId="7DEAE2ED" w14:textId="33C10574" w:rsidR="004B5208" w:rsidRDefault="004B5208" w:rsidP="004B5208">
      <w:pPr>
        <w:spacing w:after="179" w:line="256" w:lineRule="auto"/>
        <w:ind w:left="14" w:firstLine="0"/>
        <w:jc w:val="center"/>
        <w:rPr>
          <w:rFonts w:asciiTheme="minorHAnsi" w:eastAsia="Times New Roman" w:hAnsiTheme="minorHAnsi" w:cstheme="minorHAnsi"/>
          <w:b/>
          <w:sz w:val="28"/>
          <w:szCs w:val="28"/>
        </w:rPr>
      </w:pPr>
      <w:r>
        <w:rPr>
          <w:rFonts w:asciiTheme="minorHAnsi" w:eastAsia="Times New Roman" w:hAnsiTheme="minorHAnsi" w:cstheme="minorHAnsi"/>
          <w:b/>
          <w:sz w:val="28"/>
          <w:szCs w:val="28"/>
        </w:rPr>
        <w:t xml:space="preserve">„ </w:t>
      </w:r>
      <w:r w:rsidR="00190B91">
        <w:rPr>
          <w:rFonts w:asciiTheme="minorHAnsi" w:eastAsia="Times New Roman" w:hAnsiTheme="minorHAnsi" w:cstheme="minorHAnsi"/>
          <w:b/>
          <w:sz w:val="28"/>
          <w:szCs w:val="28"/>
        </w:rPr>
        <w:t>Przebudowa drogi gminnej we wsi Dzierżążno</w:t>
      </w:r>
      <w:r w:rsidRPr="005846E3">
        <w:rPr>
          <w:rFonts w:asciiTheme="minorHAnsi" w:eastAsia="Times New Roman" w:hAnsiTheme="minorHAnsi" w:cstheme="minorHAnsi"/>
          <w:b/>
          <w:sz w:val="28"/>
          <w:szCs w:val="28"/>
        </w:rPr>
        <w:t xml:space="preserve"> „</w:t>
      </w:r>
    </w:p>
    <w:p w14:paraId="371095C2" w14:textId="77777777" w:rsidR="00E9414B" w:rsidRDefault="00E9414B" w:rsidP="00926487">
      <w:pPr>
        <w:spacing w:line="240" w:lineRule="auto"/>
        <w:jc w:val="center"/>
        <w:rPr>
          <w:rFonts w:asciiTheme="minorHAnsi" w:hAnsiTheme="minorHAnsi" w:cs="Arial"/>
        </w:rPr>
      </w:pPr>
      <w:r>
        <w:rPr>
          <w:rFonts w:asciiTheme="minorHAnsi" w:hAnsiTheme="minorHAnsi" w:cs="Arial"/>
        </w:rPr>
        <w:t>………………………………………………………………………………………………………………………………………………………………………</w:t>
      </w:r>
    </w:p>
    <w:p w14:paraId="124E1077" w14:textId="77777777"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14:paraId="57DA68AA" w14:textId="77777777" w:rsidR="00E9414B" w:rsidRPr="00956D84" w:rsidRDefault="00E9414B" w:rsidP="00E9414B">
      <w:pPr>
        <w:spacing w:line="240" w:lineRule="auto"/>
        <w:rPr>
          <w:rFonts w:asciiTheme="minorHAnsi" w:hAnsiTheme="minorHAnsi" w:cs="Arial"/>
          <w:sz w:val="18"/>
          <w:szCs w:val="18"/>
        </w:rPr>
      </w:pPr>
    </w:p>
    <w:p w14:paraId="70EE2DE0" w14:textId="77777777"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Zobowiązuję się do oddania do dyspozycji:</w:t>
      </w:r>
    </w:p>
    <w:p w14:paraId="7C62EEB2" w14:textId="77777777" w:rsidR="00E9414B" w:rsidRDefault="00E9414B" w:rsidP="00E9414B">
      <w:pPr>
        <w:spacing w:line="240" w:lineRule="auto"/>
        <w:rPr>
          <w:rFonts w:asciiTheme="minorHAnsi" w:hAnsiTheme="minorHAnsi" w:cs="Arial"/>
        </w:rPr>
      </w:pPr>
    </w:p>
    <w:p w14:paraId="7A6C1A79" w14:textId="77777777" w:rsidR="00E9414B" w:rsidRDefault="00E9414B" w:rsidP="00E9414B">
      <w:pPr>
        <w:spacing w:line="240" w:lineRule="auto"/>
        <w:rPr>
          <w:rFonts w:asciiTheme="minorHAnsi" w:hAnsiTheme="minorHAnsi" w:cs="Arial"/>
        </w:rPr>
      </w:pPr>
      <w:r>
        <w:rPr>
          <w:rFonts w:asciiTheme="minorHAnsi" w:hAnsiTheme="minorHAnsi" w:cs="Arial"/>
        </w:rPr>
        <w:t xml:space="preserve"> ………………………………………………………………………………………………………………………………………………………………………</w:t>
      </w:r>
    </w:p>
    <w:p w14:paraId="20407EE2" w14:textId="77777777"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14:paraId="65505F5E" w14:textId="77777777" w:rsidR="00E9414B" w:rsidRPr="00465B15" w:rsidRDefault="00E9414B" w:rsidP="00E9414B">
      <w:pPr>
        <w:spacing w:line="240" w:lineRule="auto"/>
        <w:rPr>
          <w:rFonts w:asciiTheme="minorHAnsi" w:hAnsiTheme="minorHAnsi" w:cs="Arial"/>
          <w:sz w:val="20"/>
          <w:szCs w:val="20"/>
        </w:rPr>
      </w:pPr>
    </w:p>
    <w:p w14:paraId="57678CFD" w14:textId="77777777"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14:paraId="3A9898B5" w14:textId="77777777" w:rsidR="00E9414B" w:rsidRPr="00956D84" w:rsidRDefault="00E9414B" w:rsidP="00E9414B">
      <w:pPr>
        <w:spacing w:line="240" w:lineRule="auto"/>
        <w:rPr>
          <w:rFonts w:asciiTheme="minorHAnsi" w:hAnsiTheme="minorHAnsi"/>
        </w:rPr>
      </w:pPr>
    </w:p>
    <w:p w14:paraId="0B272695" w14:textId="77777777" w:rsidR="00E9414B" w:rsidRDefault="00E9414B" w:rsidP="005C774C">
      <w:pPr>
        <w:pStyle w:val="Akapitzlist"/>
        <w:numPr>
          <w:ilvl w:val="4"/>
          <w:numId w:val="44"/>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14:paraId="77FFD8E6" w14:textId="77777777" w:rsidR="00E9414B" w:rsidRPr="00956D84" w:rsidRDefault="00E9414B" w:rsidP="00E9414B">
      <w:pPr>
        <w:pStyle w:val="Akapitzlist"/>
        <w:spacing w:line="240" w:lineRule="auto"/>
        <w:ind w:left="567"/>
        <w:rPr>
          <w:rFonts w:asciiTheme="minorHAnsi" w:hAnsiTheme="minorHAnsi"/>
        </w:rPr>
      </w:pPr>
    </w:p>
    <w:p w14:paraId="2D30E74B" w14:textId="77777777"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14:paraId="4825E5E9" w14:textId="77777777" w:rsidR="00E9414B" w:rsidRDefault="00E9414B" w:rsidP="00E9414B">
      <w:pPr>
        <w:pStyle w:val="Akapitzlist"/>
        <w:spacing w:line="240" w:lineRule="auto"/>
        <w:ind w:left="0"/>
        <w:rPr>
          <w:rFonts w:asciiTheme="minorHAnsi" w:hAnsiTheme="minorHAnsi"/>
        </w:rPr>
      </w:pPr>
    </w:p>
    <w:p w14:paraId="70F2084A" w14:textId="77777777"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14:paraId="1034E743" w14:textId="77777777" w:rsidR="00E9414B" w:rsidRDefault="00E9414B" w:rsidP="00E9414B">
      <w:pPr>
        <w:pStyle w:val="Akapitzlist"/>
        <w:spacing w:line="240" w:lineRule="auto"/>
        <w:ind w:left="0"/>
        <w:rPr>
          <w:rFonts w:asciiTheme="minorHAnsi" w:hAnsiTheme="minorHAnsi"/>
        </w:rPr>
      </w:pPr>
    </w:p>
    <w:p w14:paraId="5898A9DD" w14:textId="77777777" w:rsidR="00E9414B" w:rsidRPr="00956D84" w:rsidRDefault="00E9414B" w:rsidP="005C774C">
      <w:pPr>
        <w:pStyle w:val="Akapitzlist"/>
        <w:numPr>
          <w:ilvl w:val="0"/>
          <w:numId w:val="44"/>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14:paraId="73B969C9" w14:textId="77777777" w:rsidR="00E9414B" w:rsidRPr="00956D84" w:rsidRDefault="00E9414B" w:rsidP="00E9414B">
      <w:pPr>
        <w:spacing w:line="240" w:lineRule="auto"/>
        <w:rPr>
          <w:rFonts w:asciiTheme="minorHAnsi" w:hAnsiTheme="minorHAnsi"/>
        </w:rPr>
      </w:pPr>
    </w:p>
    <w:p w14:paraId="2B1C3071" w14:textId="77777777"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14:paraId="737B3298" w14:textId="77777777" w:rsidR="00E9414B" w:rsidRDefault="00E9414B" w:rsidP="00E9414B">
      <w:pPr>
        <w:spacing w:line="240" w:lineRule="auto"/>
        <w:rPr>
          <w:rFonts w:asciiTheme="minorHAnsi" w:hAnsiTheme="minorHAnsi"/>
          <w:sz w:val="16"/>
          <w:szCs w:val="16"/>
        </w:rPr>
      </w:pPr>
    </w:p>
    <w:p w14:paraId="5850DF5D" w14:textId="77777777" w:rsidR="00E9414B" w:rsidRPr="00956D84" w:rsidRDefault="00E9414B" w:rsidP="005C774C">
      <w:pPr>
        <w:pStyle w:val="Akapitzlist"/>
        <w:numPr>
          <w:ilvl w:val="0"/>
          <w:numId w:val="44"/>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14:paraId="3195CD3A" w14:textId="77777777" w:rsidR="00E9414B" w:rsidRDefault="00E9414B" w:rsidP="00E9414B">
      <w:pPr>
        <w:spacing w:line="240" w:lineRule="auto"/>
        <w:rPr>
          <w:rFonts w:asciiTheme="minorHAnsi" w:hAnsiTheme="minorHAnsi"/>
          <w:sz w:val="16"/>
          <w:szCs w:val="16"/>
        </w:rPr>
      </w:pPr>
    </w:p>
    <w:p w14:paraId="5AEEE6C3" w14:textId="77777777"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14:paraId="1A17A5A0" w14:textId="77777777" w:rsidR="00E9414B" w:rsidRDefault="00E9414B" w:rsidP="00E9414B">
      <w:pPr>
        <w:spacing w:line="240" w:lineRule="auto"/>
        <w:rPr>
          <w:rFonts w:asciiTheme="minorHAnsi" w:hAnsiTheme="minorHAnsi"/>
          <w:sz w:val="16"/>
          <w:szCs w:val="16"/>
        </w:rPr>
      </w:pPr>
    </w:p>
    <w:p w14:paraId="1839BC5A" w14:textId="77777777" w:rsidR="00E9414B" w:rsidRDefault="00E9414B" w:rsidP="005C774C">
      <w:pPr>
        <w:pStyle w:val="Akapitzlist"/>
        <w:numPr>
          <w:ilvl w:val="0"/>
          <w:numId w:val="44"/>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14:paraId="79FB7846" w14:textId="77777777" w:rsidR="00E9414B" w:rsidRDefault="00E9414B" w:rsidP="00E9414B">
      <w:pPr>
        <w:pStyle w:val="Akapitzlist"/>
        <w:spacing w:line="240" w:lineRule="auto"/>
        <w:ind w:left="345"/>
        <w:rPr>
          <w:rFonts w:asciiTheme="minorHAnsi" w:hAnsiTheme="minorHAnsi"/>
        </w:rPr>
      </w:pPr>
    </w:p>
    <w:p w14:paraId="3F41FC62" w14:textId="77777777"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14:paraId="617C0541" w14:textId="77777777" w:rsidR="00E9414B" w:rsidRPr="00614C69" w:rsidRDefault="00E9414B" w:rsidP="00E9414B">
      <w:pPr>
        <w:spacing w:line="240" w:lineRule="auto"/>
        <w:rPr>
          <w:rFonts w:asciiTheme="minorHAnsi" w:hAnsiTheme="minorHAnsi"/>
          <w:sz w:val="16"/>
          <w:szCs w:val="16"/>
        </w:rPr>
      </w:pPr>
    </w:p>
    <w:p w14:paraId="6DE27DA8" w14:textId="77777777" w:rsidR="006D5A02" w:rsidRDefault="006D5A02" w:rsidP="006C7E65">
      <w:pPr>
        <w:spacing w:line="240" w:lineRule="auto"/>
        <w:rPr>
          <w:rFonts w:asciiTheme="minorHAnsi" w:hAnsiTheme="minorHAnsi"/>
          <w:sz w:val="16"/>
          <w:szCs w:val="16"/>
        </w:rPr>
      </w:pPr>
    </w:p>
    <w:p w14:paraId="24FB7737" w14:textId="77777777" w:rsidR="006D5A02" w:rsidRPr="00614C69" w:rsidRDefault="006D5A02" w:rsidP="006D5A02">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14:paraId="5E194315" w14:textId="77777777" w:rsidR="006D5A02" w:rsidRDefault="006D5A02" w:rsidP="006C7E65">
      <w:pPr>
        <w:spacing w:line="240" w:lineRule="auto"/>
        <w:rPr>
          <w:rFonts w:asciiTheme="minorHAnsi" w:hAnsiTheme="minorHAnsi"/>
          <w:sz w:val="16"/>
          <w:szCs w:val="16"/>
        </w:rPr>
      </w:pPr>
    </w:p>
    <w:p w14:paraId="0A2F6F1F" w14:textId="77777777" w:rsidR="00E9414B" w:rsidRPr="00446AEE" w:rsidRDefault="00E9414B" w:rsidP="006C7E65">
      <w:pPr>
        <w:spacing w:line="240" w:lineRule="auto"/>
        <w:rPr>
          <w:rFonts w:asciiTheme="minorHAnsi" w:hAnsiTheme="minorHAnsi"/>
          <w:sz w:val="16"/>
          <w:szCs w:val="16"/>
        </w:rPr>
      </w:pPr>
      <w:r w:rsidRPr="00446AEE">
        <w:rPr>
          <w:rFonts w:asciiTheme="minorHAnsi" w:hAnsiTheme="minorHAnsi"/>
          <w:sz w:val="16"/>
          <w:szCs w:val="16"/>
        </w:rPr>
        <w:t>(miejscowość)</w:t>
      </w: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6C7E65">
        <w:rPr>
          <w:rFonts w:asciiTheme="minorHAnsi" w:hAnsiTheme="minorHAnsi"/>
          <w:sz w:val="16"/>
          <w:szCs w:val="16"/>
        </w:rPr>
        <w:t xml:space="preserve">                                                                                                </w:t>
      </w:r>
      <w:r w:rsidRPr="00446AEE">
        <w:rPr>
          <w:rFonts w:asciiTheme="minorHAnsi" w:hAnsiTheme="minorHAnsi"/>
          <w:sz w:val="16"/>
          <w:szCs w:val="16"/>
        </w:rPr>
        <w:t>……………………………………</w:t>
      </w:r>
    </w:p>
    <w:p w14:paraId="58C6C0B7" w14:textId="77777777"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w:t>
      </w:r>
      <w:r w:rsidR="006C7E65">
        <w:rPr>
          <w:rFonts w:asciiTheme="minorHAnsi" w:hAnsiTheme="minorHAnsi"/>
          <w:sz w:val="16"/>
          <w:szCs w:val="16"/>
        </w:rPr>
        <w:t xml:space="preserve">                                      </w:t>
      </w:r>
      <w:r w:rsidRPr="00446AEE">
        <w:rPr>
          <w:rFonts w:asciiTheme="minorHAnsi" w:hAnsiTheme="minorHAnsi"/>
          <w:sz w:val="16"/>
          <w:szCs w:val="16"/>
        </w:rPr>
        <w:t xml:space="preserve"> (podpis elektroniczny)</w:t>
      </w:r>
    </w:p>
    <w:p w14:paraId="5BDC1F1F" w14:textId="77777777" w:rsidR="00CA3A9D" w:rsidRPr="00CA3A9D" w:rsidRDefault="00DE526A" w:rsidP="00AE369E">
      <w:pPr>
        <w:pStyle w:val="Nagwek7"/>
        <w:jc w:val="right"/>
        <w:rPr>
          <w:rFonts w:asciiTheme="minorHAnsi" w:hAnsiTheme="minorHAnsi"/>
          <w:b/>
          <w:bCs/>
          <w:i w:val="0"/>
          <w:color w:val="00B050"/>
          <w:sz w:val="24"/>
          <w:szCs w:val="24"/>
        </w:rPr>
      </w:pPr>
      <w:r>
        <w:rPr>
          <w:rFonts w:asciiTheme="minorHAnsi" w:hAnsiTheme="minorHAnsi"/>
          <w:b/>
          <w:i w:val="0"/>
          <w:color w:val="00B050"/>
          <w:sz w:val="24"/>
          <w:szCs w:val="24"/>
        </w:rPr>
        <w:t>z</w:t>
      </w:r>
      <w:r w:rsidR="00CA3A9D" w:rsidRPr="00CA3A9D">
        <w:rPr>
          <w:rFonts w:asciiTheme="minorHAnsi" w:hAnsiTheme="minorHAnsi"/>
          <w:b/>
          <w:i w:val="0"/>
          <w:color w:val="00B050"/>
          <w:sz w:val="24"/>
          <w:szCs w:val="24"/>
        </w:rPr>
        <w:t>ałącznik nr 5 do SWZ</w:t>
      </w:r>
    </w:p>
    <w:p w14:paraId="26A2BEA8" w14:textId="77777777" w:rsidR="00E9414B" w:rsidRPr="00CA3A9D" w:rsidRDefault="00E9414B" w:rsidP="00E9414B">
      <w:pPr>
        <w:spacing w:line="240" w:lineRule="auto"/>
        <w:rPr>
          <w:rFonts w:asciiTheme="minorHAnsi" w:hAnsiTheme="minorHAnsi"/>
          <w:color w:val="00B050"/>
          <w:sz w:val="16"/>
          <w:szCs w:val="16"/>
        </w:rPr>
      </w:pPr>
    </w:p>
    <w:p w14:paraId="4C78F711" w14:textId="77777777"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lastRenderedPageBreak/>
        <w:t xml:space="preserve"> </w:t>
      </w:r>
    </w:p>
    <w:p w14:paraId="57AB1E51" w14:textId="77777777" w:rsidR="00E9414B" w:rsidRPr="00F30611" w:rsidRDefault="00F30611" w:rsidP="00E9414B">
      <w:pPr>
        <w:rPr>
          <w:b/>
        </w:rPr>
      </w:pPr>
      <w:r w:rsidRPr="00F30611">
        <w:rPr>
          <w:b/>
        </w:rPr>
        <w:t>WYKONAWCA</w:t>
      </w:r>
    </w:p>
    <w:p w14:paraId="5AB6ECC8" w14:textId="77777777" w:rsidR="00F30611" w:rsidRDefault="00E9414B" w:rsidP="00E9414B">
      <w:pPr>
        <w:tabs>
          <w:tab w:val="left" w:pos="7470"/>
        </w:tabs>
      </w:pPr>
      <w:r>
        <w:tab/>
      </w:r>
    </w:p>
    <w:p w14:paraId="36A688F4" w14:textId="77777777" w:rsidR="00E9414B" w:rsidRDefault="00F30611" w:rsidP="00E9414B">
      <w:pPr>
        <w:tabs>
          <w:tab w:val="left" w:pos="7470"/>
        </w:tabs>
      </w:pPr>
      <w:r>
        <w:t>……………………………………………………..</w:t>
      </w:r>
      <w:r w:rsidR="00E9414B">
        <w:tab/>
      </w:r>
    </w:p>
    <w:p w14:paraId="2DE0B961" w14:textId="77777777"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14:paraId="213495AF" w14:textId="77777777"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14:paraId="795F0D13" w14:textId="77777777"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4E857C13" w14:textId="77777777"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14:paraId="71F5CD93" w14:textId="77777777"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14:paraId="7DDC7716" w14:textId="77777777"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14:paraId="0DD17C69" w14:textId="77777777"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389E6D89" w14:textId="77777777" w:rsidR="00CA3A9D" w:rsidRDefault="00CA3A9D" w:rsidP="00CA3A9D">
      <w:pPr>
        <w:spacing w:line="240" w:lineRule="auto"/>
        <w:ind w:right="5954"/>
        <w:rPr>
          <w:rFonts w:asciiTheme="minorHAnsi" w:hAnsiTheme="minorHAnsi" w:cs="Arial"/>
          <w:sz w:val="21"/>
          <w:szCs w:val="21"/>
        </w:rPr>
      </w:pPr>
    </w:p>
    <w:p w14:paraId="30DCECC0" w14:textId="77777777" w:rsidR="00CA3A9D" w:rsidRPr="00F907C7" w:rsidRDefault="00CA3A9D" w:rsidP="00CA3A9D">
      <w:pPr>
        <w:spacing w:line="240" w:lineRule="auto"/>
        <w:ind w:right="5954"/>
        <w:rPr>
          <w:rFonts w:asciiTheme="minorHAnsi" w:hAnsiTheme="minorHAnsi" w:cs="Arial"/>
          <w:sz w:val="21"/>
          <w:szCs w:val="21"/>
        </w:rPr>
      </w:pPr>
    </w:p>
    <w:p w14:paraId="26733C45" w14:textId="77777777"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14:paraId="2DDBF796" w14:textId="77777777" w:rsidR="00CA3A9D" w:rsidRDefault="00CA3A9D" w:rsidP="00CA3A9D">
      <w:pPr>
        <w:spacing w:line="240" w:lineRule="auto"/>
        <w:jc w:val="center"/>
        <w:rPr>
          <w:rFonts w:asciiTheme="minorHAnsi" w:hAnsiTheme="minorHAnsi" w:cs="Arial"/>
        </w:rPr>
      </w:pPr>
      <w:r>
        <w:rPr>
          <w:rFonts w:asciiTheme="minorHAnsi" w:hAnsiTheme="minorHAnsi" w:cs="Arial"/>
        </w:rPr>
        <w:t>składane na podstawie art. 117 ust. 4 ustawy z dnia 11 września 2019 r. Prawo zam</w:t>
      </w:r>
      <w:r w:rsidR="00C82602">
        <w:rPr>
          <w:rFonts w:asciiTheme="minorHAnsi" w:hAnsiTheme="minorHAnsi" w:cs="Arial"/>
        </w:rPr>
        <w:t>ówień publicznych (Dz. U. z 2022 r., poz. 1710</w:t>
      </w:r>
      <w:r>
        <w:rPr>
          <w:rFonts w:asciiTheme="minorHAnsi" w:hAnsiTheme="minorHAnsi" w:cs="Arial"/>
        </w:rPr>
        <w:t xml:space="preserve"> z </w:t>
      </w:r>
      <w:proofErr w:type="spellStart"/>
      <w:r>
        <w:rPr>
          <w:rFonts w:asciiTheme="minorHAnsi" w:hAnsiTheme="minorHAnsi" w:cs="Arial"/>
        </w:rPr>
        <w:t>późn</w:t>
      </w:r>
      <w:proofErr w:type="spellEnd"/>
      <w:r>
        <w:rPr>
          <w:rFonts w:asciiTheme="minorHAnsi" w:hAnsiTheme="minorHAnsi" w:cs="Arial"/>
        </w:rPr>
        <w:t>. zm.)</w:t>
      </w:r>
    </w:p>
    <w:p w14:paraId="6AB60B22" w14:textId="77777777" w:rsidR="00CA3A9D" w:rsidRDefault="00CA3A9D" w:rsidP="00CA3A9D">
      <w:pPr>
        <w:spacing w:line="240" w:lineRule="auto"/>
        <w:jc w:val="center"/>
        <w:rPr>
          <w:rFonts w:asciiTheme="minorHAnsi" w:hAnsiTheme="minorHAnsi" w:cs="Arial"/>
        </w:rPr>
      </w:pPr>
    </w:p>
    <w:p w14:paraId="64D608CB" w14:textId="77777777" w:rsidR="00EE6BD0" w:rsidRDefault="00CA3A9D" w:rsidP="00EE6BD0">
      <w:pPr>
        <w:pBdr>
          <w:top w:val="single" w:sz="4" w:space="1" w:color="auto"/>
          <w:left w:val="single" w:sz="4" w:space="4" w:color="auto"/>
          <w:bottom w:val="single" w:sz="4" w:space="1" w:color="auto"/>
          <w:right w:val="single" w:sz="4" w:space="4" w:color="auto"/>
        </w:pBdr>
        <w:spacing w:after="0" w:line="256" w:lineRule="auto"/>
        <w:ind w:left="14" w:firstLine="0"/>
        <w:jc w:val="center"/>
        <w:rPr>
          <w:rFonts w:asciiTheme="minorHAnsi" w:hAnsiTheme="minorHAnsi" w:cs="Arial"/>
        </w:rPr>
      </w:pPr>
      <w:r>
        <w:rPr>
          <w:rFonts w:asciiTheme="minorHAnsi" w:hAnsiTheme="minorHAnsi" w:cs="Arial"/>
        </w:rPr>
        <w:t xml:space="preserve">dotyczące spełniania warunków udziału w postępowaniu pn.: </w:t>
      </w:r>
    </w:p>
    <w:p w14:paraId="021C2DBD" w14:textId="5A0ADEFD" w:rsidR="00CA3A9D" w:rsidRDefault="00926487" w:rsidP="00926487">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sz w:val="16"/>
          <w:szCs w:val="16"/>
        </w:rPr>
      </w:pPr>
      <w:r>
        <w:rPr>
          <w:rFonts w:asciiTheme="minorHAnsi" w:eastAsia="Times New Roman" w:hAnsiTheme="minorHAnsi" w:cstheme="minorHAnsi"/>
          <w:b/>
          <w:sz w:val="24"/>
          <w:szCs w:val="24"/>
        </w:rPr>
        <w:t xml:space="preserve">„ </w:t>
      </w:r>
      <w:r w:rsidR="00190B91">
        <w:rPr>
          <w:rFonts w:asciiTheme="minorHAnsi" w:eastAsia="Times New Roman" w:hAnsiTheme="minorHAnsi" w:cstheme="minorHAnsi"/>
          <w:b/>
          <w:sz w:val="24"/>
          <w:szCs w:val="24"/>
        </w:rPr>
        <w:t>Przebudowa drogi gminnej we wsi Dzierżążno</w:t>
      </w:r>
      <w:r w:rsidRPr="007567CC">
        <w:rPr>
          <w:rFonts w:asciiTheme="minorHAnsi" w:eastAsia="Times New Roman" w:hAnsiTheme="minorHAnsi" w:cstheme="minorHAnsi"/>
          <w:b/>
          <w:sz w:val="24"/>
          <w:szCs w:val="24"/>
        </w:rPr>
        <w:t xml:space="preserve"> „</w:t>
      </w:r>
    </w:p>
    <w:p w14:paraId="0E1364E9" w14:textId="77777777" w:rsidR="00CA3A9D" w:rsidRDefault="00CA3A9D" w:rsidP="00CA3A9D">
      <w:pPr>
        <w:spacing w:line="240" w:lineRule="auto"/>
        <w:rPr>
          <w:rFonts w:asciiTheme="minorHAnsi" w:hAnsiTheme="minorHAnsi"/>
          <w:sz w:val="16"/>
          <w:szCs w:val="16"/>
        </w:rPr>
      </w:pPr>
    </w:p>
    <w:p w14:paraId="1912E96F" w14:textId="77777777"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AE369E" w:rsidRPr="00B0683A" w14:paraId="67390A73" w14:textId="77777777" w:rsidTr="00AE369E">
        <w:tc>
          <w:tcPr>
            <w:tcW w:w="482" w:type="dxa"/>
          </w:tcPr>
          <w:p w14:paraId="059206F1" w14:textId="77777777" w:rsidR="00AE369E" w:rsidRPr="00B0683A" w:rsidRDefault="00AE369E" w:rsidP="00AE369E">
            <w:pPr>
              <w:spacing w:line="240" w:lineRule="auto"/>
              <w:rPr>
                <w:rFonts w:asciiTheme="minorHAnsi" w:hAnsiTheme="minorHAnsi"/>
              </w:rPr>
            </w:pPr>
          </w:p>
        </w:tc>
        <w:tc>
          <w:tcPr>
            <w:tcW w:w="6126" w:type="dxa"/>
          </w:tcPr>
          <w:p w14:paraId="4E210731" w14:textId="77777777" w:rsidR="00AE369E" w:rsidRPr="00B0683A" w:rsidRDefault="00AE369E" w:rsidP="00AE369E">
            <w:pPr>
              <w:spacing w:line="240" w:lineRule="auto"/>
              <w:rPr>
                <w:rFonts w:asciiTheme="minorHAnsi" w:hAnsiTheme="minorHAnsi"/>
              </w:rPr>
            </w:pPr>
            <w:r w:rsidRPr="00B0683A">
              <w:rPr>
                <w:rFonts w:asciiTheme="minorHAnsi" w:hAnsiTheme="minorHAnsi"/>
              </w:rPr>
              <w:t>Nazwa wykonawcy</w:t>
            </w:r>
          </w:p>
        </w:tc>
        <w:tc>
          <w:tcPr>
            <w:tcW w:w="3260" w:type="dxa"/>
          </w:tcPr>
          <w:p w14:paraId="641DD31E" w14:textId="77777777" w:rsidR="00AE369E" w:rsidRPr="00B0683A" w:rsidRDefault="00AE369E" w:rsidP="00AE369E">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AE369E" w14:paraId="0984E29A" w14:textId="77777777" w:rsidTr="00AE369E">
        <w:tc>
          <w:tcPr>
            <w:tcW w:w="482" w:type="dxa"/>
          </w:tcPr>
          <w:p w14:paraId="1252D4D7" w14:textId="77777777" w:rsidR="00AE369E" w:rsidRDefault="00AE369E" w:rsidP="00AE369E">
            <w:pPr>
              <w:spacing w:line="240" w:lineRule="auto"/>
              <w:rPr>
                <w:rFonts w:asciiTheme="minorHAnsi" w:hAnsiTheme="minorHAnsi"/>
                <w:sz w:val="16"/>
                <w:szCs w:val="16"/>
              </w:rPr>
            </w:pPr>
            <w:r>
              <w:rPr>
                <w:rFonts w:asciiTheme="minorHAnsi" w:hAnsiTheme="minorHAnsi"/>
                <w:sz w:val="16"/>
                <w:szCs w:val="16"/>
              </w:rPr>
              <w:t>1</w:t>
            </w:r>
          </w:p>
        </w:tc>
        <w:tc>
          <w:tcPr>
            <w:tcW w:w="6126" w:type="dxa"/>
          </w:tcPr>
          <w:p w14:paraId="0EBC07A3" w14:textId="77777777" w:rsidR="00AE369E" w:rsidRDefault="00AE369E" w:rsidP="00AE369E">
            <w:pPr>
              <w:spacing w:line="240" w:lineRule="auto"/>
              <w:rPr>
                <w:rFonts w:asciiTheme="minorHAnsi" w:hAnsiTheme="minorHAnsi"/>
                <w:sz w:val="16"/>
                <w:szCs w:val="16"/>
              </w:rPr>
            </w:pPr>
          </w:p>
          <w:p w14:paraId="5E7DAF49" w14:textId="77777777" w:rsidR="00AE369E" w:rsidRDefault="00AE369E" w:rsidP="00AE369E">
            <w:pPr>
              <w:spacing w:line="240" w:lineRule="auto"/>
              <w:rPr>
                <w:rFonts w:asciiTheme="minorHAnsi" w:hAnsiTheme="minorHAnsi"/>
                <w:sz w:val="16"/>
                <w:szCs w:val="16"/>
              </w:rPr>
            </w:pPr>
          </w:p>
        </w:tc>
        <w:tc>
          <w:tcPr>
            <w:tcW w:w="3260" w:type="dxa"/>
          </w:tcPr>
          <w:p w14:paraId="16BA70C5" w14:textId="77777777" w:rsidR="00AE369E" w:rsidRDefault="00AE369E" w:rsidP="00AE369E">
            <w:pPr>
              <w:spacing w:line="240" w:lineRule="auto"/>
              <w:rPr>
                <w:rFonts w:asciiTheme="minorHAnsi" w:hAnsiTheme="minorHAnsi"/>
                <w:sz w:val="16"/>
                <w:szCs w:val="16"/>
              </w:rPr>
            </w:pPr>
          </w:p>
        </w:tc>
      </w:tr>
      <w:tr w:rsidR="00AE369E" w14:paraId="26B10DFA" w14:textId="77777777" w:rsidTr="00AE369E">
        <w:tc>
          <w:tcPr>
            <w:tcW w:w="482" w:type="dxa"/>
          </w:tcPr>
          <w:p w14:paraId="49F5E7CA" w14:textId="77777777" w:rsidR="00AE369E" w:rsidRDefault="00AE369E" w:rsidP="00AE369E">
            <w:pPr>
              <w:spacing w:line="240" w:lineRule="auto"/>
              <w:rPr>
                <w:rFonts w:asciiTheme="minorHAnsi" w:hAnsiTheme="minorHAnsi"/>
                <w:sz w:val="16"/>
                <w:szCs w:val="16"/>
              </w:rPr>
            </w:pPr>
            <w:r>
              <w:rPr>
                <w:rFonts w:asciiTheme="minorHAnsi" w:hAnsiTheme="minorHAnsi"/>
                <w:sz w:val="16"/>
                <w:szCs w:val="16"/>
              </w:rPr>
              <w:t>2</w:t>
            </w:r>
          </w:p>
        </w:tc>
        <w:tc>
          <w:tcPr>
            <w:tcW w:w="6126" w:type="dxa"/>
          </w:tcPr>
          <w:p w14:paraId="79CA12E9" w14:textId="77777777" w:rsidR="00AE369E" w:rsidRDefault="00AE369E" w:rsidP="00AE369E">
            <w:pPr>
              <w:spacing w:line="240" w:lineRule="auto"/>
              <w:rPr>
                <w:rFonts w:asciiTheme="minorHAnsi" w:hAnsiTheme="minorHAnsi"/>
                <w:sz w:val="16"/>
                <w:szCs w:val="16"/>
              </w:rPr>
            </w:pPr>
          </w:p>
          <w:p w14:paraId="58446F60" w14:textId="77777777" w:rsidR="00AE369E" w:rsidRDefault="00AE369E" w:rsidP="00AE369E">
            <w:pPr>
              <w:spacing w:line="240" w:lineRule="auto"/>
              <w:rPr>
                <w:rFonts w:asciiTheme="minorHAnsi" w:hAnsiTheme="minorHAnsi"/>
                <w:sz w:val="16"/>
                <w:szCs w:val="16"/>
              </w:rPr>
            </w:pPr>
          </w:p>
        </w:tc>
        <w:tc>
          <w:tcPr>
            <w:tcW w:w="3260" w:type="dxa"/>
          </w:tcPr>
          <w:p w14:paraId="5471A418" w14:textId="77777777" w:rsidR="00AE369E" w:rsidRDefault="00AE369E" w:rsidP="00AE369E">
            <w:pPr>
              <w:spacing w:line="240" w:lineRule="auto"/>
              <w:rPr>
                <w:rFonts w:asciiTheme="minorHAnsi" w:hAnsiTheme="minorHAnsi"/>
                <w:sz w:val="16"/>
                <w:szCs w:val="16"/>
              </w:rPr>
            </w:pPr>
          </w:p>
        </w:tc>
      </w:tr>
      <w:tr w:rsidR="00AE369E" w14:paraId="73CDEB20" w14:textId="77777777" w:rsidTr="00AE369E">
        <w:tc>
          <w:tcPr>
            <w:tcW w:w="482" w:type="dxa"/>
          </w:tcPr>
          <w:p w14:paraId="717200D1" w14:textId="77777777" w:rsidR="00AE369E" w:rsidRDefault="00AE369E" w:rsidP="00AE369E">
            <w:pPr>
              <w:spacing w:line="240" w:lineRule="auto"/>
              <w:rPr>
                <w:rFonts w:asciiTheme="minorHAnsi" w:hAnsiTheme="minorHAnsi"/>
                <w:sz w:val="16"/>
                <w:szCs w:val="16"/>
              </w:rPr>
            </w:pPr>
            <w:r>
              <w:rPr>
                <w:rFonts w:asciiTheme="minorHAnsi" w:hAnsiTheme="minorHAnsi"/>
                <w:sz w:val="16"/>
                <w:szCs w:val="16"/>
              </w:rPr>
              <w:t>3</w:t>
            </w:r>
          </w:p>
        </w:tc>
        <w:tc>
          <w:tcPr>
            <w:tcW w:w="6126" w:type="dxa"/>
          </w:tcPr>
          <w:p w14:paraId="3D963954" w14:textId="77777777" w:rsidR="00AE369E" w:rsidRDefault="00AE369E" w:rsidP="00AE369E">
            <w:pPr>
              <w:spacing w:line="240" w:lineRule="auto"/>
              <w:rPr>
                <w:rFonts w:asciiTheme="minorHAnsi" w:hAnsiTheme="minorHAnsi"/>
                <w:sz w:val="16"/>
                <w:szCs w:val="16"/>
              </w:rPr>
            </w:pPr>
          </w:p>
          <w:p w14:paraId="47221878" w14:textId="77777777" w:rsidR="00AE369E" w:rsidRDefault="00AE369E" w:rsidP="00AE369E">
            <w:pPr>
              <w:spacing w:line="240" w:lineRule="auto"/>
              <w:rPr>
                <w:rFonts w:asciiTheme="minorHAnsi" w:hAnsiTheme="minorHAnsi"/>
                <w:sz w:val="16"/>
                <w:szCs w:val="16"/>
              </w:rPr>
            </w:pPr>
          </w:p>
        </w:tc>
        <w:tc>
          <w:tcPr>
            <w:tcW w:w="3260" w:type="dxa"/>
          </w:tcPr>
          <w:p w14:paraId="02117BFB" w14:textId="77777777" w:rsidR="00AE369E" w:rsidRDefault="00AE369E" w:rsidP="00AE369E">
            <w:pPr>
              <w:spacing w:line="240" w:lineRule="auto"/>
              <w:rPr>
                <w:rFonts w:asciiTheme="minorHAnsi" w:hAnsiTheme="minorHAnsi"/>
                <w:sz w:val="16"/>
                <w:szCs w:val="16"/>
              </w:rPr>
            </w:pPr>
          </w:p>
        </w:tc>
      </w:tr>
      <w:tr w:rsidR="00AE369E" w14:paraId="030CA28E" w14:textId="77777777" w:rsidTr="00AE369E">
        <w:tc>
          <w:tcPr>
            <w:tcW w:w="482" w:type="dxa"/>
          </w:tcPr>
          <w:p w14:paraId="3DC22B81" w14:textId="77777777" w:rsidR="00AE369E" w:rsidRDefault="00AE369E" w:rsidP="00AE369E">
            <w:pPr>
              <w:spacing w:line="240" w:lineRule="auto"/>
              <w:rPr>
                <w:rFonts w:asciiTheme="minorHAnsi" w:hAnsiTheme="minorHAnsi"/>
                <w:sz w:val="16"/>
                <w:szCs w:val="16"/>
              </w:rPr>
            </w:pPr>
            <w:r>
              <w:rPr>
                <w:rFonts w:asciiTheme="minorHAnsi" w:hAnsiTheme="minorHAnsi"/>
                <w:sz w:val="16"/>
                <w:szCs w:val="16"/>
              </w:rPr>
              <w:t>….</w:t>
            </w:r>
          </w:p>
        </w:tc>
        <w:tc>
          <w:tcPr>
            <w:tcW w:w="6126" w:type="dxa"/>
          </w:tcPr>
          <w:p w14:paraId="5D0BCE9A" w14:textId="77777777" w:rsidR="00AE369E" w:rsidRDefault="00AE369E" w:rsidP="00AE369E">
            <w:pPr>
              <w:spacing w:line="240" w:lineRule="auto"/>
              <w:rPr>
                <w:rFonts w:asciiTheme="minorHAnsi" w:hAnsiTheme="minorHAnsi"/>
                <w:sz w:val="16"/>
                <w:szCs w:val="16"/>
              </w:rPr>
            </w:pPr>
          </w:p>
          <w:p w14:paraId="2901C283" w14:textId="77777777" w:rsidR="00AE369E" w:rsidRDefault="00AE369E" w:rsidP="00AE369E">
            <w:pPr>
              <w:spacing w:line="240" w:lineRule="auto"/>
              <w:rPr>
                <w:rFonts w:asciiTheme="minorHAnsi" w:hAnsiTheme="minorHAnsi"/>
                <w:sz w:val="16"/>
                <w:szCs w:val="16"/>
              </w:rPr>
            </w:pPr>
          </w:p>
        </w:tc>
        <w:tc>
          <w:tcPr>
            <w:tcW w:w="3260" w:type="dxa"/>
          </w:tcPr>
          <w:p w14:paraId="438FE9E4" w14:textId="77777777" w:rsidR="00AE369E" w:rsidRDefault="00AE369E" w:rsidP="00AE369E">
            <w:pPr>
              <w:spacing w:line="240" w:lineRule="auto"/>
              <w:rPr>
                <w:rFonts w:asciiTheme="minorHAnsi" w:hAnsiTheme="minorHAnsi"/>
                <w:sz w:val="16"/>
                <w:szCs w:val="16"/>
              </w:rPr>
            </w:pPr>
          </w:p>
        </w:tc>
      </w:tr>
    </w:tbl>
    <w:p w14:paraId="16C4C315" w14:textId="77777777" w:rsidR="00DE526A" w:rsidRDefault="00DE526A" w:rsidP="00CA3A9D">
      <w:pPr>
        <w:spacing w:line="240" w:lineRule="auto"/>
        <w:rPr>
          <w:rFonts w:asciiTheme="minorHAnsi" w:hAnsiTheme="minorHAnsi"/>
          <w:sz w:val="16"/>
          <w:szCs w:val="16"/>
        </w:rPr>
      </w:pPr>
    </w:p>
    <w:p w14:paraId="157CB787" w14:textId="77777777" w:rsidR="00DE526A" w:rsidRDefault="00DE526A" w:rsidP="00CA3A9D">
      <w:pPr>
        <w:spacing w:line="240" w:lineRule="auto"/>
        <w:rPr>
          <w:rFonts w:asciiTheme="minorHAnsi" w:hAnsiTheme="minorHAnsi"/>
          <w:sz w:val="16"/>
          <w:szCs w:val="16"/>
        </w:rPr>
      </w:pPr>
    </w:p>
    <w:p w14:paraId="6C9977AE" w14:textId="77777777" w:rsidR="00DE526A" w:rsidRDefault="00DE526A" w:rsidP="00CA3A9D">
      <w:pPr>
        <w:spacing w:line="240" w:lineRule="auto"/>
        <w:rPr>
          <w:rFonts w:asciiTheme="minorHAnsi" w:hAnsiTheme="minorHAnsi"/>
          <w:sz w:val="16"/>
          <w:szCs w:val="16"/>
        </w:rPr>
      </w:pPr>
    </w:p>
    <w:p w14:paraId="56912C8B" w14:textId="77777777" w:rsidR="00DE526A" w:rsidRDefault="00DE526A" w:rsidP="00CA3A9D">
      <w:pPr>
        <w:spacing w:line="240" w:lineRule="auto"/>
        <w:rPr>
          <w:rFonts w:asciiTheme="minorHAnsi" w:hAnsiTheme="minorHAnsi"/>
          <w:sz w:val="16"/>
          <w:szCs w:val="16"/>
        </w:rPr>
      </w:pPr>
    </w:p>
    <w:p w14:paraId="1A66C4B6" w14:textId="77777777" w:rsidR="00DE526A" w:rsidRDefault="00DE526A" w:rsidP="00CA3A9D">
      <w:pPr>
        <w:spacing w:line="240" w:lineRule="auto"/>
        <w:rPr>
          <w:rFonts w:asciiTheme="minorHAnsi" w:hAnsiTheme="minorHAnsi"/>
          <w:sz w:val="16"/>
          <w:szCs w:val="16"/>
        </w:rPr>
      </w:pPr>
    </w:p>
    <w:p w14:paraId="73954963" w14:textId="77777777" w:rsidR="00AE369E" w:rsidRDefault="00AE369E" w:rsidP="00CA3A9D">
      <w:pPr>
        <w:spacing w:line="240" w:lineRule="auto"/>
        <w:rPr>
          <w:rFonts w:asciiTheme="minorHAnsi" w:hAnsiTheme="minorHAnsi"/>
          <w:sz w:val="16"/>
          <w:szCs w:val="16"/>
        </w:rPr>
      </w:pPr>
    </w:p>
    <w:p w14:paraId="412D61E9" w14:textId="77777777" w:rsidR="00AE369E" w:rsidRDefault="00AE369E" w:rsidP="00CA3A9D">
      <w:pPr>
        <w:spacing w:line="240" w:lineRule="auto"/>
        <w:rPr>
          <w:rFonts w:asciiTheme="minorHAnsi" w:hAnsiTheme="minorHAnsi"/>
          <w:sz w:val="16"/>
          <w:szCs w:val="16"/>
        </w:rPr>
      </w:pPr>
    </w:p>
    <w:p w14:paraId="051206BC" w14:textId="77777777" w:rsidR="00CA3A9D" w:rsidRDefault="00CA3A9D" w:rsidP="00CA3A9D">
      <w:pPr>
        <w:spacing w:line="240" w:lineRule="auto"/>
        <w:rPr>
          <w:rFonts w:asciiTheme="minorHAnsi" w:hAnsiTheme="minorHAnsi"/>
          <w:sz w:val="16"/>
          <w:szCs w:val="16"/>
        </w:rPr>
      </w:pPr>
    </w:p>
    <w:p w14:paraId="1F98FAAB" w14:textId="77777777"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14:paraId="4AD53794" w14:textId="77777777"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14:paraId="70C21137" w14:textId="77777777"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006A42FD">
        <w:rPr>
          <w:rFonts w:asciiTheme="minorHAnsi" w:hAnsiTheme="minorHAnsi"/>
          <w:sz w:val="16"/>
          <w:szCs w:val="16"/>
        </w:rPr>
        <w:t xml:space="preserve">                                                </w:t>
      </w:r>
      <w:r w:rsidRPr="00446AEE">
        <w:rPr>
          <w:rFonts w:asciiTheme="minorHAnsi" w:hAnsiTheme="minorHAnsi"/>
          <w:sz w:val="16"/>
          <w:szCs w:val="16"/>
        </w:rPr>
        <w:t>……………………………………</w:t>
      </w:r>
    </w:p>
    <w:p w14:paraId="601B4CC3"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6A42FD">
        <w:rPr>
          <w:rFonts w:asciiTheme="minorHAnsi" w:hAnsiTheme="minorHAnsi"/>
          <w:sz w:val="16"/>
          <w:szCs w:val="16"/>
        </w:rPr>
        <w:t xml:space="preserve">                                               </w:t>
      </w:r>
      <w:r w:rsidRPr="00446AEE">
        <w:rPr>
          <w:rFonts w:asciiTheme="minorHAnsi" w:hAnsiTheme="minorHAnsi"/>
          <w:sz w:val="16"/>
          <w:szCs w:val="16"/>
        </w:rPr>
        <w:t xml:space="preserve">  (podpis elektroniczny)</w:t>
      </w:r>
    </w:p>
    <w:p w14:paraId="125CB055"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14:paraId="08E5580B" w14:textId="77777777" w:rsidR="00CA3A9D" w:rsidRDefault="00CA3A9D" w:rsidP="00CA3A9D">
      <w:pPr>
        <w:pStyle w:val="Tekstpodstawowywcity2"/>
        <w:ind w:left="0"/>
        <w:rPr>
          <w:rFonts w:asciiTheme="minorHAnsi" w:hAnsiTheme="minorHAnsi"/>
          <w:bCs/>
          <w:color w:val="FF0000"/>
          <w:sz w:val="16"/>
          <w:szCs w:val="16"/>
        </w:rPr>
      </w:pPr>
    </w:p>
    <w:p w14:paraId="616F4315" w14:textId="77777777" w:rsidR="00CA3A9D" w:rsidRDefault="00CA3A9D" w:rsidP="00CA3A9D">
      <w:pPr>
        <w:pStyle w:val="Tekstpodstawowywcity2"/>
        <w:ind w:left="0"/>
        <w:rPr>
          <w:rFonts w:asciiTheme="minorHAnsi" w:hAnsiTheme="minorHAnsi"/>
          <w:bCs/>
          <w:color w:val="FF0000"/>
          <w:sz w:val="16"/>
          <w:szCs w:val="16"/>
        </w:rPr>
      </w:pPr>
    </w:p>
    <w:p w14:paraId="046D7977" w14:textId="77777777"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14:paraId="76D96EDE" w14:textId="77777777"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14:paraId="0E7F3409" w14:textId="77777777"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14:paraId="40FBFAA3" w14:textId="77777777"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14:paraId="1DCB0FFD" w14:textId="77777777" w:rsidR="00CA3A9D" w:rsidRDefault="00CA3A9D" w:rsidP="00E608E1">
      <w:pPr>
        <w:spacing w:line="240" w:lineRule="auto"/>
        <w:rPr>
          <w:rFonts w:asciiTheme="minorHAnsi" w:hAnsiTheme="minorHAnsi"/>
          <w:color w:val="00B050"/>
          <w:sz w:val="16"/>
          <w:szCs w:val="16"/>
        </w:rPr>
        <w:sectPr w:rsidR="00CA3A9D" w:rsidSect="00551F71">
          <w:headerReference w:type="default" r:id="rId10"/>
          <w:footerReference w:type="default" r:id="rId11"/>
          <w:pgSz w:w="11906" w:h="16838" w:code="9"/>
          <w:pgMar w:top="851" w:right="707" w:bottom="1134" w:left="1134" w:header="709" w:footer="709" w:gutter="0"/>
          <w:cols w:space="708"/>
          <w:docGrid w:linePitch="360"/>
        </w:sectPr>
      </w:pPr>
      <w:r>
        <w:rPr>
          <w:rFonts w:asciiTheme="minorHAnsi" w:hAnsiTheme="minorHAnsi"/>
          <w:color w:val="00B050"/>
          <w:sz w:val="16"/>
          <w:szCs w:val="16"/>
        </w:rPr>
        <w:br w:type="page"/>
      </w:r>
    </w:p>
    <w:p w14:paraId="12312F69" w14:textId="77777777"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2"/>
          <w:headerReference w:type="default" r:id="rId13"/>
          <w:footerReference w:type="even" r:id="rId14"/>
          <w:footerReference w:type="default" r:id="rId15"/>
          <w:headerReference w:type="first" r:id="rId16"/>
          <w:footerReference w:type="first" r:id="rId17"/>
          <w:pgSz w:w="16840" w:h="11900" w:orient="landscape"/>
          <w:pgMar w:top="1135" w:right="1136" w:bottom="1440" w:left="1133" w:header="749" w:footer="708" w:gutter="0"/>
          <w:cols w:space="708"/>
        </w:sectPr>
      </w:pPr>
    </w:p>
    <w:p w14:paraId="03F4821A" w14:textId="77777777"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14:paraId="562FC056" w14:textId="77777777"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14:paraId="00F2997C" w14:textId="77777777" w:rsidR="00E957F9" w:rsidRDefault="00827651">
      <w:pPr>
        <w:spacing w:after="4" w:line="249" w:lineRule="auto"/>
        <w:ind w:left="9"/>
        <w:jc w:val="left"/>
      </w:pPr>
      <w:r>
        <w:rPr>
          <w:sz w:val="21"/>
        </w:rPr>
        <w:t xml:space="preserve">…………………………………………………………… </w:t>
      </w:r>
    </w:p>
    <w:p w14:paraId="75F6CF49" w14:textId="77777777" w:rsidR="00E957F9" w:rsidRDefault="00827651">
      <w:pPr>
        <w:spacing w:after="4" w:line="249" w:lineRule="auto"/>
        <w:ind w:left="9"/>
        <w:jc w:val="left"/>
      </w:pPr>
      <w:r>
        <w:rPr>
          <w:sz w:val="21"/>
        </w:rPr>
        <w:t xml:space="preserve">…………………………………………………………… </w:t>
      </w:r>
    </w:p>
    <w:p w14:paraId="187B07ED" w14:textId="77777777" w:rsidR="00E957F9" w:rsidRDefault="00827651">
      <w:pPr>
        <w:spacing w:after="0" w:line="259" w:lineRule="auto"/>
        <w:ind w:left="0" w:firstLine="0"/>
        <w:jc w:val="left"/>
      </w:pPr>
      <w:r>
        <w:rPr>
          <w:sz w:val="21"/>
        </w:rPr>
        <w:t xml:space="preserve"> </w:t>
      </w:r>
    </w:p>
    <w:p w14:paraId="42EBDD66" w14:textId="77777777" w:rsidR="00E957F9" w:rsidRDefault="00827651" w:rsidP="00CC5A0C">
      <w:pPr>
        <w:spacing w:after="0" w:line="259" w:lineRule="auto"/>
        <w:ind w:left="0" w:firstLine="0"/>
        <w:jc w:val="left"/>
      </w:pPr>
      <w:r>
        <w:rPr>
          <w:color w:val="FF0000"/>
          <w:sz w:val="16"/>
        </w:rPr>
        <w:t xml:space="preserve">  </w:t>
      </w:r>
    </w:p>
    <w:p w14:paraId="6D9964C6" w14:textId="77777777" w:rsidR="00E957F9" w:rsidRDefault="00827651">
      <w:pPr>
        <w:pStyle w:val="Nagwek3"/>
        <w:shd w:val="clear" w:color="auto" w:fill="E5E5E5"/>
        <w:spacing w:after="0"/>
        <w:ind w:left="10" w:right="1"/>
      </w:pPr>
      <w:r>
        <w:t xml:space="preserve">WYKAZ ROBÓT BUDOWLANYCH  </w:t>
      </w:r>
    </w:p>
    <w:p w14:paraId="30BBEE27" w14:textId="77777777" w:rsidR="00E957F9" w:rsidRDefault="00827651">
      <w:pPr>
        <w:spacing w:after="0" w:line="259" w:lineRule="auto"/>
        <w:ind w:left="11"/>
        <w:jc w:val="center"/>
      </w:pPr>
      <w:r>
        <w:rPr>
          <w:i/>
        </w:rPr>
        <w:t xml:space="preserve">zgodnie z warunkiem określonym w SWZ </w:t>
      </w:r>
    </w:p>
    <w:p w14:paraId="34AC0923" w14:textId="77777777"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14:paraId="58D87CF6" w14:textId="77777777">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E75BAE" w14:textId="77777777"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14:paraId="34B5057E" w14:textId="77777777"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A0801A" w14:textId="77777777" w:rsidR="00E957F9" w:rsidRDefault="00827651">
            <w:pPr>
              <w:spacing w:after="0" w:line="259" w:lineRule="auto"/>
              <w:ind w:left="0" w:right="66" w:firstLine="0"/>
              <w:jc w:val="center"/>
            </w:pPr>
            <w:r>
              <w:rPr>
                <w:b/>
                <w:sz w:val="20"/>
              </w:rPr>
              <w:t xml:space="preserve">rodzaj roboty budowalnej  </w:t>
            </w:r>
          </w:p>
          <w:p w14:paraId="6B5F2A4D" w14:textId="77777777" w:rsidR="00E957F9" w:rsidRDefault="00973958">
            <w:pPr>
              <w:spacing w:after="2" w:line="239" w:lineRule="auto"/>
              <w:ind w:left="0" w:firstLine="0"/>
              <w:jc w:val="center"/>
            </w:pPr>
            <w:r>
              <w:rPr>
                <w:b/>
                <w:sz w:val="20"/>
              </w:rPr>
              <w:t>(</w:t>
            </w:r>
            <w:r w:rsidR="00827651">
              <w:rPr>
                <w:b/>
                <w:sz w:val="20"/>
              </w:rPr>
              <w:t xml:space="preserve"> </w:t>
            </w:r>
            <w:r w:rsidR="004B5208">
              <w:rPr>
                <w:b/>
                <w:sz w:val="20"/>
              </w:rPr>
              <w:t xml:space="preserve">budowa lub </w:t>
            </w:r>
            <w:r w:rsidR="006A42FD">
              <w:rPr>
                <w:b/>
                <w:sz w:val="20"/>
              </w:rPr>
              <w:t>przebudowa dróg z masy bitumiczne</w:t>
            </w:r>
            <w:r w:rsidR="004B5208">
              <w:rPr>
                <w:b/>
                <w:sz w:val="20"/>
              </w:rPr>
              <w:t>j</w:t>
            </w:r>
            <w:r w:rsidR="006D5A02">
              <w:rPr>
                <w:b/>
                <w:sz w:val="20"/>
              </w:rPr>
              <w:t xml:space="preserve"> </w:t>
            </w:r>
            <w:r>
              <w:rPr>
                <w:b/>
                <w:sz w:val="20"/>
              </w:rPr>
              <w:t>)</w:t>
            </w:r>
          </w:p>
          <w:p w14:paraId="3CE6C967" w14:textId="77777777"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7CC950F3" w14:textId="77777777" w:rsidR="00E608E1" w:rsidRDefault="004B5208">
            <w:pPr>
              <w:spacing w:after="0" w:line="259" w:lineRule="auto"/>
              <w:ind w:left="0" w:firstLine="0"/>
              <w:jc w:val="center"/>
              <w:rPr>
                <w:b/>
                <w:sz w:val="20"/>
              </w:rPr>
            </w:pPr>
            <w:r>
              <w:rPr>
                <w:b/>
                <w:sz w:val="20"/>
              </w:rPr>
              <w:t>Długość drogi</w:t>
            </w:r>
            <w:r w:rsidR="006A42FD">
              <w:rPr>
                <w:b/>
                <w:sz w:val="20"/>
              </w:rPr>
              <w:t>/</w:t>
            </w:r>
          </w:p>
          <w:p w14:paraId="523386FE" w14:textId="77777777"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14:paraId="1DCE9CE9" w14:textId="77777777" w:rsidR="00E957F9" w:rsidRDefault="00827651">
            <w:pPr>
              <w:spacing w:after="0" w:line="259" w:lineRule="auto"/>
              <w:ind w:left="0" w:right="64" w:firstLine="0"/>
              <w:jc w:val="center"/>
            </w:pPr>
            <w:r>
              <w:rPr>
                <w:b/>
                <w:sz w:val="20"/>
              </w:rPr>
              <w:t xml:space="preserve">nazwa i adres </w:t>
            </w:r>
          </w:p>
          <w:p w14:paraId="1A6659EF" w14:textId="77777777" w:rsidR="00E957F9" w:rsidRDefault="00827651">
            <w:pPr>
              <w:spacing w:after="0" w:line="242" w:lineRule="auto"/>
              <w:ind w:left="0" w:firstLine="0"/>
              <w:jc w:val="center"/>
            </w:pPr>
            <w:r>
              <w:rPr>
                <w:b/>
                <w:sz w:val="20"/>
              </w:rPr>
              <w:t xml:space="preserve">podmiotu, na rzecz którego robota </w:t>
            </w:r>
          </w:p>
          <w:p w14:paraId="6394DDA5" w14:textId="77777777"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6107E924" w14:textId="77777777" w:rsidR="00E957F9" w:rsidRDefault="00827651">
            <w:pPr>
              <w:spacing w:after="0" w:line="259" w:lineRule="auto"/>
              <w:ind w:left="0" w:right="64" w:firstLine="0"/>
              <w:jc w:val="center"/>
            </w:pPr>
            <w:r>
              <w:rPr>
                <w:b/>
                <w:sz w:val="20"/>
              </w:rPr>
              <w:t xml:space="preserve">data </w:t>
            </w:r>
          </w:p>
          <w:p w14:paraId="078800FE" w14:textId="77777777"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079ACDDE" w14:textId="77777777" w:rsidR="00E957F9" w:rsidRDefault="00827651">
            <w:pPr>
              <w:spacing w:after="0" w:line="259" w:lineRule="auto"/>
              <w:ind w:left="0" w:firstLine="0"/>
              <w:jc w:val="center"/>
            </w:pPr>
            <w:r>
              <w:rPr>
                <w:b/>
                <w:sz w:val="20"/>
              </w:rPr>
              <w:t xml:space="preserve">nazwa wykonawcy* </w:t>
            </w:r>
          </w:p>
        </w:tc>
      </w:tr>
      <w:tr w:rsidR="00E957F9" w14:paraId="3BA0BC8C" w14:textId="77777777">
        <w:trPr>
          <w:trHeight w:val="304"/>
        </w:trPr>
        <w:tc>
          <w:tcPr>
            <w:tcW w:w="458" w:type="dxa"/>
            <w:tcBorders>
              <w:top w:val="single" w:sz="4" w:space="0" w:color="000000"/>
              <w:left w:val="single" w:sz="4" w:space="0" w:color="000000"/>
              <w:bottom w:val="single" w:sz="4" w:space="0" w:color="000000"/>
              <w:right w:val="single" w:sz="4" w:space="0" w:color="000000"/>
            </w:tcBorders>
          </w:tcPr>
          <w:p w14:paraId="043ED5DE" w14:textId="77777777"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14:paraId="799F59B8" w14:textId="77777777"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14:paraId="7141F142" w14:textId="77777777"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14:paraId="09D17647" w14:textId="77777777"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14:paraId="43B33AAA" w14:textId="77777777"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14:paraId="4DDE606D" w14:textId="77777777"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14:paraId="6726192D" w14:textId="77777777" w:rsidR="00E957F9" w:rsidRDefault="00827651">
            <w:pPr>
              <w:spacing w:after="0" w:line="259" w:lineRule="auto"/>
              <w:ind w:left="0" w:right="61" w:firstLine="0"/>
              <w:jc w:val="center"/>
            </w:pPr>
            <w:r>
              <w:rPr>
                <w:sz w:val="16"/>
              </w:rPr>
              <w:t xml:space="preserve">7 </w:t>
            </w:r>
          </w:p>
        </w:tc>
      </w:tr>
      <w:tr w:rsidR="00E957F9" w14:paraId="0A06E041" w14:textId="77777777">
        <w:trPr>
          <w:trHeight w:val="826"/>
        </w:trPr>
        <w:tc>
          <w:tcPr>
            <w:tcW w:w="458" w:type="dxa"/>
            <w:tcBorders>
              <w:top w:val="single" w:sz="4" w:space="0" w:color="000000"/>
              <w:left w:val="single" w:sz="4" w:space="0" w:color="000000"/>
              <w:bottom w:val="single" w:sz="4" w:space="0" w:color="000000"/>
              <w:right w:val="single" w:sz="4" w:space="0" w:color="000000"/>
            </w:tcBorders>
          </w:tcPr>
          <w:p w14:paraId="206E219A" w14:textId="77777777"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14:paraId="3C0BC326" w14:textId="77777777"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A4A571B" w14:textId="77777777"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0FC7989" w14:textId="77777777"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70CF1E43" w14:textId="77777777"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4C8D199" w14:textId="77777777"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371DB71F" w14:textId="77777777" w:rsidR="00E957F9" w:rsidRDefault="00827651">
            <w:pPr>
              <w:spacing w:after="0" w:line="259" w:lineRule="auto"/>
              <w:ind w:left="0" w:right="11" w:firstLine="0"/>
              <w:jc w:val="center"/>
            </w:pPr>
            <w:r>
              <w:t xml:space="preserve"> </w:t>
            </w:r>
          </w:p>
        </w:tc>
      </w:tr>
    </w:tbl>
    <w:p w14:paraId="44D5D5BC" w14:textId="77777777" w:rsidR="00E957F9" w:rsidRDefault="00827651">
      <w:pPr>
        <w:spacing w:after="0" w:line="259" w:lineRule="auto"/>
        <w:ind w:left="0" w:firstLine="0"/>
        <w:jc w:val="left"/>
      </w:pPr>
      <w:r>
        <w:rPr>
          <w:sz w:val="16"/>
        </w:rPr>
        <w:t xml:space="preserve"> </w:t>
      </w:r>
    </w:p>
    <w:p w14:paraId="5A756902" w14:textId="77777777" w:rsidR="00E957F9" w:rsidRDefault="00827651">
      <w:pPr>
        <w:spacing w:after="59" w:line="259" w:lineRule="auto"/>
        <w:ind w:left="0" w:firstLine="0"/>
        <w:jc w:val="left"/>
      </w:pPr>
      <w:r>
        <w:rPr>
          <w:sz w:val="16"/>
        </w:rPr>
        <w:t xml:space="preserve"> </w:t>
      </w:r>
    </w:p>
    <w:p w14:paraId="654A5827" w14:textId="77777777"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14:paraId="7024B59E" w14:textId="77777777" w:rsidR="00E957F9" w:rsidRDefault="00827651">
      <w:pPr>
        <w:spacing w:after="0" w:line="259" w:lineRule="auto"/>
        <w:ind w:left="0" w:firstLine="0"/>
        <w:jc w:val="left"/>
      </w:pPr>
      <w:r>
        <w:rPr>
          <w:sz w:val="16"/>
        </w:rPr>
        <w:t xml:space="preserve">  </w:t>
      </w:r>
    </w:p>
    <w:p w14:paraId="4B586C5A" w14:textId="77777777"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14:paraId="1A419F93" w14:textId="77777777" w:rsidR="00E957F9" w:rsidRDefault="00827651">
      <w:pPr>
        <w:spacing w:after="0" w:line="259" w:lineRule="auto"/>
        <w:ind w:left="0" w:firstLine="0"/>
        <w:jc w:val="left"/>
      </w:pPr>
      <w:r>
        <w:t xml:space="preserve"> </w:t>
      </w:r>
    </w:p>
    <w:p w14:paraId="62938CF0" w14:textId="77777777" w:rsidR="00E957F9" w:rsidRDefault="00827651" w:rsidP="00CC5A0C">
      <w:pPr>
        <w:spacing w:after="0" w:line="259" w:lineRule="auto"/>
        <w:ind w:left="0" w:firstLine="0"/>
        <w:jc w:val="left"/>
      </w:pPr>
      <w:r>
        <w:rPr>
          <w:sz w:val="16"/>
        </w:rPr>
        <w:t xml:space="preserve"> ………………………, dnia ………………… r.  </w:t>
      </w:r>
    </w:p>
    <w:p w14:paraId="5192B86A" w14:textId="77777777" w:rsidR="00E957F9" w:rsidRDefault="00827651">
      <w:pPr>
        <w:spacing w:after="0" w:line="265" w:lineRule="auto"/>
        <w:ind w:left="9"/>
        <w:jc w:val="left"/>
      </w:pPr>
      <w:r>
        <w:rPr>
          <w:sz w:val="16"/>
        </w:rPr>
        <w:t xml:space="preserve">(miejscowość) </w:t>
      </w:r>
    </w:p>
    <w:p w14:paraId="04B9A390" w14:textId="77777777"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14:paraId="60C471C0" w14:textId="77777777"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14:paraId="6B4CB38E" w14:textId="77777777"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14:paraId="7891427F" w14:textId="77777777"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14:paraId="77B10256" w14:textId="77777777" w:rsidR="00E957F9" w:rsidRDefault="00827651" w:rsidP="00706AB2">
      <w:pPr>
        <w:spacing w:after="0" w:line="259" w:lineRule="auto"/>
        <w:ind w:left="0" w:firstLine="0"/>
        <w:jc w:val="left"/>
      </w:pPr>
      <w:r>
        <w:rPr>
          <w:color w:val="FF0000"/>
          <w:sz w:val="16"/>
        </w:rPr>
        <w:t xml:space="preserve">  </w:t>
      </w:r>
    </w:p>
    <w:p w14:paraId="5CB3955A" w14:textId="77777777" w:rsidR="00E957F9" w:rsidRDefault="00827651">
      <w:pPr>
        <w:spacing w:after="112" w:line="249" w:lineRule="auto"/>
        <w:ind w:left="9"/>
        <w:jc w:val="left"/>
      </w:pPr>
      <w:r>
        <w:rPr>
          <w:sz w:val="21"/>
        </w:rPr>
        <w:t xml:space="preserve">Nazwa i adres wykonawcy: </w:t>
      </w:r>
    </w:p>
    <w:p w14:paraId="70757E20" w14:textId="77777777" w:rsidR="00E957F9" w:rsidRDefault="00827651">
      <w:pPr>
        <w:spacing w:after="4" w:line="249" w:lineRule="auto"/>
        <w:ind w:left="9"/>
        <w:jc w:val="left"/>
      </w:pPr>
      <w:r>
        <w:rPr>
          <w:sz w:val="21"/>
        </w:rPr>
        <w:t xml:space="preserve">…………………………………………………………… </w:t>
      </w:r>
    </w:p>
    <w:p w14:paraId="6674890F" w14:textId="77777777" w:rsidR="00E957F9" w:rsidRDefault="00827651">
      <w:pPr>
        <w:spacing w:after="4" w:line="249" w:lineRule="auto"/>
        <w:ind w:left="9"/>
        <w:jc w:val="left"/>
        <w:rPr>
          <w:sz w:val="21"/>
        </w:rPr>
      </w:pPr>
      <w:r>
        <w:rPr>
          <w:sz w:val="21"/>
        </w:rPr>
        <w:t xml:space="preserve">…………………………………………………………… </w:t>
      </w:r>
    </w:p>
    <w:p w14:paraId="0147085A" w14:textId="77777777" w:rsidR="00D67635" w:rsidRDefault="00D67635">
      <w:pPr>
        <w:spacing w:after="4" w:line="249" w:lineRule="auto"/>
        <w:ind w:left="9"/>
        <w:jc w:val="left"/>
        <w:rPr>
          <w:sz w:val="21"/>
        </w:rPr>
      </w:pPr>
    </w:p>
    <w:p w14:paraId="4130387A" w14:textId="77777777" w:rsidR="00D67635" w:rsidRDefault="00D67635">
      <w:pPr>
        <w:spacing w:after="4" w:line="249" w:lineRule="auto"/>
        <w:ind w:left="9"/>
        <w:jc w:val="left"/>
      </w:pPr>
    </w:p>
    <w:p w14:paraId="1FBAF2F9" w14:textId="77777777" w:rsidR="00E957F9" w:rsidRDefault="00827651">
      <w:pPr>
        <w:spacing w:after="0" w:line="259" w:lineRule="auto"/>
        <w:ind w:left="0" w:firstLine="0"/>
        <w:jc w:val="left"/>
      </w:pPr>
      <w:r>
        <w:rPr>
          <w:sz w:val="21"/>
        </w:rPr>
        <w:t xml:space="preserve"> </w:t>
      </w:r>
      <w:r>
        <w:rPr>
          <w:color w:val="FF0000"/>
          <w:sz w:val="16"/>
        </w:rPr>
        <w:t xml:space="preserve"> </w:t>
      </w:r>
    </w:p>
    <w:p w14:paraId="6207EADC" w14:textId="77777777" w:rsidR="00E957F9" w:rsidRDefault="00827651">
      <w:pPr>
        <w:spacing w:after="38" w:line="259" w:lineRule="auto"/>
        <w:ind w:left="7788" w:firstLine="0"/>
        <w:jc w:val="left"/>
      </w:pPr>
      <w:r>
        <w:rPr>
          <w:color w:val="FF0000"/>
          <w:sz w:val="16"/>
        </w:rPr>
        <w:t xml:space="preserve"> </w:t>
      </w:r>
    </w:p>
    <w:p w14:paraId="64C9E0CC" w14:textId="77777777" w:rsidR="00E957F9" w:rsidRDefault="00827651">
      <w:pPr>
        <w:pStyle w:val="Nagwek3"/>
        <w:shd w:val="clear" w:color="auto" w:fill="E5E5E5"/>
        <w:spacing w:after="0"/>
        <w:ind w:left="10" w:right="1"/>
      </w:pPr>
      <w:r>
        <w:t xml:space="preserve">WYKAZ OSÓB SKIEROWANYCH DO REALIZACJI ZAMÓWIENIA  </w:t>
      </w:r>
    </w:p>
    <w:p w14:paraId="2FC1DB03" w14:textId="77777777" w:rsidR="00E957F9" w:rsidRDefault="00827651">
      <w:pPr>
        <w:spacing w:after="0" w:line="259" w:lineRule="auto"/>
        <w:ind w:left="11" w:right="4"/>
        <w:jc w:val="center"/>
      </w:pPr>
      <w:r>
        <w:rPr>
          <w:i/>
        </w:rPr>
        <w:t xml:space="preserve">zgodnie z warunkiem określonym w SWZ </w:t>
      </w:r>
    </w:p>
    <w:p w14:paraId="3AFBC0F5" w14:textId="77777777" w:rsidR="00E957F9" w:rsidRDefault="00827651">
      <w:pPr>
        <w:spacing w:after="38" w:line="259" w:lineRule="auto"/>
        <w:ind w:left="7788" w:firstLine="0"/>
        <w:jc w:val="left"/>
      </w:pPr>
      <w:r>
        <w:rPr>
          <w:color w:val="FF0000"/>
          <w:sz w:val="16"/>
        </w:rPr>
        <w:t xml:space="preserve"> </w:t>
      </w:r>
    </w:p>
    <w:p w14:paraId="672639B0" w14:textId="77777777" w:rsidR="00E957F9" w:rsidRDefault="00827651">
      <w:pPr>
        <w:spacing w:after="0" w:line="259" w:lineRule="auto"/>
        <w:ind w:left="0" w:firstLine="0"/>
        <w:jc w:val="left"/>
      </w:pPr>
      <w:r>
        <w:rPr>
          <w:b/>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14:paraId="0D08B37B" w14:textId="77777777">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080081A" w14:textId="77777777" w:rsidR="00E957F9" w:rsidRDefault="00827651">
            <w:pPr>
              <w:spacing w:after="0"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AC3AE42" w14:textId="77777777"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14:paraId="1000C12B" w14:textId="77777777" w:rsidR="00E957F9" w:rsidRDefault="00827651">
            <w:pPr>
              <w:spacing w:after="0" w:line="242" w:lineRule="auto"/>
              <w:ind w:left="0" w:firstLine="0"/>
              <w:jc w:val="center"/>
            </w:pPr>
            <w:r>
              <w:rPr>
                <w:b/>
                <w:sz w:val="20"/>
              </w:rPr>
              <w:t xml:space="preserve">informacje na temat kwalifikacji </w:t>
            </w:r>
          </w:p>
          <w:p w14:paraId="07FF4207" w14:textId="77777777" w:rsidR="00E957F9" w:rsidRDefault="00827651">
            <w:pPr>
              <w:spacing w:after="0" w:line="259" w:lineRule="auto"/>
              <w:ind w:left="0" w:right="87" w:firstLine="0"/>
              <w:jc w:val="center"/>
            </w:pPr>
            <w:r>
              <w:rPr>
                <w:b/>
                <w:sz w:val="20"/>
              </w:rPr>
              <w:t xml:space="preserve">zawodowych, </w:t>
            </w:r>
          </w:p>
          <w:p w14:paraId="6694AAE2" w14:textId="77777777" w:rsidR="00E957F9" w:rsidRDefault="00827651">
            <w:pPr>
              <w:spacing w:after="0" w:line="259" w:lineRule="auto"/>
              <w:ind w:left="0" w:right="89" w:firstLine="0"/>
              <w:jc w:val="center"/>
            </w:pPr>
            <w:r>
              <w:rPr>
                <w:b/>
                <w:sz w:val="20"/>
              </w:rPr>
              <w:t xml:space="preserve">posiadane </w:t>
            </w:r>
          </w:p>
          <w:p w14:paraId="706C7D9C" w14:textId="77777777"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D1BBDE4" w14:textId="77777777" w:rsidR="00E957F9" w:rsidRDefault="00827651">
            <w:pPr>
              <w:spacing w:after="0" w:line="242" w:lineRule="auto"/>
              <w:ind w:left="0" w:firstLine="0"/>
              <w:jc w:val="center"/>
            </w:pPr>
            <w:r>
              <w:rPr>
                <w:b/>
                <w:sz w:val="20"/>
              </w:rPr>
              <w:t xml:space="preserve">zakres wykonywanych czynności  </w:t>
            </w:r>
          </w:p>
          <w:p w14:paraId="7C507CD0" w14:textId="77777777"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6D11F1D" w14:textId="77777777" w:rsidR="00E957F9" w:rsidRDefault="00827651">
            <w:pPr>
              <w:spacing w:after="2" w:line="239" w:lineRule="auto"/>
              <w:ind w:left="0" w:firstLine="0"/>
              <w:jc w:val="center"/>
            </w:pPr>
            <w:r>
              <w:rPr>
                <w:b/>
                <w:sz w:val="20"/>
              </w:rPr>
              <w:t>informacja o podstawie do dysponowania osobą*</w:t>
            </w:r>
            <w:r>
              <w:rPr>
                <w:sz w:val="20"/>
              </w:rPr>
              <w:t xml:space="preserve"> </w:t>
            </w:r>
          </w:p>
          <w:p w14:paraId="0FA37694" w14:textId="77777777" w:rsidR="00E957F9" w:rsidRDefault="00827651">
            <w:pPr>
              <w:spacing w:after="0" w:line="259" w:lineRule="auto"/>
              <w:ind w:left="0" w:firstLine="0"/>
              <w:jc w:val="left"/>
            </w:pPr>
            <w:r>
              <w:rPr>
                <w:sz w:val="20"/>
              </w:rPr>
              <w:t xml:space="preserve"> </w:t>
            </w:r>
          </w:p>
        </w:tc>
      </w:tr>
      <w:tr w:rsidR="00E957F9" w14:paraId="5491FCCA" w14:textId="77777777">
        <w:trPr>
          <w:trHeight w:val="205"/>
        </w:trPr>
        <w:tc>
          <w:tcPr>
            <w:tcW w:w="673" w:type="dxa"/>
            <w:tcBorders>
              <w:top w:val="single" w:sz="4" w:space="0" w:color="000000"/>
              <w:left w:val="single" w:sz="4" w:space="0" w:color="000000"/>
              <w:bottom w:val="single" w:sz="4" w:space="0" w:color="000000"/>
              <w:right w:val="single" w:sz="4" w:space="0" w:color="000000"/>
            </w:tcBorders>
          </w:tcPr>
          <w:p w14:paraId="21DA3380" w14:textId="77777777"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14:paraId="4AF689B8" w14:textId="77777777"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14:paraId="6F0E37F9" w14:textId="77777777"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14:paraId="0F864D63" w14:textId="77777777"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14:paraId="2E53813E" w14:textId="77777777" w:rsidR="00E957F9" w:rsidRDefault="00827651">
            <w:pPr>
              <w:spacing w:after="0" w:line="259" w:lineRule="auto"/>
              <w:ind w:left="0" w:right="85" w:firstLine="0"/>
              <w:jc w:val="center"/>
            </w:pPr>
            <w:r>
              <w:rPr>
                <w:sz w:val="16"/>
              </w:rPr>
              <w:t xml:space="preserve">5 </w:t>
            </w:r>
          </w:p>
        </w:tc>
      </w:tr>
      <w:tr w:rsidR="00E957F9" w14:paraId="3D36563F" w14:textId="77777777"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14:paraId="7F9BC658" w14:textId="77777777"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14:paraId="16150C91" w14:textId="77777777" w:rsidR="00E957F9" w:rsidRDefault="00827651">
            <w:pPr>
              <w:spacing w:after="0" w:line="259" w:lineRule="auto"/>
              <w:ind w:left="0" w:firstLine="0"/>
              <w:jc w:val="left"/>
            </w:pPr>
            <w:r>
              <w:rPr>
                <w:sz w:val="20"/>
              </w:rPr>
              <w:t xml:space="preserve"> </w:t>
            </w:r>
          </w:p>
          <w:p w14:paraId="408FCE0C" w14:textId="77777777" w:rsidR="00E957F9" w:rsidRDefault="00827651">
            <w:pPr>
              <w:spacing w:after="0" w:line="259" w:lineRule="auto"/>
              <w:ind w:left="0" w:firstLine="0"/>
              <w:jc w:val="left"/>
            </w:pPr>
            <w:r>
              <w:rPr>
                <w:sz w:val="20"/>
              </w:rPr>
              <w:t xml:space="preserve"> </w:t>
            </w:r>
          </w:p>
          <w:p w14:paraId="67E0851D" w14:textId="77777777"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2B5F92D0" w14:textId="77777777"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0C8FF0E9" w14:textId="77777777" w:rsidR="00E957F9" w:rsidRDefault="00827651" w:rsidP="00A6492F">
            <w:pPr>
              <w:spacing w:after="0" w:line="259" w:lineRule="auto"/>
              <w:ind w:left="0" w:right="90" w:firstLine="0"/>
              <w:jc w:val="center"/>
            </w:pPr>
            <w:r>
              <w:rPr>
                <w:i/>
                <w:sz w:val="20"/>
              </w:rPr>
              <w:t>kierownik budowy</w:t>
            </w:r>
            <w:r w:rsidR="007D4CBD">
              <w:rPr>
                <w:i/>
                <w:sz w:val="20"/>
              </w:rPr>
              <w:t xml:space="preserve">/robót </w:t>
            </w:r>
            <w:r w:rsidR="00A6492F">
              <w:rPr>
                <w:i/>
                <w:sz w:val="20"/>
              </w:rPr>
              <w:t>branży drogowej</w:t>
            </w:r>
            <w:r>
              <w:rPr>
                <w:i/>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14:paraId="0919C8BB" w14:textId="77777777" w:rsidR="00E957F9" w:rsidRDefault="00827651">
            <w:pPr>
              <w:spacing w:after="0" w:line="259" w:lineRule="auto"/>
              <w:ind w:left="0" w:right="48" w:firstLine="0"/>
              <w:jc w:val="center"/>
            </w:pPr>
            <w:r>
              <w:rPr>
                <w:sz w:val="16"/>
              </w:rPr>
              <w:t xml:space="preserve"> </w:t>
            </w:r>
          </w:p>
        </w:tc>
      </w:tr>
    </w:tbl>
    <w:p w14:paraId="4264CE76" w14:textId="77777777" w:rsidR="00E957F9" w:rsidRDefault="00827651">
      <w:pPr>
        <w:spacing w:after="36" w:line="259" w:lineRule="auto"/>
        <w:ind w:left="0" w:firstLine="0"/>
        <w:jc w:val="left"/>
      </w:pPr>
      <w:r>
        <w:rPr>
          <w:rFonts w:ascii="Times New Roman" w:eastAsia="Times New Roman" w:hAnsi="Times New Roman" w:cs="Times New Roman"/>
          <w:sz w:val="16"/>
        </w:rPr>
        <w:t xml:space="preserve"> </w:t>
      </w:r>
    </w:p>
    <w:p w14:paraId="3051503F" w14:textId="77777777" w:rsidR="00E957F9" w:rsidRDefault="00827651">
      <w:pPr>
        <w:spacing w:after="0" w:line="259" w:lineRule="auto"/>
        <w:ind w:left="3540" w:firstLine="0"/>
        <w:jc w:val="left"/>
      </w:pPr>
      <w:r>
        <w:rPr>
          <w:rFonts w:ascii="Times New Roman" w:eastAsia="Times New Roman" w:hAnsi="Times New Roman" w:cs="Times New Roman"/>
        </w:rPr>
        <w:t xml:space="preserve"> </w:t>
      </w:r>
    </w:p>
    <w:p w14:paraId="3A805063" w14:textId="77777777" w:rsidR="00E957F9" w:rsidRDefault="00827651">
      <w:pPr>
        <w:ind w:left="9" w:right="40"/>
      </w:pPr>
      <w:r>
        <w:t xml:space="preserve">*W przypadku, gdy wskazana osoba jest wykonawcą lub związana jest z wykonawcą stosunkiem prawnym </w:t>
      </w:r>
    </w:p>
    <w:p w14:paraId="6798B516" w14:textId="77777777" w:rsidR="00E957F9" w:rsidRDefault="00827651">
      <w:pPr>
        <w:ind w:left="9" w:right="40"/>
      </w:pPr>
      <w:r>
        <w:t xml:space="preserve">(np. umowa cywilnoprawna lub umowa o pracę ) należy wpisać </w:t>
      </w:r>
      <w:r>
        <w:rPr>
          <w:b/>
        </w:rPr>
        <w:t xml:space="preserve">„zasób własny” </w:t>
      </w:r>
    </w:p>
    <w:p w14:paraId="68680600" w14:textId="77777777" w:rsidR="00E957F9" w:rsidRDefault="00827651">
      <w:pPr>
        <w:spacing w:after="0" w:line="259" w:lineRule="auto"/>
        <w:ind w:left="0" w:firstLine="0"/>
        <w:jc w:val="left"/>
      </w:pPr>
      <w:r>
        <w:rPr>
          <w:b/>
        </w:rPr>
        <w:t xml:space="preserve"> </w:t>
      </w:r>
    </w:p>
    <w:p w14:paraId="79BB153F" w14:textId="77777777"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14:paraId="192B1DA1" w14:textId="77777777" w:rsidR="00E957F9" w:rsidRDefault="00827651">
      <w:pPr>
        <w:spacing w:after="0" w:line="259" w:lineRule="auto"/>
        <w:ind w:left="3540" w:firstLine="0"/>
        <w:jc w:val="left"/>
      </w:pPr>
      <w:r>
        <w:rPr>
          <w:rFonts w:ascii="Times New Roman" w:eastAsia="Times New Roman" w:hAnsi="Times New Roman" w:cs="Times New Roman"/>
        </w:rPr>
        <w:t xml:space="preserve"> </w:t>
      </w:r>
    </w:p>
    <w:p w14:paraId="261C7A30" w14:textId="77777777" w:rsidR="00E957F9" w:rsidRDefault="00827651">
      <w:pPr>
        <w:spacing w:after="0" w:line="259" w:lineRule="auto"/>
        <w:ind w:left="0" w:firstLine="0"/>
        <w:jc w:val="left"/>
      </w:pPr>
      <w:r>
        <w:rPr>
          <w:sz w:val="16"/>
        </w:rPr>
        <w:t xml:space="preserve"> </w:t>
      </w:r>
    </w:p>
    <w:p w14:paraId="2D884EF7" w14:textId="77777777" w:rsidR="00E957F9" w:rsidRDefault="00827651">
      <w:pPr>
        <w:spacing w:after="0" w:line="259" w:lineRule="auto"/>
        <w:ind w:left="0" w:firstLine="0"/>
        <w:jc w:val="left"/>
      </w:pPr>
      <w:r>
        <w:rPr>
          <w:sz w:val="16"/>
        </w:rPr>
        <w:t xml:space="preserve"> </w:t>
      </w:r>
    </w:p>
    <w:p w14:paraId="614A372A" w14:textId="77777777" w:rsidR="00E957F9" w:rsidRDefault="00827651">
      <w:pPr>
        <w:spacing w:after="0" w:line="259" w:lineRule="auto"/>
        <w:ind w:left="0" w:firstLine="0"/>
        <w:jc w:val="left"/>
      </w:pPr>
      <w:r>
        <w:rPr>
          <w:sz w:val="16"/>
        </w:rPr>
        <w:t xml:space="preserve"> </w:t>
      </w:r>
    </w:p>
    <w:p w14:paraId="77333380" w14:textId="77777777" w:rsidR="00E957F9" w:rsidRDefault="00827651">
      <w:pPr>
        <w:spacing w:after="0" w:line="259" w:lineRule="auto"/>
        <w:ind w:left="0" w:firstLine="0"/>
        <w:jc w:val="left"/>
      </w:pPr>
      <w:r>
        <w:rPr>
          <w:sz w:val="16"/>
        </w:rPr>
        <w:t xml:space="preserve"> </w:t>
      </w:r>
    </w:p>
    <w:p w14:paraId="024BAF43" w14:textId="77777777" w:rsidR="00E957F9" w:rsidRDefault="00827651">
      <w:pPr>
        <w:spacing w:after="0" w:line="259" w:lineRule="auto"/>
        <w:ind w:left="0" w:firstLine="0"/>
        <w:jc w:val="left"/>
      </w:pPr>
      <w:r>
        <w:rPr>
          <w:sz w:val="16"/>
        </w:rPr>
        <w:t xml:space="preserve"> </w:t>
      </w:r>
    </w:p>
    <w:p w14:paraId="2C8F5743" w14:textId="77777777" w:rsidR="00E957F9" w:rsidRDefault="00827651">
      <w:pPr>
        <w:spacing w:after="0" w:line="259" w:lineRule="auto"/>
        <w:ind w:left="0" w:firstLine="0"/>
        <w:jc w:val="left"/>
      </w:pPr>
      <w:r>
        <w:rPr>
          <w:sz w:val="16"/>
        </w:rPr>
        <w:t xml:space="preserve"> </w:t>
      </w:r>
    </w:p>
    <w:p w14:paraId="1213687B" w14:textId="77777777" w:rsidR="00E957F9" w:rsidRDefault="00827651">
      <w:pPr>
        <w:spacing w:after="0" w:line="265" w:lineRule="auto"/>
        <w:ind w:left="9"/>
        <w:jc w:val="left"/>
      </w:pPr>
      <w:r>
        <w:rPr>
          <w:sz w:val="16"/>
        </w:rPr>
        <w:t xml:space="preserve">………………………, dnia ………………… r.  </w:t>
      </w:r>
    </w:p>
    <w:p w14:paraId="0D9BF793" w14:textId="77777777" w:rsidR="00E957F9" w:rsidRDefault="00827651">
      <w:pPr>
        <w:spacing w:after="0" w:line="265" w:lineRule="auto"/>
        <w:ind w:left="9"/>
        <w:jc w:val="left"/>
      </w:pPr>
      <w:r>
        <w:rPr>
          <w:sz w:val="16"/>
        </w:rPr>
        <w:t xml:space="preserve">(miejscowość) </w:t>
      </w:r>
    </w:p>
    <w:p w14:paraId="3375816B" w14:textId="77777777"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14:paraId="3DF2B67F" w14:textId="77777777"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14:paraId="234FEAB3" w14:textId="77777777" w:rsidR="00E957F9" w:rsidRDefault="00DE6409" w:rsidP="009908D5">
      <w:pPr>
        <w:tabs>
          <w:tab w:val="center" w:pos="4419"/>
          <w:tab w:val="center" w:pos="9288"/>
        </w:tabs>
        <w:spacing w:after="0" w:line="265" w:lineRule="auto"/>
        <w:ind w:left="0" w:firstLine="0"/>
        <w:jc w:val="left"/>
      </w:pPr>
      <w:r>
        <w:rPr>
          <w:b/>
          <w:color w:val="00B050"/>
        </w:rPr>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14:paraId="4BEB9038" w14:textId="77777777"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14:paraId="2708A137" w14:textId="77777777" w:rsidR="00DE6409" w:rsidRDefault="00DE6409" w:rsidP="009A447E">
      <w:pPr>
        <w:spacing w:after="4" w:line="249" w:lineRule="auto"/>
        <w:ind w:left="723" w:right="40" w:hanging="281"/>
        <w:rPr>
          <w:b/>
          <w:color w:val="00B050"/>
          <w:sz w:val="24"/>
          <w:szCs w:val="24"/>
        </w:rPr>
      </w:pPr>
    </w:p>
    <w:p w14:paraId="111D91E7" w14:textId="77777777" w:rsidR="00DE6409" w:rsidRDefault="00DE6409" w:rsidP="009A447E">
      <w:pPr>
        <w:spacing w:after="4" w:line="249" w:lineRule="auto"/>
        <w:ind w:left="723" w:right="40" w:hanging="281"/>
        <w:rPr>
          <w:b/>
          <w:color w:val="00B050"/>
          <w:sz w:val="24"/>
          <w:szCs w:val="24"/>
        </w:rPr>
      </w:pPr>
    </w:p>
    <w:p w14:paraId="3672F301" w14:textId="77777777" w:rsidR="00DE6409" w:rsidRDefault="00DE6409" w:rsidP="009A447E">
      <w:pPr>
        <w:spacing w:after="4" w:line="249" w:lineRule="auto"/>
        <w:ind w:left="723" w:right="40" w:hanging="281"/>
        <w:rPr>
          <w:b/>
          <w:color w:val="00B050"/>
          <w:sz w:val="24"/>
          <w:szCs w:val="24"/>
        </w:rPr>
      </w:pPr>
    </w:p>
    <w:p w14:paraId="22AF8EF8" w14:textId="77777777" w:rsidR="00D67635" w:rsidRDefault="00D67635" w:rsidP="009A447E">
      <w:pPr>
        <w:spacing w:after="4" w:line="249" w:lineRule="auto"/>
        <w:ind w:left="723" w:right="40" w:hanging="281"/>
        <w:rPr>
          <w:b/>
          <w:color w:val="00B050"/>
          <w:sz w:val="24"/>
          <w:szCs w:val="24"/>
        </w:rPr>
      </w:pPr>
    </w:p>
    <w:p w14:paraId="2FD3D605" w14:textId="77777777" w:rsidR="00D67635" w:rsidRDefault="00D67635" w:rsidP="009A447E">
      <w:pPr>
        <w:spacing w:after="4" w:line="249" w:lineRule="auto"/>
        <w:ind w:left="723" w:right="40" w:hanging="281"/>
        <w:rPr>
          <w:b/>
          <w:color w:val="00B050"/>
          <w:sz w:val="24"/>
          <w:szCs w:val="24"/>
        </w:rPr>
      </w:pPr>
    </w:p>
    <w:p w14:paraId="0C52056B" w14:textId="77777777" w:rsidR="00D67635" w:rsidRDefault="00D67635" w:rsidP="009A447E">
      <w:pPr>
        <w:spacing w:after="4" w:line="249" w:lineRule="auto"/>
        <w:ind w:left="723" w:right="40" w:hanging="281"/>
        <w:rPr>
          <w:b/>
          <w:color w:val="00B050"/>
          <w:sz w:val="24"/>
          <w:szCs w:val="24"/>
        </w:rPr>
      </w:pPr>
    </w:p>
    <w:p w14:paraId="72E14E05" w14:textId="77777777" w:rsidR="00CE3A96" w:rsidRPr="00DE6409" w:rsidRDefault="00CE3A96" w:rsidP="00CE3A96">
      <w:pPr>
        <w:spacing w:after="4" w:line="249" w:lineRule="auto"/>
        <w:ind w:left="723" w:right="40" w:hanging="281"/>
        <w:rPr>
          <w:b/>
          <w:color w:val="00B050"/>
          <w:sz w:val="24"/>
          <w:szCs w:val="24"/>
        </w:rPr>
      </w:pPr>
      <w:r>
        <w:rPr>
          <w:b/>
          <w:color w:val="00B050"/>
          <w:sz w:val="24"/>
          <w:szCs w:val="24"/>
        </w:rPr>
        <w:t xml:space="preserve">                                                                                                                                </w:t>
      </w:r>
      <w:r w:rsidRPr="00DE6409">
        <w:rPr>
          <w:b/>
          <w:color w:val="00B050"/>
          <w:sz w:val="24"/>
          <w:szCs w:val="24"/>
        </w:rPr>
        <w:t xml:space="preserve"> </w:t>
      </w:r>
      <w:r>
        <w:rPr>
          <w:b/>
          <w:color w:val="00B050"/>
          <w:sz w:val="24"/>
          <w:szCs w:val="24"/>
        </w:rPr>
        <w:t>Załącznik nr 8</w:t>
      </w:r>
      <w:r w:rsidRPr="00DE6409">
        <w:rPr>
          <w:b/>
          <w:color w:val="00B050"/>
          <w:sz w:val="24"/>
          <w:szCs w:val="24"/>
        </w:rPr>
        <w:t xml:space="preserve"> do SWZ</w:t>
      </w:r>
    </w:p>
    <w:p w14:paraId="487AFBCB" w14:textId="77777777" w:rsidR="00DE6409" w:rsidRDefault="00CE3A96" w:rsidP="007D4CBD">
      <w:pPr>
        <w:spacing w:after="0" w:line="259" w:lineRule="auto"/>
        <w:ind w:left="722" w:firstLine="0"/>
        <w:jc w:val="left"/>
        <w:rPr>
          <w:b/>
          <w:color w:val="00B050"/>
          <w:sz w:val="24"/>
          <w:szCs w:val="24"/>
        </w:rPr>
      </w:pPr>
      <w:r>
        <w:rPr>
          <w:sz w:val="20"/>
        </w:rPr>
        <w:t xml:space="preserve"> </w:t>
      </w:r>
      <w:r>
        <w:rPr>
          <w:sz w:val="20"/>
        </w:rPr>
        <w:tab/>
        <w:t xml:space="preserve"> </w:t>
      </w:r>
      <w:r w:rsidRPr="00E608E1">
        <w:rPr>
          <w:b/>
          <w:sz w:val="24"/>
          <w:szCs w:val="24"/>
        </w:rPr>
        <w:t xml:space="preserve">                        </w:t>
      </w:r>
      <w:r w:rsidR="006C7E65">
        <w:rPr>
          <w:b/>
          <w:color w:val="FF0000"/>
          <w:sz w:val="24"/>
          <w:szCs w:val="24"/>
        </w:rPr>
        <w:t xml:space="preserve"> </w:t>
      </w:r>
    </w:p>
    <w:p w14:paraId="311A7CD4" w14:textId="77777777" w:rsidR="00CE3A96" w:rsidRDefault="00CE3A96" w:rsidP="00CE3A96">
      <w:pPr>
        <w:pStyle w:val="Tekstpodstawowy"/>
        <w:jc w:val="center"/>
        <w:rPr>
          <w:rFonts w:ascii="Arial" w:eastAsia="Times New Roman" w:hAnsi="Arial" w:cs="Arial"/>
          <w:b/>
          <w:bCs/>
          <w:color w:val="auto"/>
          <w:sz w:val="20"/>
          <w:szCs w:val="20"/>
        </w:rPr>
      </w:pPr>
      <w:r>
        <w:rPr>
          <w:rFonts w:ascii="Arial" w:hAnsi="Arial" w:cs="Arial"/>
          <w:b/>
          <w:bCs/>
          <w:sz w:val="20"/>
          <w:szCs w:val="20"/>
        </w:rPr>
        <w:t>WZÓR UMOWY</w:t>
      </w:r>
    </w:p>
    <w:p w14:paraId="6033A1F0" w14:textId="77777777" w:rsidR="00CE3A96" w:rsidRDefault="00CE3A96" w:rsidP="00CE3A96">
      <w:pPr>
        <w:pStyle w:val="Tekstpodstawowy"/>
        <w:tabs>
          <w:tab w:val="center" w:pos="4703"/>
          <w:tab w:val="right" w:pos="9406"/>
        </w:tabs>
        <w:jc w:val="left"/>
        <w:rPr>
          <w:rFonts w:ascii="Arial" w:hAnsi="Arial" w:cs="Arial"/>
          <w:b/>
          <w:bCs/>
          <w:sz w:val="20"/>
          <w:szCs w:val="20"/>
        </w:rPr>
      </w:pPr>
      <w:r>
        <w:rPr>
          <w:rFonts w:ascii="Arial" w:hAnsi="Arial" w:cs="Arial"/>
          <w:b/>
          <w:bCs/>
          <w:sz w:val="20"/>
          <w:szCs w:val="20"/>
        </w:rPr>
        <w:tab/>
      </w:r>
    </w:p>
    <w:p w14:paraId="37D8549F" w14:textId="77777777" w:rsidR="00CE3A96" w:rsidRDefault="00CE3A96" w:rsidP="00CE3A96">
      <w:pPr>
        <w:rPr>
          <w:rFonts w:ascii="Arial" w:hAnsi="Arial" w:cs="Arial"/>
          <w:sz w:val="20"/>
          <w:szCs w:val="20"/>
        </w:rPr>
      </w:pPr>
      <w:r>
        <w:rPr>
          <w:rFonts w:ascii="Arial" w:hAnsi="Arial" w:cs="Arial"/>
          <w:sz w:val="20"/>
          <w:szCs w:val="20"/>
        </w:rPr>
        <w:t xml:space="preserve">zawarta w dniu </w:t>
      </w:r>
      <w:r w:rsidR="00926487">
        <w:rPr>
          <w:rFonts w:ascii="Arial" w:hAnsi="Arial" w:cs="Arial"/>
          <w:b/>
          <w:sz w:val="20"/>
          <w:szCs w:val="20"/>
        </w:rPr>
        <w:t>……..2023</w:t>
      </w:r>
      <w:r>
        <w:rPr>
          <w:rFonts w:ascii="Arial" w:hAnsi="Arial" w:cs="Arial"/>
          <w:b/>
          <w:sz w:val="20"/>
          <w:szCs w:val="20"/>
        </w:rPr>
        <w:t xml:space="preserve"> r</w:t>
      </w:r>
      <w:r>
        <w:rPr>
          <w:rFonts w:ascii="Arial" w:hAnsi="Arial" w:cs="Arial"/>
          <w:sz w:val="20"/>
          <w:szCs w:val="20"/>
        </w:rPr>
        <w:t xml:space="preserve">. w Morzeszczynie , pomiędzy </w:t>
      </w:r>
      <w:r>
        <w:rPr>
          <w:rFonts w:ascii="Arial" w:hAnsi="Arial" w:cs="Arial"/>
          <w:b/>
          <w:sz w:val="20"/>
          <w:szCs w:val="20"/>
        </w:rPr>
        <w:t>Gminą Morzeszczyn</w:t>
      </w:r>
      <w:r>
        <w:rPr>
          <w:rFonts w:ascii="Arial" w:hAnsi="Arial" w:cs="Arial"/>
          <w:sz w:val="20"/>
          <w:szCs w:val="20"/>
        </w:rPr>
        <w:t xml:space="preserve"> z siedzibą   : ul. Kociewska 12 , 83-132 Morzeszczyn NIP : 593-10-04-758 zwana dalej Zamawiającym reprezentowaną przez</w:t>
      </w:r>
    </w:p>
    <w:p w14:paraId="013328D7" w14:textId="77777777" w:rsidR="00CE3A96" w:rsidRDefault="00CE3A96" w:rsidP="00CE3A96">
      <w:pPr>
        <w:rPr>
          <w:rFonts w:ascii="Arial" w:hAnsi="Arial" w:cs="Arial"/>
          <w:sz w:val="20"/>
          <w:szCs w:val="20"/>
        </w:rPr>
      </w:pPr>
      <w:r>
        <w:rPr>
          <w:rFonts w:ascii="Arial" w:hAnsi="Arial" w:cs="Arial"/>
          <w:sz w:val="20"/>
          <w:szCs w:val="20"/>
        </w:rPr>
        <w:t xml:space="preserve">Wójta Gminy Morzeszczyn  - Piotra </w:t>
      </w:r>
      <w:proofErr w:type="spellStart"/>
      <w:r>
        <w:rPr>
          <w:rFonts w:ascii="Arial" w:hAnsi="Arial" w:cs="Arial"/>
          <w:sz w:val="20"/>
          <w:szCs w:val="20"/>
        </w:rPr>
        <w:t>Lanieckiego</w:t>
      </w:r>
      <w:proofErr w:type="spellEnd"/>
    </w:p>
    <w:p w14:paraId="22B261C0" w14:textId="77777777" w:rsidR="00CE3A96" w:rsidRDefault="00CE3A96" w:rsidP="00CE3A96">
      <w:pPr>
        <w:rPr>
          <w:rFonts w:ascii="Arial" w:hAnsi="Arial" w:cs="Arial"/>
          <w:sz w:val="20"/>
          <w:szCs w:val="20"/>
        </w:rPr>
      </w:pPr>
      <w:r>
        <w:rPr>
          <w:rFonts w:ascii="Arial" w:hAnsi="Arial" w:cs="Arial"/>
          <w:sz w:val="20"/>
          <w:szCs w:val="20"/>
        </w:rPr>
        <w:t xml:space="preserve">przy kontrasygnacie Skarbnika Gminy Morzeszczyn  – Agnieszki </w:t>
      </w:r>
      <w:proofErr w:type="spellStart"/>
      <w:r>
        <w:rPr>
          <w:rFonts w:ascii="Arial" w:hAnsi="Arial" w:cs="Arial"/>
          <w:sz w:val="20"/>
          <w:szCs w:val="20"/>
        </w:rPr>
        <w:t>Szarafin</w:t>
      </w:r>
      <w:proofErr w:type="spellEnd"/>
    </w:p>
    <w:p w14:paraId="305CCB95" w14:textId="77777777" w:rsidR="00CE3A96" w:rsidRDefault="00CE3A96" w:rsidP="00CE3A96">
      <w:pPr>
        <w:spacing w:after="240"/>
        <w:rPr>
          <w:rFonts w:ascii="Arial" w:hAnsi="Arial" w:cs="Arial"/>
          <w:b/>
          <w:sz w:val="20"/>
          <w:szCs w:val="20"/>
        </w:rPr>
      </w:pPr>
      <w:r>
        <w:rPr>
          <w:rFonts w:ascii="Arial" w:hAnsi="Arial" w:cs="Arial"/>
          <w:sz w:val="20"/>
          <w:szCs w:val="20"/>
        </w:rPr>
        <w:t xml:space="preserve"> a </w:t>
      </w:r>
    </w:p>
    <w:p w14:paraId="72FAE762" w14:textId="77777777" w:rsidR="00CE3A96" w:rsidRDefault="00CE3A96" w:rsidP="00CE3A96">
      <w:pPr>
        <w:spacing w:before="120"/>
        <w:rPr>
          <w:rFonts w:ascii="Arial" w:hAnsi="Arial" w:cs="Arial"/>
          <w:bCs/>
          <w:sz w:val="20"/>
          <w:szCs w:val="20"/>
        </w:rPr>
      </w:pPr>
      <w:r>
        <w:rPr>
          <w:rFonts w:ascii="Arial" w:hAnsi="Arial" w:cs="Arial"/>
          <w:bCs/>
          <w:sz w:val="20"/>
          <w:szCs w:val="20"/>
        </w:rPr>
        <w:t>Firmą …………………………………………………………………………………………………………………………</w:t>
      </w:r>
    </w:p>
    <w:p w14:paraId="1E8B9167" w14:textId="77777777" w:rsidR="00CE3A96" w:rsidRDefault="00CE3A96" w:rsidP="00CE3A96">
      <w:pPr>
        <w:spacing w:before="120"/>
        <w:rPr>
          <w:rFonts w:ascii="Arial" w:hAnsi="Arial" w:cs="Arial"/>
          <w:sz w:val="20"/>
          <w:szCs w:val="20"/>
        </w:rPr>
      </w:pPr>
      <w:r>
        <w:rPr>
          <w:rFonts w:ascii="Arial" w:hAnsi="Arial" w:cs="Arial"/>
          <w:bCs/>
          <w:sz w:val="20"/>
          <w:szCs w:val="20"/>
        </w:rPr>
        <w:t>reprezentowaną przez</w:t>
      </w:r>
      <w:r>
        <w:rPr>
          <w:rFonts w:ascii="Arial" w:hAnsi="Arial" w:cs="Arial"/>
          <w:sz w:val="20"/>
          <w:szCs w:val="20"/>
        </w:rPr>
        <w:t xml:space="preserve">: </w:t>
      </w:r>
      <w:r>
        <w:rPr>
          <w:rFonts w:ascii="Arial" w:hAnsi="Arial" w:cs="Arial"/>
          <w:bCs/>
          <w:sz w:val="20"/>
          <w:szCs w:val="20"/>
        </w:rPr>
        <w:t>…………….</w:t>
      </w:r>
      <w:r>
        <w:rPr>
          <w:rFonts w:ascii="Arial" w:hAnsi="Arial" w:cs="Arial"/>
          <w:sz w:val="20"/>
          <w:szCs w:val="20"/>
        </w:rPr>
        <w:t xml:space="preserve"> ……………………………………………………………………………………..</w:t>
      </w:r>
    </w:p>
    <w:p w14:paraId="6B55E2C6" w14:textId="77777777" w:rsidR="00CE3A96" w:rsidRDefault="00CE3A96" w:rsidP="00CE3A96">
      <w:pPr>
        <w:rPr>
          <w:rFonts w:ascii="Arial" w:hAnsi="Arial" w:cs="Arial"/>
          <w:sz w:val="20"/>
          <w:szCs w:val="20"/>
        </w:rPr>
      </w:pPr>
      <w:r>
        <w:rPr>
          <w:rFonts w:ascii="Arial" w:hAnsi="Arial" w:cs="Arial"/>
          <w:sz w:val="20"/>
          <w:szCs w:val="20"/>
        </w:rPr>
        <w:t>zwanym dalej „Wykonawcą”,</w:t>
      </w:r>
    </w:p>
    <w:p w14:paraId="58E9B546" w14:textId="77777777" w:rsidR="00CE3A96" w:rsidRDefault="00CE3A96" w:rsidP="00CE3A96">
      <w:pPr>
        <w:rPr>
          <w:rFonts w:ascii="Arial" w:hAnsi="Arial" w:cs="Arial"/>
          <w:sz w:val="20"/>
          <w:szCs w:val="20"/>
        </w:rPr>
      </w:pPr>
    </w:p>
    <w:p w14:paraId="18DC1546" w14:textId="285A8761" w:rsidR="00CE3A96" w:rsidRDefault="00CE3A96" w:rsidP="00926487">
      <w:pPr>
        <w:spacing w:line="240" w:lineRule="auto"/>
        <w:rPr>
          <w:rFonts w:ascii="Arial" w:hAnsi="Arial" w:cs="Arial"/>
          <w:b/>
          <w:color w:val="auto"/>
          <w:sz w:val="20"/>
          <w:szCs w:val="20"/>
        </w:rPr>
      </w:pPr>
      <w:r>
        <w:rPr>
          <w:rFonts w:ascii="Arial" w:hAnsi="Arial" w:cs="Arial"/>
          <w:sz w:val="20"/>
          <w:szCs w:val="20"/>
        </w:rPr>
        <w:t xml:space="preserve">w wyniku rozstrzygniętego postępowania o udzielenie zamówienia publicznego prowadzonego w trybie podstawowym art. 275 pkt 1 ustawy z dnia 11 września </w:t>
      </w:r>
      <w:r w:rsidR="00C82602">
        <w:rPr>
          <w:rFonts w:ascii="Arial" w:hAnsi="Arial" w:cs="Arial"/>
          <w:sz w:val="20"/>
          <w:szCs w:val="20"/>
        </w:rPr>
        <w:t xml:space="preserve">2019 r. </w:t>
      </w:r>
      <w:proofErr w:type="spellStart"/>
      <w:r w:rsidR="00C82602">
        <w:rPr>
          <w:rFonts w:ascii="Arial" w:hAnsi="Arial" w:cs="Arial"/>
          <w:sz w:val="20"/>
          <w:szCs w:val="20"/>
        </w:rPr>
        <w:t>Pzp</w:t>
      </w:r>
      <w:proofErr w:type="spellEnd"/>
      <w:r w:rsidR="00C82602">
        <w:rPr>
          <w:rFonts w:ascii="Arial" w:hAnsi="Arial" w:cs="Arial"/>
          <w:sz w:val="20"/>
          <w:szCs w:val="20"/>
        </w:rPr>
        <w:t xml:space="preserve"> ( t. j. Dz.U. z 2022 r. poz. 1710</w:t>
      </w:r>
      <w:r>
        <w:rPr>
          <w:rFonts w:ascii="Arial" w:hAnsi="Arial" w:cs="Arial"/>
          <w:sz w:val="20"/>
          <w:szCs w:val="20"/>
        </w:rPr>
        <w:t xml:space="preserve"> ze zm.) i dokonanego wyboru oferty Wykonawcy j/w   na wykonanie zadania pn.</w:t>
      </w:r>
      <w:r w:rsidR="00926487" w:rsidRPr="007567CC">
        <w:rPr>
          <w:b/>
          <w:sz w:val="24"/>
          <w:szCs w:val="24"/>
        </w:rPr>
        <w:t xml:space="preserve"> </w:t>
      </w:r>
      <w:r w:rsidR="00926487">
        <w:rPr>
          <w:rFonts w:asciiTheme="minorHAnsi" w:eastAsia="Times New Roman" w:hAnsiTheme="minorHAnsi" w:cstheme="minorHAnsi"/>
          <w:b/>
          <w:sz w:val="24"/>
          <w:szCs w:val="24"/>
        </w:rPr>
        <w:t xml:space="preserve">„ </w:t>
      </w:r>
      <w:r w:rsidR="00D67635">
        <w:rPr>
          <w:rFonts w:asciiTheme="minorHAnsi" w:eastAsia="Times New Roman" w:hAnsiTheme="minorHAnsi" w:cstheme="minorHAnsi"/>
          <w:b/>
          <w:sz w:val="24"/>
          <w:szCs w:val="24"/>
        </w:rPr>
        <w:t>Przeb</w:t>
      </w:r>
      <w:r w:rsidR="00A6492F">
        <w:rPr>
          <w:rFonts w:asciiTheme="minorHAnsi" w:eastAsia="Times New Roman" w:hAnsiTheme="minorHAnsi" w:cstheme="minorHAnsi"/>
          <w:b/>
          <w:sz w:val="24"/>
          <w:szCs w:val="24"/>
        </w:rPr>
        <w:t xml:space="preserve">udowa </w:t>
      </w:r>
      <w:r w:rsidR="00D67635">
        <w:rPr>
          <w:rFonts w:asciiTheme="minorHAnsi" w:eastAsia="Times New Roman" w:hAnsiTheme="minorHAnsi" w:cstheme="minorHAnsi"/>
          <w:b/>
          <w:sz w:val="24"/>
          <w:szCs w:val="24"/>
        </w:rPr>
        <w:t xml:space="preserve">drogi gminnej </w:t>
      </w:r>
      <w:r w:rsidR="00A6492F">
        <w:rPr>
          <w:rFonts w:asciiTheme="minorHAnsi" w:eastAsia="Times New Roman" w:hAnsiTheme="minorHAnsi" w:cstheme="minorHAnsi"/>
          <w:b/>
          <w:sz w:val="24"/>
          <w:szCs w:val="24"/>
        </w:rPr>
        <w:t xml:space="preserve">we wsi </w:t>
      </w:r>
      <w:r w:rsidR="00D67635">
        <w:rPr>
          <w:rFonts w:asciiTheme="minorHAnsi" w:eastAsia="Times New Roman" w:hAnsiTheme="minorHAnsi" w:cstheme="minorHAnsi"/>
          <w:b/>
          <w:sz w:val="24"/>
          <w:szCs w:val="24"/>
        </w:rPr>
        <w:t>Dzierżążno</w:t>
      </w:r>
      <w:r w:rsidR="00926487" w:rsidRPr="007567CC">
        <w:rPr>
          <w:rFonts w:asciiTheme="minorHAnsi" w:eastAsia="Times New Roman" w:hAnsiTheme="minorHAnsi" w:cstheme="minorHAnsi"/>
          <w:b/>
          <w:sz w:val="24"/>
          <w:szCs w:val="24"/>
        </w:rPr>
        <w:t xml:space="preserve"> „</w:t>
      </w:r>
      <w:r w:rsidR="00926487">
        <w:rPr>
          <w:rFonts w:asciiTheme="minorHAnsi" w:eastAsia="Times New Roman" w:hAnsiTheme="minorHAnsi" w:cstheme="minorHAnsi"/>
          <w:b/>
          <w:sz w:val="24"/>
          <w:szCs w:val="24"/>
        </w:rPr>
        <w:t xml:space="preserve">  </w:t>
      </w:r>
      <w:r>
        <w:rPr>
          <w:rFonts w:ascii="Arial" w:hAnsi="Arial" w:cs="Arial"/>
          <w:sz w:val="20"/>
          <w:szCs w:val="20"/>
        </w:rPr>
        <w:t>zawarto umowę o następującej treści:</w:t>
      </w:r>
    </w:p>
    <w:p w14:paraId="4E28E5E9" w14:textId="77777777" w:rsidR="00CE3A96" w:rsidRDefault="00CE3A96" w:rsidP="00CE3A96">
      <w:pPr>
        <w:spacing w:before="120" w:after="120"/>
        <w:jc w:val="center"/>
        <w:rPr>
          <w:rFonts w:ascii="Arial" w:hAnsi="Arial" w:cs="Arial"/>
          <w:b/>
          <w:sz w:val="20"/>
          <w:szCs w:val="20"/>
        </w:rPr>
      </w:pPr>
      <w:r>
        <w:rPr>
          <w:rFonts w:ascii="Arial" w:hAnsi="Arial" w:cs="Arial"/>
          <w:b/>
          <w:sz w:val="20"/>
          <w:szCs w:val="20"/>
        </w:rPr>
        <w:t>§ 1</w:t>
      </w:r>
    </w:p>
    <w:p w14:paraId="1209006D" w14:textId="77777777" w:rsidR="001A7B86" w:rsidRDefault="001A7B86" w:rsidP="00CE3A96">
      <w:pPr>
        <w:spacing w:before="120" w:after="120"/>
        <w:jc w:val="center"/>
        <w:rPr>
          <w:rFonts w:ascii="Arial" w:hAnsi="Arial" w:cs="Arial"/>
          <w:sz w:val="20"/>
          <w:szCs w:val="20"/>
        </w:rPr>
      </w:pPr>
      <w:r>
        <w:rPr>
          <w:rFonts w:ascii="Arial" w:hAnsi="Arial" w:cs="Arial"/>
          <w:b/>
          <w:sz w:val="20"/>
          <w:szCs w:val="20"/>
        </w:rPr>
        <w:t>Przedmiot umowy</w:t>
      </w:r>
    </w:p>
    <w:p w14:paraId="7E6214D5" w14:textId="77777777" w:rsidR="00CE3A96" w:rsidRDefault="00CE3A96" w:rsidP="00CE3A96">
      <w:pPr>
        <w:autoSpaceDE w:val="0"/>
        <w:autoSpaceDN w:val="0"/>
        <w:adjustRightInd w:val="0"/>
        <w:rPr>
          <w:rFonts w:ascii="Arial" w:hAnsi="Arial" w:cs="Arial"/>
          <w:sz w:val="20"/>
          <w:szCs w:val="20"/>
        </w:rPr>
      </w:pPr>
      <w:r>
        <w:rPr>
          <w:rFonts w:ascii="Arial" w:hAnsi="Arial" w:cs="Arial"/>
          <w:sz w:val="20"/>
          <w:szCs w:val="20"/>
        </w:rPr>
        <w:t xml:space="preserve">1.   Wykonawca zobowiązuje się do wykonania na rzecz Zamawiającego zamówienia w ramach zadania  </w:t>
      </w:r>
    </w:p>
    <w:p w14:paraId="13C63B46" w14:textId="2584A8AC" w:rsidR="005665DF" w:rsidRPr="006D5A02" w:rsidRDefault="00CE3A96" w:rsidP="005665DF">
      <w:pPr>
        <w:spacing w:line="240" w:lineRule="auto"/>
        <w:rPr>
          <w:rFonts w:ascii="Arial" w:hAnsi="Arial" w:cs="Arial"/>
          <w:sz w:val="20"/>
          <w:szCs w:val="20"/>
        </w:rPr>
      </w:pPr>
      <w:r>
        <w:rPr>
          <w:rFonts w:ascii="Arial" w:hAnsi="Arial" w:cs="Arial"/>
          <w:sz w:val="20"/>
          <w:szCs w:val="20"/>
        </w:rPr>
        <w:t xml:space="preserve">       inwestycyjnego p.n</w:t>
      </w:r>
      <w:r w:rsidRPr="006D5A02">
        <w:rPr>
          <w:rFonts w:ascii="Arial" w:hAnsi="Arial" w:cs="Arial"/>
          <w:i/>
          <w:sz w:val="20"/>
          <w:szCs w:val="20"/>
        </w:rPr>
        <w:t>.</w:t>
      </w:r>
      <w:r w:rsidR="006D5A02" w:rsidRPr="006D5A02">
        <w:rPr>
          <w:rFonts w:ascii="Arial" w:hAnsi="Arial" w:cs="Arial"/>
          <w:b/>
          <w:sz w:val="20"/>
          <w:szCs w:val="20"/>
        </w:rPr>
        <w:t xml:space="preserve"> </w:t>
      </w:r>
      <w:r w:rsidR="00A6492F">
        <w:rPr>
          <w:rFonts w:ascii="Arial" w:eastAsia="Times New Roman" w:hAnsi="Arial" w:cs="Arial"/>
          <w:b/>
          <w:sz w:val="20"/>
          <w:szCs w:val="20"/>
        </w:rPr>
        <w:t xml:space="preserve">„ </w:t>
      </w:r>
      <w:r w:rsidR="00D67635">
        <w:rPr>
          <w:rFonts w:ascii="Arial" w:eastAsia="Times New Roman" w:hAnsi="Arial" w:cs="Arial"/>
          <w:b/>
          <w:sz w:val="20"/>
          <w:szCs w:val="20"/>
        </w:rPr>
        <w:t>Przebudowa drogi gminnej we wsi Dzierżążno</w:t>
      </w:r>
      <w:r w:rsidR="00A6492F">
        <w:rPr>
          <w:rFonts w:ascii="Arial" w:eastAsia="Times New Roman" w:hAnsi="Arial" w:cs="Arial"/>
          <w:b/>
          <w:sz w:val="20"/>
          <w:szCs w:val="20"/>
        </w:rPr>
        <w:t xml:space="preserve"> </w:t>
      </w:r>
      <w:r w:rsidR="006D5A02" w:rsidRPr="006D5A02">
        <w:rPr>
          <w:rFonts w:ascii="Arial" w:eastAsia="Times New Roman" w:hAnsi="Arial" w:cs="Arial"/>
          <w:b/>
          <w:sz w:val="20"/>
          <w:szCs w:val="20"/>
        </w:rPr>
        <w:t xml:space="preserve"> „  </w:t>
      </w:r>
    </w:p>
    <w:p w14:paraId="36DCA4B4" w14:textId="77777777" w:rsidR="00CE3A96" w:rsidRDefault="00CE3A96" w:rsidP="005665DF">
      <w:pPr>
        <w:autoSpaceDE w:val="0"/>
        <w:autoSpaceDN w:val="0"/>
        <w:adjustRightInd w:val="0"/>
        <w:rPr>
          <w:rFonts w:ascii="Arial" w:hAnsi="Arial" w:cs="Arial"/>
          <w:color w:val="auto"/>
          <w:sz w:val="20"/>
          <w:szCs w:val="20"/>
        </w:rPr>
      </w:pPr>
      <w:r>
        <w:rPr>
          <w:rFonts w:ascii="Arial" w:hAnsi="Arial" w:cs="Arial"/>
          <w:sz w:val="20"/>
          <w:szCs w:val="20"/>
        </w:rPr>
        <w:t xml:space="preserve">2.   Przedmiot umowy zostanie wykonany zgodnie z postanowieniami niniejszej umowy, złożoną przez      </w:t>
      </w:r>
    </w:p>
    <w:p w14:paraId="49A750AD" w14:textId="77777777"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Wykonawcę ofertą, zasadami wiedzy technicznej i sztuki budowlanej, obowiązującymi przepisami </w:t>
      </w:r>
    </w:p>
    <w:p w14:paraId="32CEDB09" w14:textId="77777777" w:rsidR="00CE3A96" w:rsidRDefault="00CE3A96" w:rsidP="00CE3A96">
      <w:pPr>
        <w:autoSpaceDE w:val="0"/>
        <w:autoSpaceDN w:val="0"/>
        <w:adjustRightInd w:val="0"/>
        <w:ind w:right="-2"/>
        <w:rPr>
          <w:rFonts w:ascii="Arial" w:hAnsi="Arial" w:cs="Arial"/>
          <w:sz w:val="20"/>
          <w:szCs w:val="20"/>
        </w:rPr>
      </w:pPr>
      <w:r>
        <w:rPr>
          <w:rFonts w:ascii="Arial" w:hAnsi="Arial" w:cs="Arial"/>
          <w:sz w:val="20"/>
          <w:szCs w:val="20"/>
        </w:rPr>
        <w:t xml:space="preserve">      i polskimi   normami.</w:t>
      </w:r>
    </w:p>
    <w:p w14:paraId="44B5A81C" w14:textId="77777777" w:rsidR="00CE3A96" w:rsidRDefault="00CE3A96" w:rsidP="00CE3A96">
      <w:pPr>
        <w:autoSpaceDE w:val="0"/>
        <w:autoSpaceDN w:val="0"/>
        <w:adjustRightInd w:val="0"/>
        <w:ind w:right="-2"/>
        <w:rPr>
          <w:rFonts w:ascii="Arial" w:hAnsi="Arial" w:cs="Arial"/>
          <w:sz w:val="20"/>
          <w:szCs w:val="24"/>
        </w:rPr>
      </w:pPr>
      <w:r>
        <w:rPr>
          <w:rFonts w:ascii="Arial" w:hAnsi="Arial" w:cs="Arial"/>
          <w:sz w:val="20"/>
        </w:rPr>
        <w:t xml:space="preserve">3.   Zamówienie jest dofinansowane ze środków pochodzących z Programu Rządowego Fundusz Polski Ład:    </w:t>
      </w:r>
    </w:p>
    <w:p w14:paraId="07FF0AB9" w14:textId="77777777" w:rsidR="00CE3A96" w:rsidRDefault="00CE3A96" w:rsidP="00CE3A96">
      <w:pPr>
        <w:autoSpaceDE w:val="0"/>
        <w:autoSpaceDN w:val="0"/>
        <w:adjustRightInd w:val="0"/>
        <w:ind w:right="-2"/>
        <w:rPr>
          <w:rFonts w:ascii="Arial" w:eastAsia="Times New Roman" w:hAnsi="Arial" w:cs="Arial"/>
          <w:b/>
          <w:sz w:val="20"/>
          <w:szCs w:val="20"/>
        </w:rPr>
      </w:pPr>
      <w:r>
        <w:rPr>
          <w:rFonts w:ascii="Arial" w:hAnsi="Arial" w:cs="Arial"/>
          <w:sz w:val="20"/>
        </w:rPr>
        <w:t xml:space="preserve">       Program Inwestycji Strategicznych.</w:t>
      </w:r>
    </w:p>
    <w:p w14:paraId="5E4B18CC" w14:textId="77777777" w:rsidR="007D4CBD" w:rsidRDefault="00CE3A96"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4. </w:t>
      </w:r>
      <w:r w:rsidR="007D4CBD">
        <w:rPr>
          <w:rFonts w:ascii="Arial" w:hAnsi="Arial" w:cs="Arial"/>
          <w:sz w:val="20"/>
          <w:szCs w:val="20"/>
        </w:rPr>
        <w:t xml:space="preserve">  </w:t>
      </w:r>
      <w:r>
        <w:rPr>
          <w:rFonts w:ascii="Arial" w:hAnsi="Arial" w:cs="Arial"/>
          <w:sz w:val="20"/>
          <w:szCs w:val="20"/>
        </w:rPr>
        <w:t>Wykonawca oświadcza, że jest/nie jest dużym przedsiębiorcą</w:t>
      </w:r>
      <w:r w:rsidR="007D4CBD">
        <w:rPr>
          <w:rFonts w:ascii="Arial" w:hAnsi="Arial" w:cs="Arial"/>
          <w:sz w:val="20"/>
          <w:szCs w:val="20"/>
        </w:rPr>
        <w:t xml:space="preserve"> w rozumieniu przepisów ustawy </w:t>
      </w:r>
      <w:r>
        <w:rPr>
          <w:rFonts w:ascii="Arial" w:hAnsi="Arial" w:cs="Arial"/>
          <w:sz w:val="20"/>
          <w:szCs w:val="20"/>
        </w:rPr>
        <w:t xml:space="preserve">z dnia 8 </w:t>
      </w:r>
      <w:r w:rsidR="007D4CBD">
        <w:rPr>
          <w:rFonts w:ascii="Arial" w:hAnsi="Arial" w:cs="Arial"/>
          <w:sz w:val="20"/>
          <w:szCs w:val="20"/>
        </w:rPr>
        <w:t xml:space="preserve"> </w:t>
      </w:r>
    </w:p>
    <w:p w14:paraId="02032FCB" w14:textId="77777777" w:rsidR="00CE3A96" w:rsidRDefault="007D4CBD" w:rsidP="007D4CBD">
      <w:pPr>
        <w:autoSpaceDE w:val="0"/>
        <w:autoSpaceDN w:val="0"/>
        <w:adjustRightInd w:val="0"/>
        <w:ind w:right="-2"/>
        <w:jc w:val="left"/>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marca 2013 r. o przeciwdziałaniu nadmiernym opóźnieniom w transakcjach handlowych  (Dz. U. z </w:t>
      </w:r>
    </w:p>
    <w:p w14:paraId="4F4D1E84" w14:textId="77777777" w:rsidR="00CE3A96" w:rsidRDefault="00CE3A96" w:rsidP="007D4CBD">
      <w:pPr>
        <w:autoSpaceDE w:val="0"/>
        <w:autoSpaceDN w:val="0"/>
        <w:adjustRightInd w:val="0"/>
        <w:ind w:right="-2"/>
        <w:jc w:val="left"/>
        <w:rPr>
          <w:rFonts w:ascii="Arial" w:hAnsi="Arial" w:cs="Arial"/>
          <w:b/>
          <w:sz w:val="20"/>
          <w:szCs w:val="20"/>
        </w:rPr>
      </w:pPr>
      <w:r>
        <w:rPr>
          <w:rFonts w:ascii="Arial" w:hAnsi="Arial" w:cs="Arial"/>
          <w:sz w:val="20"/>
          <w:szCs w:val="20"/>
        </w:rPr>
        <w:t xml:space="preserve">      </w:t>
      </w:r>
      <w:r w:rsidR="007D4CBD">
        <w:rPr>
          <w:rFonts w:ascii="Arial" w:hAnsi="Arial" w:cs="Arial"/>
          <w:sz w:val="20"/>
          <w:szCs w:val="20"/>
        </w:rPr>
        <w:t xml:space="preserve"> </w:t>
      </w:r>
      <w:r>
        <w:rPr>
          <w:rFonts w:ascii="Arial" w:hAnsi="Arial" w:cs="Arial"/>
          <w:sz w:val="20"/>
          <w:szCs w:val="20"/>
        </w:rPr>
        <w:t>2020 r. poz. 935 ze zm.).</w:t>
      </w:r>
    </w:p>
    <w:p w14:paraId="5C988864" w14:textId="77777777" w:rsidR="00CE3A96" w:rsidRDefault="00CE3A96" w:rsidP="00CE3A96">
      <w:pPr>
        <w:spacing w:before="120" w:after="120"/>
        <w:jc w:val="center"/>
        <w:rPr>
          <w:rFonts w:ascii="Arial" w:hAnsi="Arial" w:cs="Arial"/>
          <w:b/>
          <w:sz w:val="20"/>
          <w:szCs w:val="20"/>
        </w:rPr>
      </w:pPr>
      <w:r>
        <w:rPr>
          <w:rFonts w:ascii="Arial" w:hAnsi="Arial" w:cs="Arial"/>
          <w:b/>
          <w:sz w:val="20"/>
          <w:szCs w:val="20"/>
        </w:rPr>
        <w:t>§ 2</w:t>
      </w:r>
    </w:p>
    <w:p w14:paraId="62B55E62" w14:textId="77777777" w:rsidR="001A7B86" w:rsidRDefault="0086247C" w:rsidP="00CE3A96">
      <w:pPr>
        <w:spacing w:before="120" w:after="120"/>
        <w:jc w:val="center"/>
        <w:rPr>
          <w:rFonts w:ascii="Arial" w:hAnsi="Arial" w:cs="Arial"/>
          <w:b/>
          <w:sz w:val="20"/>
          <w:szCs w:val="20"/>
        </w:rPr>
      </w:pPr>
      <w:r>
        <w:rPr>
          <w:rFonts w:ascii="Arial" w:hAnsi="Arial" w:cs="Arial"/>
          <w:b/>
          <w:sz w:val="20"/>
          <w:szCs w:val="20"/>
        </w:rPr>
        <w:t xml:space="preserve">Ogólne </w:t>
      </w:r>
      <w:r w:rsidR="001A7B86">
        <w:rPr>
          <w:rFonts w:ascii="Arial" w:hAnsi="Arial" w:cs="Arial"/>
          <w:b/>
          <w:sz w:val="20"/>
          <w:szCs w:val="20"/>
        </w:rPr>
        <w:t>Obowiązki</w:t>
      </w:r>
      <w:r>
        <w:rPr>
          <w:rFonts w:ascii="Arial" w:hAnsi="Arial" w:cs="Arial"/>
          <w:b/>
          <w:sz w:val="20"/>
          <w:szCs w:val="20"/>
        </w:rPr>
        <w:t xml:space="preserve"> Zamawiającego i</w:t>
      </w:r>
      <w:r w:rsidR="001A7B86">
        <w:rPr>
          <w:rFonts w:ascii="Arial" w:hAnsi="Arial" w:cs="Arial"/>
          <w:b/>
          <w:sz w:val="20"/>
          <w:szCs w:val="20"/>
        </w:rPr>
        <w:t xml:space="preserve"> Wykonawcy</w:t>
      </w:r>
    </w:p>
    <w:p w14:paraId="62F2D1AE" w14:textId="77777777"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Przekazanie placu budowy wraz z dziennikiem budowy prowadzonym na potrzeby Zamawiającego, nastąpi w ciągu </w:t>
      </w:r>
      <w:r>
        <w:rPr>
          <w:rFonts w:ascii="Arial" w:hAnsi="Arial" w:cs="Arial"/>
          <w:b/>
          <w:sz w:val="20"/>
          <w:szCs w:val="20"/>
        </w:rPr>
        <w:t>7</w:t>
      </w:r>
      <w:r>
        <w:rPr>
          <w:rFonts w:ascii="Arial" w:hAnsi="Arial" w:cs="Arial"/>
          <w:sz w:val="20"/>
          <w:szCs w:val="20"/>
        </w:rPr>
        <w:t xml:space="preserve"> dni od podpisania umowy. Przekazanie nastąpi protokolarnie. Wykonawca uzgodni z Zamawiającym organizację placu budowy.</w:t>
      </w:r>
    </w:p>
    <w:p w14:paraId="1862F8A0" w14:textId="77777777"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Strony zgodnie ustalają, że Zamawiający dostarczył Wykonawcy SWZ wraz z</w:t>
      </w:r>
      <w:r>
        <w:rPr>
          <w:rFonts w:ascii="Arial" w:hAnsi="Arial" w:cs="Arial"/>
          <w:color w:val="FF0000"/>
          <w:sz w:val="20"/>
          <w:szCs w:val="20"/>
        </w:rPr>
        <w:t xml:space="preserve"> </w:t>
      </w:r>
      <w:r>
        <w:rPr>
          <w:rFonts w:ascii="Arial" w:hAnsi="Arial" w:cs="Arial"/>
          <w:sz w:val="20"/>
          <w:szCs w:val="20"/>
        </w:rPr>
        <w:t>załącznikami, dokumentację projektową oraz specyfikację techniczną wykonania i odbioru robót, która udostępniona została na stronie prowadzonego postępowania w ramach ogłoszonego postępowania o udzielenie zamówienia publicznego. W/w dokumenty zawierają istotne dla Zamawiającego postanowienia i wraz z ofertą Wykonawcy stanowią integralną część umowy.</w:t>
      </w:r>
    </w:p>
    <w:p w14:paraId="27E8C1A2" w14:textId="77777777" w:rsidR="00CE3A96" w:rsidRDefault="00CE3A96" w:rsidP="005C774C">
      <w:pPr>
        <w:pStyle w:val="Akapitzlist"/>
        <w:numPr>
          <w:ilvl w:val="0"/>
          <w:numId w:val="57"/>
        </w:numPr>
        <w:suppressAutoHyphens/>
        <w:spacing w:before="120" w:after="120" w:line="240" w:lineRule="auto"/>
        <w:ind w:left="426" w:hanging="426"/>
        <w:jc w:val="left"/>
        <w:rPr>
          <w:rFonts w:ascii="Arial" w:hAnsi="Arial" w:cs="Arial"/>
          <w:sz w:val="20"/>
          <w:szCs w:val="20"/>
        </w:rPr>
      </w:pPr>
      <w:r>
        <w:rPr>
          <w:rFonts w:ascii="Arial" w:hAnsi="Arial" w:cs="Arial"/>
          <w:sz w:val="20"/>
          <w:szCs w:val="20"/>
        </w:rPr>
        <w:t xml:space="preserve">Wykonawca oświadcza, że zapoznał się z dokumentacją projektową, specyfikacją techniczną wykonania i odbioru robót, nie wnosi do nich uwag i uznaje, że nadają się do realizacji przedmiotu zamówienia. Dokumentacja projektowa przekazana Wykonawcy stanowi własność Zamawiającego i nie może być udostępniana osobom trzecim bez jego zgody. </w:t>
      </w:r>
    </w:p>
    <w:p w14:paraId="27591D79" w14:textId="77777777"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opracuje i przekaże   Zamawiającemu w ciągu </w:t>
      </w:r>
      <w:r>
        <w:rPr>
          <w:rFonts w:ascii="Arial" w:hAnsi="Arial" w:cs="Arial"/>
          <w:b/>
          <w:sz w:val="20"/>
          <w:szCs w:val="20"/>
        </w:rPr>
        <w:t>7</w:t>
      </w:r>
      <w:r>
        <w:rPr>
          <w:rFonts w:ascii="Arial" w:hAnsi="Arial" w:cs="Arial"/>
          <w:sz w:val="20"/>
          <w:szCs w:val="20"/>
        </w:rPr>
        <w:t xml:space="preserve"> dni od podpisania umowy uzgodniony wcześniej z Zamawiającym harmonogram rzeczowo-finansowy robót uwzględniający termin zakończenia prac zgodnie z § 3 oraz terminy płatności i odbiorów określone w § 4 i 11. Harmonogram za zgodą stron może być aktualizowany w trakcie realizacji umowy i stanowi integralną część umowy.</w:t>
      </w:r>
    </w:p>
    <w:p w14:paraId="702B542B" w14:textId="77777777" w:rsidR="00D67635" w:rsidRPr="00D67635" w:rsidRDefault="00D67635" w:rsidP="00D67635">
      <w:pPr>
        <w:suppressAutoHyphens/>
        <w:spacing w:before="120" w:after="120" w:line="240" w:lineRule="auto"/>
        <w:rPr>
          <w:rFonts w:ascii="Arial" w:hAnsi="Arial" w:cs="Arial"/>
          <w:sz w:val="20"/>
          <w:szCs w:val="20"/>
        </w:rPr>
      </w:pPr>
    </w:p>
    <w:p w14:paraId="20CC7896" w14:textId="77777777" w:rsidR="00A6492F" w:rsidRDefault="00A6492F" w:rsidP="00A6492F">
      <w:pPr>
        <w:suppressAutoHyphens/>
        <w:spacing w:before="120" w:after="120" w:line="240" w:lineRule="auto"/>
        <w:rPr>
          <w:rFonts w:ascii="Arial" w:hAnsi="Arial" w:cs="Arial"/>
          <w:sz w:val="20"/>
          <w:szCs w:val="20"/>
        </w:rPr>
      </w:pPr>
    </w:p>
    <w:p w14:paraId="5F3ACCDC" w14:textId="77777777" w:rsidR="00A6492F" w:rsidRDefault="00A6492F" w:rsidP="00A6492F">
      <w:pPr>
        <w:suppressAutoHyphens/>
        <w:spacing w:before="120" w:after="120" w:line="240" w:lineRule="auto"/>
        <w:rPr>
          <w:rFonts w:ascii="Arial" w:hAnsi="Arial" w:cs="Arial"/>
          <w:sz w:val="20"/>
          <w:szCs w:val="20"/>
        </w:rPr>
      </w:pPr>
    </w:p>
    <w:p w14:paraId="6DD200DD" w14:textId="77777777" w:rsidR="00A6492F" w:rsidRPr="00A6492F" w:rsidRDefault="00A6492F" w:rsidP="00A6492F">
      <w:pPr>
        <w:suppressAutoHyphens/>
        <w:spacing w:before="120" w:after="120" w:line="240" w:lineRule="auto"/>
        <w:rPr>
          <w:rFonts w:ascii="Arial" w:hAnsi="Arial" w:cs="Arial"/>
          <w:sz w:val="20"/>
          <w:szCs w:val="20"/>
        </w:rPr>
      </w:pPr>
    </w:p>
    <w:p w14:paraId="2C782289" w14:textId="77777777"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zapewnia materiały, urządzenia i wyposażenie do wykonania przedmiotu umowy, które powinny być fabrycznie nowe, powinny posiadać świadectwa jakości, certyfikaty kraju pochodzenia oraz powinny odpowiadać:</w:t>
      </w:r>
    </w:p>
    <w:p w14:paraId="17D1AC2D" w14:textId="77777777" w:rsidR="00CE3A96" w:rsidRDefault="00CE3A96" w:rsidP="005C774C">
      <w:pPr>
        <w:pStyle w:val="Akapitzlist"/>
        <w:numPr>
          <w:ilvl w:val="1"/>
          <w:numId w:val="58"/>
        </w:numPr>
        <w:suppressAutoHyphens/>
        <w:spacing w:before="120" w:after="120" w:line="240" w:lineRule="auto"/>
        <w:ind w:left="851" w:hanging="425"/>
        <w:rPr>
          <w:rFonts w:ascii="Arial" w:hAnsi="Arial" w:cs="Arial"/>
          <w:sz w:val="20"/>
          <w:szCs w:val="20"/>
        </w:rPr>
      </w:pPr>
      <w:r>
        <w:rPr>
          <w:rFonts w:ascii="Arial" w:hAnsi="Arial" w:cs="Arial"/>
          <w:sz w:val="20"/>
          <w:szCs w:val="20"/>
        </w:rPr>
        <w:t>Polskim Normom przenoszącym normy europejskie, a w przypadku ich braku Polskim Normom;</w:t>
      </w:r>
    </w:p>
    <w:p w14:paraId="61C6FBFC" w14:textId="77777777" w:rsidR="00CE3A96" w:rsidRDefault="00CE3A96" w:rsidP="00A6492F">
      <w:pPr>
        <w:pStyle w:val="Akapitzlist"/>
        <w:numPr>
          <w:ilvl w:val="1"/>
          <w:numId w:val="58"/>
        </w:numPr>
        <w:suppressAutoHyphens/>
        <w:spacing w:after="0" w:line="240" w:lineRule="auto"/>
        <w:ind w:left="851" w:hanging="425"/>
        <w:rPr>
          <w:rFonts w:ascii="Arial" w:hAnsi="Arial" w:cs="Arial"/>
          <w:sz w:val="20"/>
          <w:szCs w:val="20"/>
        </w:rPr>
      </w:pPr>
      <w:r>
        <w:rPr>
          <w:rFonts w:ascii="Arial" w:hAnsi="Arial" w:cs="Arial"/>
          <w:sz w:val="20"/>
          <w:szCs w:val="20"/>
        </w:rPr>
        <w:t>wymaganiom dokumentacji projektowej oraz specyfikacji technicznej wykonania i odbioru robót;</w:t>
      </w:r>
    </w:p>
    <w:p w14:paraId="29BDD0E2" w14:textId="77777777" w:rsidR="006D5A02" w:rsidRPr="00A6492F" w:rsidRDefault="00A6492F" w:rsidP="00A6492F">
      <w:pPr>
        <w:suppressAutoHyphens/>
        <w:spacing w:after="0" w:line="240" w:lineRule="auto"/>
        <w:ind w:left="0" w:firstLine="0"/>
        <w:rPr>
          <w:rFonts w:ascii="Arial" w:hAnsi="Arial" w:cs="Arial"/>
          <w:sz w:val="20"/>
          <w:szCs w:val="20"/>
        </w:rPr>
      </w:pPr>
      <w:r>
        <w:rPr>
          <w:rFonts w:ascii="Arial" w:hAnsi="Arial" w:cs="Arial"/>
          <w:sz w:val="20"/>
          <w:szCs w:val="20"/>
        </w:rPr>
        <w:t xml:space="preserve">        3)    </w:t>
      </w:r>
      <w:r w:rsidR="00CE3A96" w:rsidRPr="00A6492F">
        <w:rPr>
          <w:rFonts w:ascii="Arial" w:hAnsi="Arial" w:cs="Arial"/>
          <w:sz w:val="20"/>
          <w:szCs w:val="20"/>
        </w:rPr>
        <w:t>wymaganiom dla wyrobów dopuszczonych do obrotu i</w:t>
      </w:r>
      <w:r w:rsidR="00CE3A96" w:rsidRPr="00A6492F">
        <w:rPr>
          <w:rFonts w:ascii="Arial" w:hAnsi="Arial" w:cs="Arial"/>
          <w:sz w:val="20"/>
          <w:szCs w:val="20"/>
        </w:rPr>
        <w:tab/>
        <w:t>stosowania w budownictwie.</w:t>
      </w:r>
    </w:p>
    <w:p w14:paraId="72033BE0" w14:textId="77777777"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Na każde żądanie Zamawiającego lub inspektora nadzoru, Wykonawca obowiązany jest okazać </w:t>
      </w:r>
      <w:r>
        <w:rPr>
          <w:rFonts w:ascii="Arial" w:hAnsi="Arial" w:cs="Arial"/>
          <w:sz w:val="20"/>
          <w:szCs w:val="20"/>
        </w:rPr>
        <w:br/>
        <w:t>w stosunku do wskazanych materiałów, urządzeń lub produktów – stosowny i prawem wymagany – dokument (atest, certyfikat, aprobatę techniczną, świadectwo jakości, itp. dokumenty).</w:t>
      </w:r>
      <w:r>
        <w:rPr>
          <w:rFonts w:ascii="Arial" w:hAnsi="Arial" w:cs="Arial"/>
          <w:sz w:val="20"/>
          <w:szCs w:val="20"/>
        </w:rPr>
        <w:tab/>
      </w:r>
    </w:p>
    <w:p w14:paraId="011CEF0C" w14:textId="77777777"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Wykonawca zapewni potrzebne oprzyrządowanie, potencjał ludzki oraz materiały wymagane </w:t>
      </w:r>
      <w:r>
        <w:rPr>
          <w:rFonts w:ascii="Arial" w:hAnsi="Arial" w:cs="Arial"/>
          <w:sz w:val="20"/>
          <w:szCs w:val="20"/>
        </w:rPr>
        <w:br/>
        <w:t xml:space="preserve">do zbadania na żądanie Zamawiającego jakości robót wykonanych z materiałów Wykonawcy </w:t>
      </w:r>
      <w:r>
        <w:rPr>
          <w:rFonts w:ascii="Arial" w:hAnsi="Arial" w:cs="Arial"/>
          <w:sz w:val="20"/>
          <w:szCs w:val="20"/>
        </w:rPr>
        <w:br/>
        <w:t>na terenie budowy, a także do sprawdzenia ilości zużytych materiałów.</w:t>
      </w:r>
    </w:p>
    <w:p w14:paraId="4E0B5DC6" w14:textId="77777777"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Badania, o których mowa w ust. 7 realizowane będą przez Wykonawcę na jego koszt.</w:t>
      </w:r>
    </w:p>
    <w:p w14:paraId="25195A89" w14:textId="77777777"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 xml:space="preserve">Jeżeli Zamawiający żąda badań dodatkowych, które nie były przewidziane niniejszą umową, </w:t>
      </w:r>
      <w:r>
        <w:rPr>
          <w:rFonts w:ascii="Arial" w:hAnsi="Arial" w:cs="Arial"/>
          <w:sz w:val="20"/>
          <w:szCs w:val="20"/>
        </w:rPr>
        <w:br/>
        <w:t>to Wykonawca obowiązany jest przeprowadzić te badania.</w:t>
      </w:r>
    </w:p>
    <w:p w14:paraId="58B30466" w14:textId="77777777" w:rsidR="00CE3A96" w:rsidRDefault="00CE3A96" w:rsidP="005C774C">
      <w:pPr>
        <w:pStyle w:val="Akapitzlist"/>
        <w:numPr>
          <w:ilvl w:val="0"/>
          <w:numId w:val="57"/>
        </w:numPr>
        <w:suppressAutoHyphens/>
        <w:spacing w:before="120" w:after="0" w:line="240" w:lineRule="auto"/>
        <w:ind w:left="426" w:hanging="426"/>
        <w:rPr>
          <w:rFonts w:ascii="Arial" w:hAnsi="Arial" w:cs="Arial"/>
          <w:sz w:val="20"/>
          <w:szCs w:val="20"/>
        </w:rPr>
      </w:pPr>
      <w:r>
        <w:rPr>
          <w:rFonts w:ascii="Arial" w:hAnsi="Arial" w:cs="Arial"/>
          <w:sz w:val="20"/>
          <w:szCs w:val="20"/>
        </w:rPr>
        <w:t xml:space="preserve">Jeżeli w rezultacie przeprowadzania badań z ust. 9, okaże się, że zastosowane materiały, bądź wykonanie robót jest niezgodne z umową, to koszty badań dodatkowych obciążają Wykonawcę, </w:t>
      </w:r>
      <w:r>
        <w:rPr>
          <w:rFonts w:ascii="Arial" w:hAnsi="Arial" w:cs="Arial"/>
          <w:sz w:val="20"/>
          <w:szCs w:val="20"/>
        </w:rPr>
        <w:br/>
        <w:t>w przypadku gdy wyniki wykażą, że materiały, urządzenia bądź wykonane roboty są zgodne</w:t>
      </w:r>
      <w:r>
        <w:rPr>
          <w:rFonts w:ascii="Arial" w:hAnsi="Arial" w:cs="Arial"/>
          <w:sz w:val="20"/>
          <w:szCs w:val="20"/>
        </w:rPr>
        <w:br/>
        <w:t>z umową, to koszty tych badań obciążają Zamawiającego.</w:t>
      </w:r>
    </w:p>
    <w:p w14:paraId="66BC9398" w14:textId="77777777" w:rsidR="00CE3A96" w:rsidRDefault="00CE3A96" w:rsidP="005C774C">
      <w:pPr>
        <w:numPr>
          <w:ilvl w:val="0"/>
          <w:numId w:val="57"/>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Zamawiający dopuszcza rozwiązania równoważne do opisywanych w dokumentacji. W przypadku gdy dokumentacja nie podaje minimalnych parametrów, które by tę równoważność potwierdzały – Wykonawca obowiązany jest zaoferować produkt o właściwościach zbliżonych, nadający się funkcjonalnie do zapotrzebowanego zastosowania.</w:t>
      </w:r>
    </w:p>
    <w:p w14:paraId="6B77268D" w14:textId="77777777" w:rsidR="00CE3A96" w:rsidRDefault="00CE3A96" w:rsidP="005C774C">
      <w:pPr>
        <w:pStyle w:val="Akapitzlist"/>
        <w:numPr>
          <w:ilvl w:val="0"/>
          <w:numId w:val="57"/>
        </w:numPr>
        <w:suppressAutoHyphens/>
        <w:spacing w:after="120" w:line="240" w:lineRule="auto"/>
        <w:ind w:left="426" w:hanging="426"/>
        <w:jc w:val="left"/>
        <w:rPr>
          <w:rFonts w:ascii="Arial" w:hAnsi="Arial" w:cs="Arial"/>
          <w:sz w:val="20"/>
          <w:szCs w:val="20"/>
        </w:rPr>
      </w:pPr>
      <w:r>
        <w:rPr>
          <w:rFonts w:ascii="Arial" w:hAnsi="Arial" w:cs="Arial"/>
          <w:sz w:val="20"/>
          <w:szCs w:val="20"/>
        </w:rPr>
        <w:t xml:space="preserve">Wykonawca jest wytwórcą odpadów w rozumieniu przepisów ustawy z dnia 14 grudnia 2012 r. </w:t>
      </w:r>
      <w:r>
        <w:rPr>
          <w:rFonts w:ascii="Arial" w:hAnsi="Arial" w:cs="Arial"/>
          <w:sz w:val="20"/>
          <w:szCs w:val="20"/>
        </w:rPr>
        <w:br/>
        <w:t xml:space="preserve">o odpadach (Dz.U. z 2021 r. poz. 779 z późn.zm.), w związku z tym zobowiązany jest </w:t>
      </w:r>
      <w:r>
        <w:rPr>
          <w:rFonts w:ascii="Arial" w:hAnsi="Arial" w:cs="Arial"/>
          <w:sz w:val="20"/>
          <w:szCs w:val="20"/>
        </w:rPr>
        <w:br/>
        <w:t>do przestrzegania przepisów tejże ustawy oraz przepisów wynikających z ustawy z dnia 27 kwietnia 2001 r. Prawo ochrony środowiska (Dz.U. z 2020 r. poz. 1219 z późn.zm.). Wykonawca w trakcie realizacji przedmiotu umowy ma obowiązek w pierwszej kolejności poddania odpadów budowlanych (np. odpadów beto</w:t>
      </w:r>
      <w:r w:rsidR="00202667">
        <w:rPr>
          <w:rFonts w:ascii="Arial" w:hAnsi="Arial" w:cs="Arial"/>
          <w:sz w:val="20"/>
          <w:szCs w:val="20"/>
        </w:rPr>
        <w:t>no</w:t>
      </w:r>
      <w:r w:rsidR="00C82602">
        <w:rPr>
          <w:rFonts w:ascii="Arial" w:hAnsi="Arial" w:cs="Arial"/>
          <w:sz w:val="20"/>
          <w:szCs w:val="20"/>
        </w:rPr>
        <w:t xml:space="preserve">wych, gruzu budowlanego, </w:t>
      </w:r>
      <w:r>
        <w:rPr>
          <w:rFonts w:ascii="Arial" w:hAnsi="Arial" w:cs="Arial"/>
          <w:sz w:val="20"/>
          <w:szCs w:val="20"/>
        </w:rPr>
        <w:t>) odzyskowi, a jeżeli z przyczyn technologicznych jest on niemożliwy lub nieuzasadniony z przyczyn ekologicznych lub ekonomicznych, zobowiązany jest do przekazania powstałych odpadów do unieszkodliwienia. Wykonawca zobowiązany jest udokumentować Zamawiającemu sposób gospodarowania tymi odpadami, jako warunek  dokonania odbioru końcowego realizowanego zamówienia. Wszystkie materiały nienadające się do ponownego wbudowania i w</w:t>
      </w:r>
      <w:r w:rsidR="00E32D0D">
        <w:rPr>
          <w:rFonts w:ascii="Arial" w:hAnsi="Arial" w:cs="Arial"/>
          <w:sz w:val="20"/>
          <w:szCs w:val="20"/>
        </w:rPr>
        <w:t xml:space="preserve">ymagające wywozu, a pochodzące </w:t>
      </w:r>
      <w:r>
        <w:rPr>
          <w:rFonts w:ascii="Arial" w:hAnsi="Arial" w:cs="Arial"/>
          <w:sz w:val="20"/>
          <w:szCs w:val="20"/>
        </w:rPr>
        <w:t>z prowadzonych w ramach inwestycji robót będą stanowiły własność Wykonawcy.</w:t>
      </w:r>
    </w:p>
    <w:p w14:paraId="550EE47C" w14:textId="77777777" w:rsidR="00CE3A96" w:rsidRDefault="00CE3A96" w:rsidP="005C774C">
      <w:pPr>
        <w:pStyle w:val="Akapitzlist"/>
        <w:numPr>
          <w:ilvl w:val="0"/>
          <w:numId w:val="57"/>
        </w:numPr>
        <w:suppressAutoHyphens/>
        <w:spacing w:before="120" w:after="120" w:line="240" w:lineRule="auto"/>
        <w:ind w:left="426" w:hanging="426"/>
        <w:rPr>
          <w:rFonts w:ascii="Arial" w:hAnsi="Arial" w:cs="Arial"/>
          <w:sz w:val="20"/>
          <w:szCs w:val="20"/>
        </w:rPr>
      </w:pPr>
      <w:r>
        <w:rPr>
          <w:rFonts w:ascii="Arial" w:hAnsi="Arial" w:cs="Arial"/>
          <w:sz w:val="20"/>
          <w:szCs w:val="20"/>
        </w:rPr>
        <w:t>Wykonawca jest odpowiedzialny za ochronę środowiska w miejscu prowadzenia robót i w  jego otoczeniu.</w:t>
      </w:r>
    </w:p>
    <w:p w14:paraId="37604D3A" w14:textId="77777777" w:rsidR="00CE3A96" w:rsidRDefault="00CE3A96" w:rsidP="00CE3A96">
      <w:pPr>
        <w:spacing w:before="120" w:after="120"/>
        <w:ind w:left="426" w:hanging="426"/>
        <w:jc w:val="center"/>
        <w:rPr>
          <w:rFonts w:ascii="Arial" w:hAnsi="Arial" w:cs="Arial"/>
          <w:b/>
          <w:sz w:val="20"/>
          <w:szCs w:val="20"/>
        </w:rPr>
      </w:pPr>
      <w:r>
        <w:rPr>
          <w:rFonts w:ascii="Arial" w:hAnsi="Arial" w:cs="Arial"/>
          <w:b/>
          <w:sz w:val="20"/>
          <w:szCs w:val="20"/>
        </w:rPr>
        <w:t>§ 3</w:t>
      </w:r>
    </w:p>
    <w:p w14:paraId="047F7E4B" w14:textId="77777777" w:rsidR="001A7B86" w:rsidRDefault="001A7B86" w:rsidP="00CE3A96">
      <w:pPr>
        <w:spacing w:before="120" w:after="120"/>
        <w:ind w:left="426" w:hanging="426"/>
        <w:jc w:val="center"/>
        <w:rPr>
          <w:rFonts w:ascii="Arial" w:hAnsi="Arial" w:cs="Arial"/>
          <w:b/>
          <w:sz w:val="20"/>
          <w:szCs w:val="20"/>
        </w:rPr>
      </w:pPr>
      <w:r>
        <w:rPr>
          <w:rFonts w:ascii="Arial" w:hAnsi="Arial" w:cs="Arial"/>
          <w:b/>
          <w:sz w:val="20"/>
          <w:szCs w:val="20"/>
        </w:rPr>
        <w:t>Termin realizacji przedmiotu umowy</w:t>
      </w:r>
    </w:p>
    <w:p w14:paraId="2A1CBD04" w14:textId="3FC0ED7B" w:rsidR="00CE3A96" w:rsidRDefault="00CE3A96" w:rsidP="005C774C">
      <w:pPr>
        <w:numPr>
          <w:ilvl w:val="0"/>
          <w:numId w:val="59"/>
        </w:numPr>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Termin wykonania przedmiotu zamówienia  : </w:t>
      </w:r>
      <w:r w:rsidR="00973958">
        <w:rPr>
          <w:rFonts w:ascii="Arial" w:hAnsi="Arial" w:cs="Arial"/>
          <w:sz w:val="20"/>
          <w:szCs w:val="20"/>
        </w:rPr>
        <w:t xml:space="preserve"> </w:t>
      </w:r>
      <w:r w:rsidR="00D67635">
        <w:rPr>
          <w:rFonts w:ascii="Arial" w:hAnsi="Arial" w:cs="Arial"/>
          <w:b/>
        </w:rPr>
        <w:t xml:space="preserve">5 </w:t>
      </w:r>
      <w:r w:rsidR="006D5A02">
        <w:rPr>
          <w:rFonts w:ascii="Arial" w:hAnsi="Arial" w:cs="Arial"/>
          <w:b/>
          <w:sz w:val="20"/>
          <w:szCs w:val="20"/>
        </w:rPr>
        <w:t xml:space="preserve"> </w:t>
      </w:r>
      <w:r>
        <w:rPr>
          <w:rFonts w:ascii="Arial" w:hAnsi="Arial" w:cs="Arial"/>
          <w:b/>
          <w:sz w:val="20"/>
          <w:szCs w:val="20"/>
        </w:rPr>
        <w:t>miesięcy od dnia podpisania umowy</w:t>
      </w:r>
    </w:p>
    <w:p w14:paraId="2B8C1E04" w14:textId="77777777" w:rsidR="00CE3A96" w:rsidRDefault="00CE3A96" w:rsidP="005C774C">
      <w:pPr>
        <w:pStyle w:val="Akapitzlist"/>
        <w:widowControl w:val="0"/>
        <w:numPr>
          <w:ilvl w:val="0"/>
          <w:numId w:val="59"/>
        </w:numPr>
        <w:autoSpaceDE w:val="0"/>
        <w:autoSpaceDN w:val="0"/>
        <w:spacing w:after="0" w:line="240" w:lineRule="auto"/>
        <w:ind w:left="426" w:right="111" w:hanging="426"/>
        <w:rPr>
          <w:rFonts w:ascii="Arial" w:hAnsi="Arial" w:cs="Arial"/>
          <w:sz w:val="20"/>
          <w:szCs w:val="24"/>
        </w:rPr>
      </w:pPr>
      <w:r>
        <w:rPr>
          <w:rFonts w:ascii="Arial" w:hAnsi="Arial" w:cs="Arial"/>
          <w:sz w:val="20"/>
        </w:rPr>
        <w:t>Za wykonanie umowy przyjmuje się podpisanie bezusterkowego protokołu z odbioru</w:t>
      </w:r>
      <w:r>
        <w:rPr>
          <w:rFonts w:ascii="Arial" w:hAnsi="Arial" w:cs="Arial"/>
          <w:spacing w:val="1"/>
          <w:sz w:val="20"/>
        </w:rPr>
        <w:t xml:space="preserve"> </w:t>
      </w:r>
      <w:r>
        <w:rPr>
          <w:rFonts w:ascii="Arial" w:hAnsi="Arial" w:cs="Arial"/>
          <w:sz w:val="20"/>
        </w:rPr>
        <w:t>kompletnego</w:t>
      </w:r>
      <w:r>
        <w:rPr>
          <w:rFonts w:ascii="Arial" w:hAnsi="Arial" w:cs="Arial"/>
          <w:spacing w:val="-3"/>
          <w:sz w:val="20"/>
        </w:rPr>
        <w:t xml:space="preserve"> </w:t>
      </w:r>
      <w:r>
        <w:rPr>
          <w:rFonts w:ascii="Arial" w:hAnsi="Arial" w:cs="Arial"/>
          <w:sz w:val="20"/>
        </w:rPr>
        <w:t>przedmiotu</w:t>
      </w:r>
      <w:r>
        <w:rPr>
          <w:rFonts w:ascii="Arial" w:hAnsi="Arial" w:cs="Arial"/>
          <w:spacing w:val="-2"/>
          <w:sz w:val="20"/>
        </w:rPr>
        <w:t xml:space="preserve"> </w:t>
      </w:r>
      <w:r>
        <w:rPr>
          <w:rFonts w:ascii="Arial" w:hAnsi="Arial" w:cs="Arial"/>
          <w:sz w:val="20"/>
        </w:rPr>
        <w:t xml:space="preserve">zamówienia. </w:t>
      </w:r>
    </w:p>
    <w:p w14:paraId="396857F2" w14:textId="77777777" w:rsidR="00CE3A96" w:rsidRDefault="00CE3A96" w:rsidP="00CE3A96">
      <w:pPr>
        <w:spacing w:before="120" w:after="120"/>
        <w:jc w:val="center"/>
        <w:rPr>
          <w:rFonts w:ascii="Arial" w:hAnsi="Arial" w:cs="Arial"/>
          <w:b/>
          <w:sz w:val="20"/>
          <w:szCs w:val="20"/>
        </w:rPr>
      </w:pPr>
      <w:r>
        <w:rPr>
          <w:rFonts w:ascii="Arial" w:hAnsi="Arial" w:cs="Arial"/>
          <w:b/>
          <w:sz w:val="20"/>
          <w:szCs w:val="20"/>
        </w:rPr>
        <w:t>§ 4</w:t>
      </w:r>
    </w:p>
    <w:p w14:paraId="7302A63E" w14:textId="77777777" w:rsidR="001A7B86" w:rsidRDefault="001A7B86" w:rsidP="00CE3A96">
      <w:pPr>
        <w:spacing w:before="120" w:after="120"/>
        <w:jc w:val="center"/>
        <w:rPr>
          <w:rFonts w:ascii="Arial" w:hAnsi="Arial" w:cs="Arial"/>
          <w:b/>
          <w:sz w:val="20"/>
          <w:szCs w:val="20"/>
        </w:rPr>
      </w:pPr>
      <w:r>
        <w:rPr>
          <w:rFonts w:ascii="Arial" w:hAnsi="Arial" w:cs="Arial"/>
          <w:b/>
          <w:sz w:val="20"/>
          <w:szCs w:val="20"/>
        </w:rPr>
        <w:t>Wynagrodzenie</w:t>
      </w:r>
    </w:p>
    <w:p w14:paraId="47B095BA" w14:textId="77777777" w:rsidR="00CE3A96" w:rsidRDefault="00202667" w:rsidP="00CE3A96">
      <w:pPr>
        <w:spacing w:line="276" w:lineRule="auto"/>
        <w:ind w:left="360" w:hanging="360"/>
        <w:rPr>
          <w:rFonts w:ascii="Arial" w:hAnsi="Arial" w:cs="Arial"/>
          <w:sz w:val="20"/>
          <w:szCs w:val="20"/>
        </w:rPr>
      </w:pPr>
      <w:r>
        <w:rPr>
          <w:rFonts w:ascii="Arial" w:hAnsi="Arial" w:cs="Arial"/>
          <w:sz w:val="20"/>
          <w:szCs w:val="20"/>
        </w:rPr>
        <w:t xml:space="preserve">1.  </w:t>
      </w:r>
      <w:r w:rsidR="00CE3A96">
        <w:rPr>
          <w:rFonts w:ascii="Arial" w:hAnsi="Arial" w:cs="Arial"/>
          <w:sz w:val="20"/>
          <w:szCs w:val="20"/>
        </w:rPr>
        <w:t xml:space="preserve">Wynagrodzenie należne Wykonawcy za wykonanie kompletnego przedmiotu zamówienia na podstawie złożonej oferty wynosi …………………. zł brutto (słownie: …………………………………... złotych …/100), </w:t>
      </w:r>
    </w:p>
    <w:p w14:paraId="5C6CEE7D" w14:textId="77777777" w:rsidR="00CE3A96" w:rsidRDefault="00CE3A96" w:rsidP="00CE3A96">
      <w:pPr>
        <w:spacing w:line="276" w:lineRule="auto"/>
        <w:ind w:left="360" w:hanging="360"/>
        <w:rPr>
          <w:rFonts w:ascii="Arial" w:hAnsi="Arial" w:cs="Arial"/>
          <w:sz w:val="20"/>
          <w:szCs w:val="20"/>
        </w:rPr>
      </w:pPr>
      <w:r>
        <w:rPr>
          <w:rFonts w:ascii="Arial" w:hAnsi="Arial" w:cs="Arial"/>
          <w:sz w:val="20"/>
          <w:szCs w:val="20"/>
        </w:rPr>
        <w:t xml:space="preserve">       w tym podatek VAT 23% ………………. zł,  </w:t>
      </w:r>
    </w:p>
    <w:p w14:paraId="5A061D28" w14:textId="77777777" w:rsidR="00CE3A96" w:rsidRDefault="00256CDD" w:rsidP="00CE3A96">
      <w:pPr>
        <w:spacing w:line="276" w:lineRule="auto"/>
        <w:ind w:left="360" w:hanging="360"/>
        <w:rPr>
          <w:rFonts w:ascii="Arial" w:hAnsi="Arial" w:cs="Arial"/>
          <w:sz w:val="20"/>
          <w:szCs w:val="20"/>
        </w:rPr>
      </w:pPr>
      <w:r>
        <w:rPr>
          <w:rFonts w:ascii="Arial" w:hAnsi="Arial" w:cs="Arial"/>
          <w:sz w:val="20"/>
          <w:szCs w:val="20"/>
        </w:rPr>
        <w:t xml:space="preserve">2.   </w:t>
      </w:r>
      <w:r w:rsidR="00CE3A96">
        <w:rPr>
          <w:rFonts w:ascii="Arial" w:hAnsi="Arial" w:cs="Arial"/>
          <w:sz w:val="20"/>
          <w:szCs w:val="20"/>
        </w:rPr>
        <w:t>Wynagrodzenie</w:t>
      </w:r>
      <w:r w:rsidR="00202667">
        <w:rPr>
          <w:rFonts w:ascii="Arial" w:hAnsi="Arial" w:cs="Arial"/>
          <w:sz w:val="20"/>
          <w:szCs w:val="20"/>
        </w:rPr>
        <w:t xml:space="preserve"> Wykonawcy zostanie wypłacone w następujący sposób :</w:t>
      </w:r>
      <w:r w:rsidR="00CE3A96">
        <w:rPr>
          <w:rFonts w:ascii="Arial" w:hAnsi="Arial" w:cs="Arial"/>
          <w:sz w:val="20"/>
          <w:szCs w:val="20"/>
        </w:rPr>
        <w:t xml:space="preserve"> </w:t>
      </w:r>
      <w:r w:rsidR="00202667">
        <w:rPr>
          <w:rFonts w:ascii="Arial" w:hAnsi="Arial" w:cs="Arial"/>
          <w:sz w:val="20"/>
          <w:szCs w:val="20"/>
        </w:rPr>
        <w:t xml:space="preserve"> </w:t>
      </w:r>
    </w:p>
    <w:p w14:paraId="37996904" w14:textId="2379D78A" w:rsidR="0086247C" w:rsidRDefault="00256CDD" w:rsidP="0086247C">
      <w:pPr>
        <w:spacing w:line="276" w:lineRule="auto"/>
        <w:ind w:left="360" w:hanging="360"/>
        <w:rPr>
          <w:rFonts w:ascii="Arial" w:hAnsi="Arial" w:cs="Arial"/>
          <w:sz w:val="20"/>
          <w:szCs w:val="20"/>
        </w:rPr>
      </w:pPr>
      <w:r>
        <w:rPr>
          <w:rFonts w:ascii="Arial" w:hAnsi="Arial" w:cs="Arial"/>
          <w:sz w:val="20"/>
          <w:szCs w:val="20"/>
        </w:rPr>
        <w:t xml:space="preserve">      </w:t>
      </w:r>
      <w:r w:rsidR="00202667">
        <w:rPr>
          <w:rFonts w:ascii="Arial" w:hAnsi="Arial" w:cs="Arial"/>
          <w:sz w:val="20"/>
          <w:szCs w:val="20"/>
        </w:rPr>
        <w:t xml:space="preserve">- w wysokości </w:t>
      </w:r>
      <w:r w:rsidR="00A6492F">
        <w:rPr>
          <w:rFonts w:ascii="Arial" w:hAnsi="Arial" w:cs="Arial"/>
          <w:sz w:val="20"/>
          <w:szCs w:val="20"/>
        </w:rPr>
        <w:t>5</w:t>
      </w:r>
      <w:r w:rsidR="00E32D0D">
        <w:rPr>
          <w:rFonts w:ascii="Arial" w:hAnsi="Arial" w:cs="Arial"/>
          <w:sz w:val="20"/>
          <w:szCs w:val="20"/>
        </w:rPr>
        <w:t xml:space="preserve"> % kwoty wynagrodzenia z § 4 ust</w:t>
      </w:r>
      <w:r w:rsidR="00202667">
        <w:rPr>
          <w:rFonts w:ascii="Arial" w:hAnsi="Arial" w:cs="Arial"/>
          <w:sz w:val="20"/>
          <w:szCs w:val="20"/>
        </w:rPr>
        <w:t>. 1  po odbiorze częściowym</w:t>
      </w:r>
      <w:r w:rsidR="00A6492F">
        <w:rPr>
          <w:rFonts w:ascii="Arial" w:hAnsi="Arial" w:cs="Arial"/>
          <w:sz w:val="20"/>
          <w:szCs w:val="20"/>
        </w:rPr>
        <w:t xml:space="preserve"> zgodnie z pkt.3 ppkt.3.1</w:t>
      </w:r>
      <w:r w:rsidR="006E319B">
        <w:rPr>
          <w:rFonts w:ascii="Arial" w:hAnsi="Arial" w:cs="Arial"/>
          <w:sz w:val="20"/>
          <w:szCs w:val="20"/>
        </w:rPr>
        <w:t>2</w:t>
      </w:r>
      <w:r w:rsidR="0086247C">
        <w:rPr>
          <w:rFonts w:ascii="Arial" w:hAnsi="Arial" w:cs="Arial"/>
          <w:sz w:val="20"/>
          <w:szCs w:val="20"/>
        </w:rPr>
        <w:t xml:space="preserve">  </w:t>
      </w:r>
    </w:p>
    <w:p w14:paraId="135E7DFF" w14:textId="77777777" w:rsidR="00202667" w:rsidRDefault="0086247C" w:rsidP="0086247C">
      <w:pPr>
        <w:spacing w:line="276" w:lineRule="auto"/>
        <w:ind w:left="360" w:hanging="36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tiret</w:t>
      </w:r>
      <w:proofErr w:type="spellEnd"/>
      <w:r w:rsidR="00202667">
        <w:rPr>
          <w:rFonts w:ascii="Arial" w:hAnsi="Arial" w:cs="Arial"/>
          <w:sz w:val="20"/>
          <w:szCs w:val="20"/>
        </w:rPr>
        <w:t xml:space="preserve"> 1 SWZ</w:t>
      </w:r>
    </w:p>
    <w:p w14:paraId="2B145450" w14:textId="77777777" w:rsidR="00031CAC" w:rsidRDefault="00256CDD" w:rsidP="00CE3A96">
      <w:pPr>
        <w:spacing w:line="276" w:lineRule="auto"/>
        <w:ind w:left="360" w:hanging="360"/>
        <w:rPr>
          <w:rFonts w:ascii="Arial" w:hAnsi="Arial" w:cs="Arial"/>
          <w:sz w:val="20"/>
          <w:szCs w:val="20"/>
        </w:rPr>
      </w:pPr>
      <w:r>
        <w:rPr>
          <w:rFonts w:ascii="Arial" w:hAnsi="Arial" w:cs="Arial"/>
          <w:sz w:val="20"/>
          <w:szCs w:val="20"/>
        </w:rPr>
        <w:t xml:space="preserve">      </w:t>
      </w:r>
      <w:r w:rsidR="00202667">
        <w:rPr>
          <w:rFonts w:ascii="Arial" w:hAnsi="Arial" w:cs="Arial"/>
          <w:sz w:val="20"/>
          <w:szCs w:val="20"/>
        </w:rPr>
        <w:t xml:space="preserve">- </w:t>
      </w:r>
      <w:r w:rsidR="00031CAC">
        <w:rPr>
          <w:rFonts w:ascii="Arial" w:hAnsi="Arial" w:cs="Arial"/>
          <w:sz w:val="20"/>
          <w:szCs w:val="20"/>
        </w:rPr>
        <w:t xml:space="preserve">po zakończeniu realizacji inwestycji w wysokości pozostałej do zapłaty kwoty wynagrodzenia o której mowa </w:t>
      </w:r>
    </w:p>
    <w:p w14:paraId="45F34F23" w14:textId="77777777" w:rsidR="00031CAC" w:rsidRDefault="00256CDD" w:rsidP="00031CAC">
      <w:pPr>
        <w:spacing w:line="276" w:lineRule="auto"/>
        <w:ind w:left="360" w:hanging="360"/>
        <w:rPr>
          <w:rFonts w:ascii="Arial" w:hAnsi="Arial" w:cs="Arial"/>
          <w:sz w:val="20"/>
          <w:szCs w:val="20"/>
        </w:rPr>
      </w:pPr>
      <w:r>
        <w:rPr>
          <w:rFonts w:ascii="Arial" w:hAnsi="Arial" w:cs="Arial"/>
          <w:sz w:val="20"/>
          <w:szCs w:val="20"/>
        </w:rPr>
        <w:t xml:space="preserve">       </w:t>
      </w:r>
      <w:r w:rsidR="00E32D0D">
        <w:rPr>
          <w:rFonts w:ascii="Arial" w:hAnsi="Arial" w:cs="Arial"/>
          <w:sz w:val="20"/>
          <w:szCs w:val="20"/>
        </w:rPr>
        <w:t xml:space="preserve"> w § 4 ust</w:t>
      </w:r>
      <w:r w:rsidR="00031CAC">
        <w:rPr>
          <w:rFonts w:ascii="Arial" w:hAnsi="Arial" w:cs="Arial"/>
          <w:sz w:val="20"/>
          <w:szCs w:val="20"/>
        </w:rPr>
        <w:t xml:space="preserve">. 1  umowy, z uwzględnieniem sumy wypłaconych wcześniej kwot wynagrodzenia po odbiorze </w:t>
      </w:r>
    </w:p>
    <w:p w14:paraId="222FD5E5" w14:textId="274AC214" w:rsidR="00031CAC" w:rsidRDefault="00256CDD" w:rsidP="00973958">
      <w:pPr>
        <w:spacing w:line="276" w:lineRule="auto"/>
        <w:ind w:left="360" w:hanging="360"/>
        <w:rPr>
          <w:rFonts w:ascii="Arial" w:hAnsi="Arial" w:cs="Arial"/>
          <w:sz w:val="20"/>
          <w:szCs w:val="20"/>
        </w:rPr>
      </w:pPr>
      <w:r>
        <w:rPr>
          <w:rFonts w:ascii="Arial" w:hAnsi="Arial" w:cs="Arial"/>
          <w:sz w:val="20"/>
          <w:szCs w:val="20"/>
        </w:rPr>
        <w:t xml:space="preserve">        </w:t>
      </w:r>
      <w:r w:rsidR="00031CAC">
        <w:rPr>
          <w:rFonts w:ascii="Arial" w:hAnsi="Arial" w:cs="Arial"/>
          <w:sz w:val="20"/>
          <w:szCs w:val="20"/>
        </w:rPr>
        <w:t>k</w:t>
      </w:r>
      <w:r w:rsidR="00A6492F">
        <w:rPr>
          <w:rFonts w:ascii="Arial" w:hAnsi="Arial" w:cs="Arial"/>
          <w:sz w:val="20"/>
          <w:szCs w:val="20"/>
        </w:rPr>
        <w:t>ońcowym  zgodnie z pkt.3 ppkt.3.1</w:t>
      </w:r>
      <w:r w:rsidR="006E319B">
        <w:rPr>
          <w:rFonts w:ascii="Arial" w:hAnsi="Arial" w:cs="Arial"/>
          <w:sz w:val="20"/>
          <w:szCs w:val="20"/>
        </w:rPr>
        <w:t>2</w:t>
      </w:r>
      <w:r w:rsidR="00031CAC">
        <w:rPr>
          <w:rFonts w:ascii="Arial" w:hAnsi="Arial" w:cs="Arial"/>
          <w:sz w:val="20"/>
          <w:szCs w:val="20"/>
        </w:rPr>
        <w:t xml:space="preserve"> </w:t>
      </w:r>
      <w:proofErr w:type="spellStart"/>
      <w:r w:rsidR="00031CAC">
        <w:rPr>
          <w:rFonts w:ascii="Arial" w:hAnsi="Arial" w:cs="Arial"/>
          <w:sz w:val="20"/>
          <w:szCs w:val="20"/>
        </w:rPr>
        <w:t>tiret</w:t>
      </w:r>
      <w:proofErr w:type="spellEnd"/>
      <w:r w:rsidR="00031CAC">
        <w:rPr>
          <w:rFonts w:ascii="Arial" w:hAnsi="Arial" w:cs="Arial"/>
          <w:sz w:val="20"/>
          <w:szCs w:val="20"/>
        </w:rPr>
        <w:t xml:space="preserve">  2 SWZ </w:t>
      </w:r>
      <w:r w:rsidR="00973958">
        <w:rPr>
          <w:rFonts w:ascii="Arial" w:hAnsi="Arial" w:cs="Arial"/>
          <w:sz w:val="20"/>
          <w:szCs w:val="20"/>
        </w:rPr>
        <w:t xml:space="preserve"> </w:t>
      </w:r>
    </w:p>
    <w:p w14:paraId="202D866A" w14:textId="77777777" w:rsidR="00256CDD" w:rsidRDefault="00031CAC" w:rsidP="00031CAC">
      <w:pPr>
        <w:spacing w:line="276" w:lineRule="auto"/>
        <w:ind w:left="360" w:hanging="360"/>
        <w:rPr>
          <w:rFonts w:ascii="Arial" w:hAnsi="Arial" w:cs="Arial"/>
          <w:sz w:val="20"/>
          <w:szCs w:val="20"/>
        </w:rPr>
      </w:pPr>
      <w:r>
        <w:rPr>
          <w:rFonts w:ascii="Arial" w:hAnsi="Arial" w:cs="Arial"/>
          <w:sz w:val="20"/>
          <w:szCs w:val="20"/>
        </w:rPr>
        <w:t xml:space="preserve">  3.  </w:t>
      </w:r>
      <w:r w:rsidR="00256CDD">
        <w:rPr>
          <w:rFonts w:ascii="Arial" w:hAnsi="Arial" w:cs="Arial"/>
          <w:sz w:val="20"/>
          <w:szCs w:val="20"/>
        </w:rPr>
        <w:t xml:space="preserve"> Rozliczenie końcowe nastąpi na podstawie faktury końcowej po zakończeniu robót i odbiorze końcowym,  </w:t>
      </w:r>
    </w:p>
    <w:p w14:paraId="0D8A4A48" w14:textId="77777777" w:rsidR="00031CAC" w:rsidRDefault="00256CDD" w:rsidP="00031CAC">
      <w:pPr>
        <w:spacing w:line="276" w:lineRule="auto"/>
        <w:ind w:left="360" w:hanging="360"/>
        <w:rPr>
          <w:rFonts w:ascii="Arial" w:hAnsi="Arial" w:cs="Arial"/>
          <w:sz w:val="20"/>
          <w:szCs w:val="20"/>
        </w:rPr>
      </w:pPr>
      <w:r>
        <w:rPr>
          <w:rFonts w:ascii="Arial" w:hAnsi="Arial" w:cs="Arial"/>
          <w:sz w:val="20"/>
          <w:szCs w:val="20"/>
        </w:rPr>
        <w:t xml:space="preserve">        którą wykonawca przedłoży Zamawiającemu w terminie nie dłuższym niż 7 dni od daty odbioru końcowego</w:t>
      </w:r>
    </w:p>
    <w:p w14:paraId="128D8924" w14:textId="77777777" w:rsidR="006E319B" w:rsidRDefault="006E319B" w:rsidP="00031CAC">
      <w:pPr>
        <w:spacing w:line="276" w:lineRule="auto"/>
        <w:ind w:left="360" w:hanging="360"/>
        <w:rPr>
          <w:rFonts w:ascii="Arial" w:hAnsi="Arial" w:cs="Arial"/>
          <w:sz w:val="20"/>
          <w:szCs w:val="20"/>
        </w:rPr>
      </w:pPr>
    </w:p>
    <w:p w14:paraId="65BB6B91" w14:textId="77777777" w:rsidR="006E319B" w:rsidRDefault="006E319B" w:rsidP="00031CAC">
      <w:pPr>
        <w:spacing w:line="276" w:lineRule="auto"/>
        <w:ind w:left="360" w:hanging="360"/>
        <w:rPr>
          <w:rFonts w:ascii="Arial" w:hAnsi="Arial" w:cs="Arial"/>
          <w:sz w:val="20"/>
          <w:szCs w:val="20"/>
        </w:rPr>
      </w:pPr>
    </w:p>
    <w:p w14:paraId="0D50615C" w14:textId="77777777" w:rsidR="00A6492F" w:rsidRDefault="00A6492F" w:rsidP="00031CAC">
      <w:pPr>
        <w:spacing w:line="276" w:lineRule="auto"/>
        <w:ind w:left="360" w:hanging="360"/>
        <w:rPr>
          <w:rFonts w:ascii="Arial" w:hAnsi="Arial" w:cs="Arial"/>
          <w:sz w:val="20"/>
          <w:szCs w:val="20"/>
        </w:rPr>
      </w:pPr>
    </w:p>
    <w:p w14:paraId="5FB3B88C" w14:textId="77777777" w:rsidR="00256CDD" w:rsidRDefault="00256CDD" w:rsidP="00031CAC">
      <w:pPr>
        <w:spacing w:line="276" w:lineRule="auto"/>
        <w:ind w:left="360" w:hanging="360"/>
        <w:rPr>
          <w:rFonts w:ascii="Arial" w:hAnsi="Arial" w:cs="Arial"/>
          <w:sz w:val="20"/>
          <w:szCs w:val="20"/>
        </w:rPr>
      </w:pPr>
      <w:r>
        <w:rPr>
          <w:rFonts w:ascii="Arial" w:hAnsi="Arial" w:cs="Arial"/>
          <w:sz w:val="20"/>
          <w:szCs w:val="20"/>
        </w:rPr>
        <w:t xml:space="preserve">  4.   Zamawiający zobowiązuje się do zapłaty za faktury zarówno częściową jaki końcową w terminie nie dłuższym    </w:t>
      </w:r>
    </w:p>
    <w:p w14:paraId="0CBBC08F" w14:textId="77777777" w:rsidR="00256CDD" w:rsidRDefault="00256CDD" w:rsidP="00031CAC">
      <w:pPr>
        <w:spacing w:line="276" w:lineRule="auto"/>
        <w:ind w:left="360" w:hanging="360"/>
        <w:rPr>
          <w:rFonts w:ascii="Arial" w:hAnsi="Arial" w:cs="Arial"/>
          <w:sz w:val="20"/>
          <w:szCs w:val="20"/>
        </w:rPr>
      </w:pPr>
      <w:r>
        <w:rPr>
          <w:rFonts w:ascii="Arial" w:hAnsi="Arial" w:cs="Arial"/>
          <w:sz w:val="20"/>
          <w:szCs w:val="20"/>
        </w:rPr>
        <w:t xml:space="preserve">        niż </w:t>
      </w:r>
      <w:r w:rsidRPr="00256CDD">
        <w:rPr>
          <w:rFonts w:ascii="Arial" w:hAnsi="Arial" w:cs="Arial"/>
          <w:b/>
          <w:sz w:val="20"/>
          <w:szCs w:val="20"/>
        </w:rPr>
        <w:t>35 dni</w:t>
      </w:r>
      <w:r>
        <w:rPr>
          <w:rFonts w:ascii="Arial" w:hAnsi="Arial" w:cs="Arial"/>
          <w:sz w:val="20"/>
          <w:szCs w:val="20"/>
        </w:rPr>
        <w:t xml:space="preserve"> od daty ich otrzymania.</w:t>
      </w:r>
    </w:p>
    <w:p w14:paraId="19D6DE6E" w14:textId="77777777" w:rsidR="00256CDD" w:rsidRDefault="00256CDD" w:rsidP="00256CDD">
      <w:pPr>
        <w:spacing w:after="0" w:line="240" w:lineRule="auto"/>
        <w:jc w:val="left"/>
        <w:rPr>
          <w:rFonts w:ascii="Arial" w:hAnsi="Arial" w:cs="Arial"/>
          <w:b/>
          <w:sz w:val="20"/>
          <w:szCs w:val="20"/>
          <w:lang w:eastAsia="en-US"/>
        </w:rPr>
      </w:pPr>
      <w:r>
        <w:rPr>
          <w:rFonts w:ascii="Arial" w:hAnsi="Arial" w:cs="Arial"/>
          <w:sz w:val="20"/>
          <w:szCs w:val="20"/>
        </w:rPr>
        <w:t xml:space="preserve">  5.  </w:t>
      </w:r>
      <w:r>
        <w:rPr>
          <w:rFonts w:ascii="Arial" w:hAnsi="Arial" w:cs="Arial"/>
          <w:b/>
          <w:sz w:val="20"/>
          <w:szCs w:val="20"/>
          <w:lang w:eastAsia="en-US"/>
        </w:rPr>
        <w:t xml:space="preserve">Wykonawca jest zobowiązany zapewnić finansowanie inwestycji w części nie pokrytej udziałem </w:t>
      </w:r>
    </w:p>
    <w:p w14:paraId="631FE971" w14:textId="77777777" w:rsidR="001A7B86" w:rsidRDefault="00256CDD"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1A7B86">
        <w:rPr>
          <w:rFonts w:ascii="Arial" w:hAnsi="Arial" w:cs="Arial"/>
          <w:b/>
          <w:sz w:val="20"/>
          <w:szCs w:val="20"/>
          <w:lang w:eastAsia="en-US"/>
        </w:rPr>
        <w:t xml:space="preserve"> </w:t>
      </w:r>
      <w:r>
        <w:rPr>
          <w:rFonts w:ascii="Arial" w:hAnsi="Arial" w:cs="Arial"/>
          <w:b/>
          <w:sz w:val="20"/>
          <w:szCs w:val="20"/>
          <w:lang w:eastAsia="en-US"/>
        </w:rPr>
        <w:t xml:space="preserve">własnym Zamawiającego na czas poprzedzający wypłatę środków z Programu Rządowy Fundusz </w:t>
      </w:r>
    </w:p>
    <w:p w14:paraId="5A4B78D4" w14:textId="77777777" w:rsidR="001A7B86" w:rsidRDefault="001A7B86"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256CDD">
        <w:rPr>
          <w:rFonts w:ascii="Arial" w:hAnsi="Arial" w:cs="Arial"/>
          <w:b/>
          <w:sz w:val="20"/>
          <w:szCs w:val="20"/>
          <w:lang w:eastAsia="en-US"/>
        </w:rPr>
        <w:t xml:space="preserve">Polski Ład: Program Inwestycji Strategicznych. </w:t>
      </w:r>
      <w:r>
        <w:rPr>
          <w:rFonts w:ascii="Arial" w:hAnsi="Arial" w:cs="Arial"/>
          <w:b/>
          <w:sz w:val="20"/>
          <w:szCs w:val="20"/>
          <w:lang w:eastAsia="en-US"/>
        </w:rPr>
        <w:t xml:space="preserve">  Z</w:t>
      </w:r>
      <w:r w:rsidR="00256CDD">
        <w:rPr>
          <w:rFonts w:ascii="Arial" w:hAnsi="Arial" w:cs="Arial"/>
          <w:b/>
          <w:sz w:val="20"/>
          <w:szCs w:val="20"/>
          <w:lang w:eastAsia="en-US"/>
        </w:rPr>
        <w:t xml:space="preserve">apłata wynagrodzenia </w:t>
      </w:r>
      <w:r>
        <w:rPr>
          <w:rFonts w:ascii="Arial" w:hAnsi="Arial" w:cs="Arial"/>
          <w:b/>
          <w:sz w:val="20"/>
          <w:szCs w:val="20"/>
          <w:lang w:eastAsia="en-US"/>
        </w:rPr>
        <w:t>za fakturę końcową</w:t>
      </w:r>
      <w:r w:rsidR="00256CDD">
        <w:rPr>
          <w:rFonts w:ascii="Arial" w:hAnsi="Arial" w:cs="Arial"/>
          <w:b/>
          <w:sz w:val="20"/>
          <w:szCs w:val="20"/>
          <w:lang w:eastAsia="en-US"/>
        </w:rPr>
        <w:t xml:space="preserve"> </w:t>
      </w:r>
    </w:p>
    <w:p w14:paraId="1C67429F" w14:textId="77777777" w:rsidR="00CE3A96" w:rsidRDefault="001A7B86" w:rsidP="00A6492F">
      <w:pPr>
        <w:spacing w:after="0" w:line="240" w:lineRule="auto"/>
        <w:jc w:val="left"/>
        <w:rPr>
          <w:rFonts w:ascii="Arial" w:hAnsi="Arial" w:cs="Arial"/>
          <w:b/>
          <w:sz w:val="20"/>
          <w:szCs w:val="20"/>
          <w:u w:val="single"/>
          <w:lang w:eastAsia="en-US"/>
        </w:rPr>
      </w:pPr>
      <w:r>
        <w:rPr>
          <w:rFonts w:ascii="Arial" w:hAnsi="Arial" w:cs="Arial"/>
          <w:b/>
          <w:sz w:val="20"/>
          <w:szCs w:val="20"/>
          <w:lang w:eastAsia="en-US"/>
        </w:rPr>
        <w:t xml:space="preserve">        </w:t>
      </w:r>
      <w:r w:rsidR="00256CDD">
        <w:rPr>
          <w:rFonts w:ascii="Arial" w:hAnsi="Arial" w:cs="Arial"/>
          <w:b/>
          <w:sz w:val="20"/>
          <w:szCs w:val="20"/>
          <w:lang w:eastAsia="en-US"/>
        </w:rPr>
        <w:t>nastąpi po wykonaniu zamówienia i dokonania odbioru</w:t>
      </w:r>
      <w:r>
        <w:rPr>
          <w:rFonts w:ascii="Arial" w:hAnsi="Arial" w:cs="Arial"/>
          <w:b/>
          <w:sz w:val="20"/>
          <w:szCs w:val="20"/>
          <w:lang w:eastAsia="en-US"/>
        </w:rPr>
        <w:t xml:space="preserve"> końcowego</w:t>
      </w:r>
      <w:r w:rsidR="00256CDD">
        <w:rPr>
          <w:rFonts w:ascii="Arial" w:hAnsi="Arial" w:cs="Arial"/>
          <w:b/>
          <w:sz w:val="20"/>
          <w:szCs w:val="20"/>
          <w:lang w:eastAsia="en-US"/>
        </w:rPr>
        <w:t xml:space="preserve"> robót przez Zamawiającego.</w:t>
      </w:r>
      <w:r w:rsidR="00CE3A96">
        <w:rPr>
          <w:rFonts w:ascii="Arial" w:hAnsi="Arial" w:cs="Arial"/>
          <w:sz w:val="20"/>
          <w:szCs w:val="20"/>
        </w:rPr>
        <w:t xml:space="preserve"> </w:t>
      </w:r>
    </w:p>
    <w:p w14:paraId="40738CED" w14:textId="77777777" w:rsidR="00CE3A96" w:rsidRDefault="00CE3A96" w:rsidP="00256CDD">
      <w:pPr>
        <w:spacing w:after="0" w:line="240" w:lineRule="auto"/>
        <w:jc w:val="left"/>
        <w:rPr>
          <w:rFonts w:ascii="Arial" w:hAnsi="Arial" w:cs="Arial"/>
          <w:b/>
          <w:sz w:val="20"/>
          <w:szCs w:val="20"/>
          <w:lang w:eastAsia="en-US"/>
        </w:rPr>
      </w:pPr>
      <w:r>
        <w:rPr>
          <w:rFonts w:ascii="Arial" w:hAnsi="Arial" w:cs="Arial"/>
          <w:b/>
          <w:sz w:val="20"/>
          <w:szCs w:val="20"/>
          <w:lang w:eastAsia="en-US"/>
        </w:rPr>
        <w:t xml:space="preserve"> </w:t>
      </w:r>
      <w:r w:rsidR="001A7B86">
        <w:rPr>
          <w:rFonts w:ascii="Arial" w:hAnsi="Arial" w:cs="Arial"/>
          <w:b/>
          <w:sz w:val="20"/>
          <w:szCs w:val="20"/>
          <w:lang w:eastAsia="en-US"/>
        </w:rPr>
        <w:t xml:space="preserve"> </w:t>
      </w:r>
    </w:p>
    <w:p w14:paraId="2BF23EA9" w14:textId="77777777" w:rsidR="00CE3A96" w:rsidRDefault="001A7B86" w:rsidP="00CE3A96">
      <w:pPr>
        <w:rPr>
          <w:rFonts w:ascii="Arial" w:hAnsi="Arial" w:cs="Arial"/>
          <w:sz w:val="20"/>
          <w:szCs w:val="20"/>
          <w:lang w:eastAsia="ar-SA"/>
        </w:rPr>
      </w:pPr>
      <w:r>
        <w:rPr>
          <w:rFonts w:ascii="Arial" w:hAnsi="Arial" w:cs="Arial"/>
          <w:sz w:val="20"/>
          <w:szCs w:val="20"/>
        </w:rPr>
        <w:t>6</w:t>
      </w:r>
      <w:r w:rsidR="00CE3A96">
        <w:rPr>
          <w:rFonts w:ascii="Arial" w:hAnsi="Arial" w:cs="Arial"/>
          <w:sz w:val="20"/>
          <w:szCs w:val="20"/>
        </w:rPr>
        <w:t xml:space="preserve">.   Wynagrodzenie o którym mowa w ust. 1 obejmuje wszystkie koszty związane z realizacją robót objętych     </w:t>
      </w:r>
    </w:p>
    <w:p w14:paraId="075A95B7" w14:textId="77777777" w:rsidR="00CE3A96" w:rsidRDefault="00CE3A96" w:rsidP="00CE3A96">
      <w:pPr>
        <w:rPr>
          <w:rFonts w:ascii="Arial" w:hAnsi="Arial" w:cs="Arial"/>
          <w:sz w:val="20"/>
          <w:szCs w:val="20"/>
        </w:rPr>
      </w:pPr>
      <w:r>
        <w:rPr>
          <w:rFonts w:ascii="Arial" w:hAnsi="Arial" w:cs="Arial"/>
          <w:sz w:val="20"/>
          <w:szCs w:val="20"/>
        </w:rPr>
        <w:t xml:space="preserve">      dokumentacją projektową oraz ogólną specyfikacją techniczną w tym ryzyko Wykonawcy </w:t>
      </w:r>
      <w:r>
        <w:rPr>
          <w:rFonts w:ascii="Arial" w:hAnsi="Arial" w:cs="Arial"/>
          <w:sz w:val="20"/>
          <w:szCs w:val="20"/>
        </w:rPr>
        <w:br/>
        <w:t xml:space="preserve">      z tytułu oszacowania wszelkich kosztów związanych z realizacją przedmiotu umowy, a także oddziaływaniem  </w:t>
      </w:r>
    </w:p>
    <w:p w14:paraId="392E496D" w14:textId="77777777" w:rsidR="00CE3A96" w:rsidRDefault="00CE3A96" w:rsidP="00CE3A96">
      <w:pPr>
        <w:rPr>
          <w:rFonts w:ascii="Arial" w:hAnsi="Arial" w:cs="Arial"/>
          <w:sz w:val="20"/>
          <w:szCs w:val="20"/>
        </w:rPr>
      </w:pPr>
      <w:r>
        <w:rPr>
          <w:rFonts w:ascii="Arial" w:hAnsi="Arial" w:cs="Arial"/>
          <w:sz w:val="20"/>
          <w:szCs w:val="20"/>
        </w:rPr>
        <w:t xml:space="preserve">      innych czynników mających lub mogących mieć wpływ na koszty.</w:t>
      </w:r>
    </w:p>
    <w:p w14:paraId="3FC39A10" w14:textId="77777777" w:rsidR="00CE3A96" w:rsidRDefault="001A7B86" w:rsidP="00CE3A96">
      <w:pPr>
        <w:rPr>
          <w:rFonts w:ascii="Arial" w:hAnsi="Arial" w:cs="Arial"/>
          <w:sz w:val="20"/>
          <w:szCs w:val="20"/>
        </w:rPr>
      </w:pPr>
      <w:r>
        <w:rPr>
          <w:rFonts w:ascii="Arial" w:hAnsi="Arial" w:cs="Arial"/>
          <w:sz w:val="20"/>
          <w:szCs w:val="20"/>
        </w:rPr>
        <w:t>7</w:t>
      </w:r>
      <w:r w:rsidR="00CE3A96">
        <w:rPr>
          <w:rFonts w:ascii="Arial" w:hAnsi="Arial" w:cs="Arial"/>
          <w:sz w:val="20"/>
          <w:szCs w:val="20"/>
        </w:rPr>
        <w:t xml:space="preserve">.   Niedoszacowanie, pominięcie oraz brak rozpoznania zakresu przedmiotu umowy nie może być podstawą  </w:t>
      </w:r>
    </w:p>
    <w:p w14:paraId="4DFA2BE2" w14:textId="77777777" w:rsidR="00CE3A96" w:rsidRDefault="00CE3A96" w:rsidP="00CE3A96">
      <w:pPr>
        <w:rPr>
          <w:rFonts w:ascii="Arial" w:hAnsi="Arial" w:cs="Arial"/>
          <w:sz w:val="20"/>
          <w:szCs w:val="20"/>
        </w:rPr>
      </w:pPr>
      <w:r>
        <w:rPr>
          <w:rFonts w:ascii="Arial" w:hAnsi="Arial" w:cs="Arial"/>
          <w:sz w:val="20"/>
          <w:szCs w:val="20"/>
        </w:rPr>
        <w:t xml:space="preserve">      żądania zmiany wynagrodzenia, o którym mowa w ust. 1.</w:t>
      </w:r>
    </w:p>
    <w:p w14:paraId="11724F4D" w14:textId="77777777" w:rsidR="00CE3A96" w:rsidRDefault="001A7B86" w:rsidP="00CE3A96">
      <w:pPr>
        <w:rPr>
          <w:rFonts w:ascii="Arial" w:hAnsi="Arial" w:cs="Arial"/>
          <w:sz w:val="20"/>
          <w:szCs w:val="20"/>
        </w:rPr>
      </w:pPr>
      <w:r>
        <w:rPr>
          <w:rFonts w:ascii="Arial" w:hAnsi="Arial" w:cs="Arial"/>
          <w:sz w:val="20"/>
          <w:szCs w:val="20"/>
        </w:rPr>
        <w:t>8</w:t>
      </w:r>
      <w:r w:rsidR="00CE3A96">
        <w:rPr>
          <w:rFonts w:ascii="Arial" w:hAnsi="Arial" w:cs="Arial"/>
          <w:sz w:val="20"/>
          <w:szCs w:val="20"/>
        </w:rPr>
        <w:t xml:space="preserve">.   Ryczałtowe wynagrodzenie Wykonawcy, o którym mowa w ust. 1 powyżej uwzględnia wszystkie obowiązujące </w:t>
      </w:r>
    </w:p>
    <w:p w14:paraId="6958FA69" w14:textId="77777777" w:rsidR="00CE3A96" w:rsidRDefault="00CE3A96" w:rsidP="00CE3A96">
      <w:pPr>
        <w:rPr>
          <w:rFonts w:ascii="Arial" w:hAnsi="Arial" w:cs="Arial"/>
          <w:sz w:val="20"/>
          <w:szCs w:val="20"/>
        </w:rPr>
      </w:pPr>
      <w:r>
        <w:rPr>
          <w:rFonts w:ascii="Arial" w:hAnsi="Arial" w:cs="Arial"/>
          <w:sz w:val="20"/>
          <w:szCs w:val="20"/>
        </w:rPr>
        <w:t xml:space="preserve">      w Polsce podatki, włącznie z podatkiem VAT oraz opłaty celne i inne opłaty i wydatki związane z </w:t>
      </w:r>
    </w:p>
    <w:p w14:paraId="158B8C40" w14:textId="77777777" w:rsidR="00CE3A96" w:rsidRDefault="00CE3A96" w:rsidP="00CE3A96">
      <w:pPr>
        <w:rPr>
          <w:rFonts w:ascii="Arial" w:hAnsi="Arial" w:cs="Arial"/>
          <w:sz w:val="20"/>
          <w:szCs w:val="20"/>
        </w:rPr>
      </w:pPr>
      <w:r>
        <w:rPr>
          <w:rFonts w:ascii="Arial" w:hAnsi="Arial" w:cs="Arial"/>
          <w:sz w:val="20"/>
          <w:szCs w:val="20"/>
        </w:rPr>
        <w:t xml:space="preserve">      wykonywaniem robót.</w:t>
      </w:r>
    </w:p>
    <w:p w14:paraId="259041A0" w14:textId="77777777" w:rsidR="00CE3A96" w:rsidRDefault="001A7B86" w:rsidP="00CE3A96">
      <w:pPr>
        <w:rPr>
          <w:rFonts w:ascii="Arial" w:hAnsi="Arial" w:cs="Arial"/>
          <w:sz w:val="20"/>
          <w:szCs w:val="20"/>
        </w:rPr>
      </w:pPr>
      <w:r>
        <w:rPr>
          <w:rFonts w:ascii="Arial" w:hAnsi="Arial" w:cs="Arial"/>
          <w:sz w:val="20"/>
          <w:szCs w:val="20"/>
        </w:rPr>
        <w:t>9</w:t>
      </w:r>
      <w:r w:rsidR="00CE3A96">
        <w:rPr>
          <w:rFonts w:ascii="Arial" w:hAnsi="Arial" w:cs="Arial"/>
          <w:sz w:val="20"/>
          <w:szCs w:val="20"/>
        </w:rPr>
        <w:t xml:space="preserve">.   Podstawą do wystawienia faktur będzie: protokół odbioru częściowego sporządzony  i podpisany przez </w:t>
      </w:r>
    </w:p>
    <w:p w14:paraId="2A3270D1" w14:textId="77777777" w:rsidR="00CE3A96" w:rsidRDefault="00CE3A96" w:rsidP="00CE3A96">
      <w:pPr>
        <w:rPr>
          <w:rFonts w:ascii="Arial" w:hAnsi="Arial" w:cs="Arial"/>
          <w:sz w:val="20"/>
          <w:szCs w:val="20"/>
        </w:rPr>
      </w:pPr>
      <w:r>
        <w:rPr>
          <w:rFonts w:ascii="Arial" w:hAnsi="Arial" w:cs="Arial"/>
          <w:sz w:val="20"/>
          <w:szCs w:val="20"/>
        </w:rPr>
        <w:t xml:space="preserve">      upoważnionych przedstawicieli stron oraz protokół odbioru końcowego wykonania kompletnego przedmiotu </w:t>
      </w:r>
    </w:p>
    <w:p w14:paraId="6C1EC5A9" w14:textId="77777777" w:rsidR="00CE3A96" w:rsidRDefault="00CE3A96" w:rsidP="00CE3A96">
      <w:pPr>
        <w:rPr>
          <w:rFonts w:ascii="Arial" w:hAnsi="Arial" w:cs="Arial"/>
          <w:sz w:val="20"/>
          <w:szCs w:val="20"/>
        </w:rPr>
      </w:pPr>
      <w:r>
        <w:rPr>
          <w:rFonts w:ascii="Arial" w:hAnsi="Arial" w:cs="Arial"/>
          <w:sz w:val="20"/>
          <w:szCs w:val="20"/>
        </w:rPr>
        <w:t xml:space="preserve">       umowy.</w:t>
      </w:r>
      <w:r w:rsidR="001A7B86">
        <w:rPr>
          <w:rFonts w:ascii="Arial" w:hAnsi="Arial" w:cs="Arial"/>
          <w:sz w:val="20"/>
          <w:szCs w:val="20"/>
        </w:rPr>
        <w:t xml:space="preserve"> </w:t>
      </w:r>
    </w:p>
    <w:p w14:paraId="7391C606" w14:textId="77777777" w:rsidR="00CE3A96" w:rsidRDefault="001A7B86" w:rsidP="001A7B86">
      <w:pPr>
        <w:ind w:hanging="166"/>
        <w:rPr>
          <w:rFonts w:ascii="Arial" w:hAnsi="Arial" w:cs="Arial"/>
          <w:sz w:val="20"/>
          <w:szCs w:val="20"/>
        </w:rPr>
      </w:pPr>
      <w:r>
        <w:rPr>
          <w:rFonts w:ascii="Arial" w:hAnsi="Arial" w:cs="Arial"/>
          <w:sz w:val="20"/>
          <w:szCs w:val="20"/>
        </w:rPr>
        <w:t xml:space="preserve"> 10</w:t>
      </w:r>
      <w:r w:rsidR="00CE3A96">
        <w:rPr>
          <w:rFonts w:ascii="Arial" w:hAnsi="Arial" w:cs="Arial"/>
          <w:sz w:val="20"/>
          <w:szCs w:val="20"/>
        </w:rPr>
        <w:t xml:space="preserve">.   Płatność za fakturę VAT będzie dokonana przelewem z konta Zamawiającego na konto Wykonawcy   w ciągu   </w:t>
      </w:r>
    </w:p>
    <w:p w14:paraId="3A66C818" w14:textId="77777777" w:rsidR="00CE3A96" w:rsidRDefault="00CE3A96" w:rsidP="00CE3A96">
      <w:pPr>
        <w:rPr>
          <w:rFonts w:ascii="Arial" w:hAnsi="Arial" w:cs="Arial"/>
          <w:sz w:val="20"/>
          <w:szCs w:val="20"/>
        </w:rPr>
      </w:pPr>
      <w:r>
        <w:rPr>
          <w:rFonts w:ascii="Arial" w:hAnsi="Arial" w:cs="Arial"/>
          <w:sz w:val="20"/>
          <w:szCs w:val="20"/>
        </w:rPr>
        <w:t xml:space="preserve">      </w:t>
      </w:r>
      <w:r>
        <w:rPr>
          <w:rFonts w:ascii="Arial" w:hAnsi="Arial" w:cs="Arial"/>
          <w:b/>
          <w:sz w:val="20"/>
          <w:szCs w:val="20"/>
        </w:rPr>
        <w:t>35 dni</w:t>
      </w:r>
      <w:r>
        <w:rPr>
          <w:rFonts w:ascii="Arial" w:hAnsi="Arial" w:cs="Arial"/>
          <w:sz w:val="20"/>
          <w:szCs w:val="20"/>
        </w:rPr>
        <w:t xml:space="preserve"> licząc od daty otrzymania przez Zamawiającego dowodów, o których mowa w </w:t>
      </w:r>
      <w:r w:rsidR="00E32D0D">
        <w:rPr>
          <w:rFonts w:ascii="Arial" w:hAnsi="Arial" w:cs="Arial"/>
          <w:color w:val="auto"/>
          <w:sz w:val="20"/>
          <w:szCs w:val="20"/>
        </w:rPr>
        <w:t>§ 10</w:t>
      </w:r>
      <w:r w:rsidR="001A32E1" w:rsidRPr="001A32E1">
        <w:rPr>
          <w:rFonts w:ascii="Arial" w:hAnsi="Arial" w:cs="Arial"/>
          <w:color w:val="auto"/>
          <w:sz w:val="20"/>
          <w:szCs w:val="20"/>
        </w:rPr>
        <w:t xml:space="preserve"> pkt 10</w:t>
      </w:r>
      <w:r w:rsidRPr="001A32E1">
        <w:rPr>
          <w:rFonts w:ascii="Arial" w:hAnsi="Arial" w:cs="Arial"/>
          <w:color w:val="auto"/>
          <w:sz w:val="20"/>
          <w:szCs w:val="20"/>
        </w:rPr>
        <w:t xml:space="preserve"> </w:t>
      </w:r>
      <w:r>
        <w:rPr>
          <w:rFonts w:ascii="Arial" w:hAnsi="Arial" w:cs="Arial"/>
          <w:sz w:val="20"/>
          <w:szCs w:val="20"/>
        </w:rPr>
        <w:t xml:space="preserve">oraz  </w:t>
      </w:r>
    </w:p>
    <w:p w14:paraId="14171A90" w14:textId="77777777" w:rsidR="00CE3A96" w:rsidRDefault="00CE3A96" w:rsidP="001A7B86">
      <w:pPr>
        <w:rPr>
          <w:rFonts w:ascii="Arial" w:hAnsi="Arial" w:cs="Arial"/>
          <w:sz w:val="20"/>
          <w:szCs w:val="20"/>
        </w:rPr>
      </w:pPr>
      <w:r>
        <w:rPr>
          <w:rFonts w:ascii="Arial" w:hAnsi="Arial" w:cs="Arial"/>
          <w:sz w:val="20"/>
          <w:szCs w:val="20"/>
        </w:rPr>
        <w:t xml:space="preserve">       poprawnie wystawionej faktury.  </w:t>
      </w:r>
    </w:p>
    <w:p w14:paraId="5562B19F" w14:textId="77777777" w:rsidR="00CE3A96" w:rsidRDefault="001A7B86" w:rsidP="001A7B86">
      <w:pPr>
        <w:ind w:left="0" w:firstLine="0"/>
        <w:rPr>
          <w:rFonts w:ascii="Arial" w:hAnsi="Arial" w:cs="Arial"/>
          <w:sz w:val="20"/>
          <w:szCs w:val="20"/>
        </w:rPr>
      </w:pPr>
      <w:r>
        <w:rPr>
          <w:rFonts w:ascii="Arial" w:hAnsi="Arial" w:cs="Arial"/>
          <w:sz w:val="20"/>
          <w:szCs w:val="20"/>
        </w:rPr>
        <w:t>11</w:t>
      </w:r>
      <w:r w:rsidR="00CE3A96">
        <w:rPr>
          <w:rFonts w:ascii="Arial" w:hAnsi="Arial" w:cs="Arial"/>
          <w:sz w:val="20"/>
          <w:szCs w:val="20"/>
        </w:rPr>
        <w:t xml:space="preserve">.  Dane do wystawienia faktury: </w:t>
      </w:r>
    </w:p>
    <w:p w14:paraId="4644FA27" w14:textId="77777777" w:rsidR="00CE3A96" w:rsidRDefault="00CE3A96" w:rsidP="00CE3A96">
      <w:pPr>
        <w:ind w:left="851" w:hanging="426"/>
        <w:rPr>
          <w:rFonts w:ascii="Arial" w:hAnsi="Arial" w:cs="Arial"/>
          <w:sz w:val="20"/>
          <w:szCs w:val="20"/>
        </w:rPr>
      </w:pPr>
      <w:r>
        <w:rPr>
          <w:rFonts w:ascii="Arial" w:hAnsi="Arial" w:cs="Arial"/>
          <w:sz w:val="20"/>
          <w:szCs w:val="20"/>
        </w:rPr>
        <w:t xml:space="preserve">Nabywca: Gmina Morzeszczyn ul. Kociewska 12, 83-132 Morzeszczyn NIP 593-10-04-758 </w:t>
      </w:r>
    </w:p>
    <w:p w14:paraId="5F3D7864" w14:textId="77777777" w:rsidR="00CE3A96" w:rsidRDefault="00CE3A96" w:rsidP="00CE3A96">
      <w:pPr>
        <w:ind w:left="851" w:hanging="426"/>
        <w:rPr>
          <w:rFonts w:ascii="Arial" w:hAnsi="Arial" w:cs="Arial"/>
          <w:sz w:val="20"/>
          <w:szCs w:val="20"/>
        </w:rPr>
      </w:pPr>
      <w:r>
        <w:rPr>
          <w:rFonts w:ascii="Arial" w:hAnsi="Arial" w:cs="Arial"/>
          <w:sz w:val="20"/>
          <w:szCs w:val="20"/>
        </w:rPr>
        <w:t>Odbiorca: Urząd Gminy Morzeszczyn ul. Kociewska 12, 83-132 Morzeszczyn.</w:t>
      </w:r>
    </w:p>
    <w:p w14:paraId="54408671" w14:textId="77777777" w:rsidR="00CE3A96" w:rsidRDefault="001A7B86" w:rsidP="00CE3A96">
      <w:pPr>
        <w:rPr>
          <w:rFonts w:ascii="Arial" w:hAnsi="Arial" w:cs="Arial"/>
          <w:sz w:val="20"/>
          <w:szCs w:val="20"/>
        </w:rPr>
      </w:pPr>
      <w:r>
        <w:rPr>
          <w:rFonts w:ascii="Arial" w:hAnsi="Arial" w:cs="Arial"/>
          <w:sz w:val="20"/>
          <w:szCs w:val="20"/>
        </w:rPr>
        <w:t xml:space="preserve">12.  </w:t>
      </w:r>
      <w:r w:rsidR="00CE3A96">
        <w:rPr>
          <w:rFonts w:ascii="Arial" w:hAnsi="Arial" w:cs="Arial"/>
          <w:sz w:val="20"/>
          <w:szCs w:val="20"/>
        </w:rPr>
        <w:t>Zamawiający upoważnia do wystawienia faktury VAT dotyczących niniejszej umowy bez własnego podpisu.</w:t>
      </w:r>
    </w:p>
    <w:p w14:paraId="4A728F64" w14:textId="77777777" w:rsidR="00CE3A96" w:rsidRDefault="001A7B86" w:rsidP="00CE3A96">
      <w:pPr>
        <w:rPr>
          <w:rFonts w:ascii="Arial" w:hAnsi="Arial" w:cs="Arial"/>
          <w:sz w:val="20"/>
          <w:szCs w:val="20"/>
        </w:rPr>
      </w:pPr>
      <w:r>
        <w:rPr>
          <w:rFonts w:ascii="Arial" w:hAnsi="Arial" w:cs="Arial"/>
          <w:sz w:val="20"/>
          <w:szCs w:val="20"/>
        </w:rPr>
        <w:t>13</w:t>
      </w:r>
      <w:r w:rsidR="00CE3A96">
        <w:rPr>
          <w:rFonts w:ascii="Arial" w:hAnsi="Arial" w:cs="Arial"/>
          <w:sz w:val="20"/>
          <w:szCs w:val="20"/>
        </w:rPr>
        <w:t xml:space="preserve">. Za nieterminową płatność faktury, Wykonawca ma prawo naliczyć odsetki ustawowe za opóźnienie </w:t>
      </w:r>
      <w:r w:rsidR="00CE3A96">
        <w:rPr>
          <w:rFonts w:ascii="Arial" w:hAnsi="Arial" w:cs="Arial"/>
          <w:sz w:val="20"/>
          <w:szCs w:val="20"/>
        </w:rPr>
        <w:br/>
        <w:t xml:space="preserve">         w transakcjach handlowych.</w:t>
      </w:r>
    </w:p>
    <w:p w14:paraId="27F3D036" w14:textId="77777777" w:rsidR="00CE3A96" w:rsidRDefault="001A7B86" w:rsidP="00CE3A96">
      <w:pPr>
        <w:rPr>
          <w:rFonts w:ascii="Arial" w:hAnsi="Arial" w:cs="Arial"/>
          <w:sz w:val="20"/>
          <w:szCs w:val="20"/>
        </w:rPr>
      </w:pPr>
      <w:r>
        <w:rPr>
          <w:rFonts w:ascii="Arial" w:hAnsi="Arial" w:cs="Arial"/>
          <w:sz w:val="20"/>
          <w:szCs w:val="20"/>
        </w:rPr>
        <w:t>14</w:t>
      </w:r>
      <w:r w:rsidR="00CE3A96">
        <w:rPr>
          <w:rFonts w:ascii="Arial" w:hAnsi="Arial" w:cs="Arial"/>
          <w:sz w:val="20"/>
          <w:szCs w:val="20"/>
        </w:rPr>
        <w:t xml:space="preserve">.  Zamawiający oświadcza, że będzie realizować płatności za faktury z zastosowaniem mechanizmu </w:t>
      </w:r>
    </w:p>
    <w:p w14:paraId="4F877C23" w14:textId="77777777"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podzielonej płatności, tzw. </w:t>
      </w:r>
      <w:proofErr w:type="spellStart"/>
      <w:r w:rsidR="00CE3A96">
        <w:rPr>
          <w:rFonts w:ascii="Arial" w:hAnsi="Arial" w:cs="Arial"/>
          <w:sz w:val="20"/>
          <w:szCs w:val="20"/>
        </w:rPr>
        <w:t>split</w:t>
      </w:r>
      <w:proofErr w:type="spellEnd"/>
      <w:r w:rsidR="00CE3A96">
        <w:rPr>
          <w:rFonts w:ascii="Arial" w:hAnsi="Arial" w:cs="Arial"/>
          <w:sz w:val="20"/>
          <w:szCs w:val="20"/>
        </w:rPr>
        <w:t xml:space="preserve"> </w:t>
      </w:r>
      <w:proofErr w:type="spellStart"/>
      <w:r w:rsidR="00CE3A96">
        <w:rPr>
          <w:rFonts w:ascii="Arial" w:hAnsi="Arial" w:cs="Arial"/>
          <w:sz w:val="20"/>
          <w:szCs w:val="20"/>
        </w:rPr>
        <w:t>payment</w:t>
      </w:r>
      <w:proofErr w:type="spellEnd"/>
      <w:r w:rsidR="00CE3A96">
        <w:rPr>
          <w:rFonts w:ascii="Arial" w:hAnsi="Arial" w:cs="Arial"/>
          <w:sz w:val="20"/>
          <w:szCs w:val="20"/>
        </w:rPr>
        <w:t xml:space="preserve">. </w:t>
      </w:r>
    </w:p>
    <w:p w14:paraId="1BB2205C" w14:textId="77777777" w:rsidR="00CE3A96" w:rsidRDefault="001A7B86" w:rsidP="00CE3A96">
      <w:pPr>
        <w:rPr>
          <w:rFonts w:ascii="Arial" w:hAnsi="Arial" w:cs="Arial"/>
          <w:sz w:val="20"/>
          <w:szCs w:val="20"/>
        </w:rPr>
      </w:pPr>
      <w:r>
        <w:rPr>
          <w:rFonts w:ascii="Arial" w:hAnsi="Arial" w:cs="Arial"/>
          <w:sz w:val="20"/>
          <w:szCs w:val="20"/>
        </w:rPr>
        <w:t>15</w:t>
      </w:r>
      <w:r w:rsidR="00CE3A96">
        <w:rPr>
          <w:rFonts w:ascii="Arial" w:hAnsi="Arial" w:cs="Arial"/>
          <w:sz w:val="20"/>
          <w:szCs w:val="20"/>
        </w:rPr>
        <w:t xml:space="preserve">.  Wykonawca oświadcza, że numer rachunku rozliczeniowego wskazany we wszystkich fakturach, które będą </w:t>
      </w:r>
    </w:p>
    <w:p w14:paraId="1B903481" w14:textId="77777777" w:rsidR="00CE3A96" w:rsidRDefault="001A7B86" w:rsidP="00CE3A96">
      <w:pPr>
        <w:rPr>
          <w:rFonts w:ascii="Arial" w:hAnsi="Arial" w:cs="Arial"/>
          <w:sz w:val="20"/>
          <w:szCs w:val="20"/>
        </w:rPr>
      </w:pPr>
      <w:r>
        <w:rPr>
          <w:rFonts w:ascii="Arial" w:hAnsi="Arial" w:cs="Arial"/>
          <w:sz w:val="20"/>
          <w:szCs w:val="20"/>
        </w:rPr>
        <w:t xml:space="preserve">       </w:t>
      </w:r>
      <w:r w:rsidR="00CE3A96">
        <w:rPr>
          <w:rFonts w:ascii="Arial" w:hAnsi="Arial" w:cs="Arial"/>
          <w:sz w:val="20"/>
          <w:szCs w:val="20"/>
        </w:rPr>
        <w:t xml:space="preserve">wystawione w jego imieniu, jest rachunkiem dla którego zgodnie </w:t>
      </w:r>
      <w:r>
        <w:rPr>
          <w:rFonts w:ascii="Arial" w:hAnsi="Arial" w:cs="Arial"/>
          <w:sz w:val="20"/>
          <w:szCs w:val="20"/>
        </w:rPr>
        <w:t xml:space="preserve">z rozdziałem 3a ustawy </w:t>
      </w:r>
      <w:r>
        <w:rPr>
          <w:rFonts w:ascii="Arial" w:hAnsi="Arial" w:cs="Arial"/>
          <w:sz w:val="20"/>
          <w:szCs w:val="20"/>
        </w:rPr>
        <w:br/>
        <w:t xml:space="preserve">       </w:t>
      </w:r>
      <w:r w:rsidR="00CE3A96">
        <w:rPr>
          <w:rFonts w:ascii="Arial" w:hAnsi="Arial" w:cs="Arial"/>
          <w:sz w:val="20"/>
          <w:szCs w:val="20"/>
        </w:rPr>
        <w:t>z dnia 29 sierpnia 1997 r. - Prawo bankowe (Dz.U. z 2020 poz. 1986 ze zm.) prowadzony jest rachunek VAT.</w:t>
      </w:r>
    </w:p>
    <w:p w14:paraId="2FF5F0C7" w14:textId="77777777" w:rsidR="006E319B" w:rsidRDefault="006E319B" w:rsidP="003C7C8D">
      <w:pPr>
        <w:spacing w:before="120" w:after="120"/>
        <w:jc w:val="center"/>
        <w:rPr>
          <w:rFonts w:ascii="Arial" w:hAnsi="Arial" w:cs="Arial"/>
          <w:b/>
          <w:sz w:val="20"/>
          <w:szCs w:val="20"/>
        </w:rPr>
      </w:pPr>
    </w:p>
    <w:p w14:paraId="1D8F5705" w14:textId="621A8F3D" w:rsidR="003C7C8D" w:rsidRDefault="003C7C8D" w:rsidP="003C7C8D">
      <w:pPr>
        <w:spacing w:before="120" w:after="120"/>
        <w:jc w:val="center"/>
        <w:rPr>
          <w:rFonts w:ascii="Arial" w:hAnsi="Arial" w:cs="Arial"/>
          <w:b/>
          <w:sz w:val="20"/>
          <w:szCs w:val="20"/>
        </w:rPr>
      </w:pPr>
      <w:r>
        <w:rPr>
          <w:rFonts w:ascii="Arial" w:hAnsi="Arial" w:cs="Arial"/>
          <w:b/>
          <w:sz w:val="20"/>
          <w:szCs w:val="20"/>
        </w:rPr>
        <w:t>§ 5</w:t>
      </w:r>
    </w:p>
    <w:p w14:paraId="1F0A2BF7" w14:textId="77777777" w:rsidR="001A7B86" w:rsidRDefault="003C7C8D" w:rsidP="00CE3A96">
      <w:pPr>
        <w:overflowPunct w:val="0"/>
        <w:autoSpaceDE w:val="0"/>
        <w:spacing w:before="120" w:after="120"/>
        <w:jc w:val="center"/>
        <w:rPr>
          <w:rFonts w:ascii="Arial" w:hAnsi="Arial" w:cs="Arial"/>
          <w:sz w:val="20"/>
          <w:szCs w:val="20"/>
        </w:rPr>
      </w:pPr>
      <w:r>
        <w:rPr>
          <w:rFonts w:ascii="Arial" w:hAnsi="Arial" w:cs="Arial"/>
          <w:b/>
          <w:sz w:val="20"/>
          <w:szCs w:val="20"/>
        </w:rPr>
        <w:t xml:space="preserve"> </w:t>
      </w:r>
      <w:r w:rsidR="001A7B86">
        <w:rPr>
          <w:rFonts w:ascii="Arial" w:hAnsi="Arial" w:cs="Arial"/>
          <w:b/>
          <w:sz w:val="20"/>
          <w:szCs w:val="20"/>
        </w:rPr>
        <w:t>Dokumenty umowy</w:t>
      </w:r>
    </w:p>
    <w:p w14:paraId="644571B4" w14:textId="77777777" w:rsidR="00CE3A96" w:rsidRDefault="00CE3A96" w:rsidP="00CE3A96">
      <w:pPr>
        <w:pStyle w:val="Bezodstpw"/>
        <w:jc w:val="both"/>
        <w:rPr>
          <w:rFonts w:ascii="Arial" w:hAnsi="Arial" w:cs="Arial"/>
          <w:sz w:val="20"/>
          <w:szCs w:val="20"/>
        </w:rPr>
      </w:pPr>
      <w:r>
        <w:rPr>
          <w:rFonts w:ascii="Arial" w:hAnsi="Arial" w:cs="Arial"/>
          <w:sz w:val="20"/>
          <w:szCs w:val="20"/>
        </w:rPr>
        <w:t>Następujące dokumenty będą uważane, odczytywane i interpretowane jako integralna część niniejszej Umowy, według następującego pierwszeństwa:</w:t>
      </w:r>
      <w:r>
        <w:rPr>
          <w:rFonts w:ascii="Arial" w:hAnsi="Arial" w:cs="Arial"/>
          <w:color w:val="FF0000"/>
          <w:sz w:val="20"/>
          <w:szCs w:val="20"/>
        </w:rPr>
        <w:t xml:space="preserve"> </w:t>
      </w:r>
    </w:p>
    <w:p w14:paraId="5727F176" w14:textId="77777777"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niniejsza Umowa,</w:t>
      </w:r>
    </w:p>
    <w:p w14:paraId="32672B5D" w14:textId="77777777"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SWZ wraz z wyjaśnieniami,</w:t>
      </w:r>
    </w:p>
    <w:p w14:paraId="3AF74D0D" w14:textId="77777777"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dokumentacja projektowa,</w:t>
      </w:r>
    </w:p>
    <w:p w14:paraId="3C53C364" w14:textId="77777777" w:rsidR="00CE3A96" w:rsidRDefault="00CE3A96" w:rsidP="005C774C">
      <w:pPr>
        <w:numPr>
          <w:ilvl w:val="0"/>
          <w:numId w:val="62"/>
        </w:numPr>
        <w:tabs>
          <w:tab w:val="left" w:pos="-2280"/>
        </w:tabs>
        <w:suppressAutoHyphens/>
        <w:spacing w:after="0" w:line="240" w:lineRule="auto"/>
        <w:ind w:left="426" w:hanging="284"/>
        <w:rPr>
          <w:rFonts w:ascii="Arial" w:hAnsi="Arial" w:cs="Arial"/>
          <w:sz w:val="20"/>
          <w:szCs w:val="20"/>
        </w:rPr>
      </w:pPr>
      <w:r>
        <w:rPr>
          <w:rFonts w:ascii="Arial" w:hAnsi="Arial" w:cs="Arial"/>
          <w:sz w:val="20"/>
          <w:szCs w:val="20"/>
        </w:rPr>
        <w:t>ogólne specyfikacje techniczne,</w:t>
      </w:r>
    </w:p>
    <w:p w14:paraId="747B9ABB" w14:textId="77777777" w:rsidR="00CE3A96" w:rsidRDefault="00CE3A96" w:rsidP="005C774C">
      <w:pPr>
        <w:numPr>
          <w:ilvl w:val="0"/>
          <w:numId w:val="62"/>
        </w:numPr>
        <w:tabs>
          <w:tab w:val="left" w:pos="-2280"/>
        </w:tabs>
        <w:suppressAutoHyphens/>
        <w:spacing w:after="0" w:line="240" w:lineRule="auto"/>
        <w:ind w:left="426" w:hanging="284"/>
        <w:rPr>
          <w:rFonts w:ascii="Arial" w:hAnsi="Arial" w:cs="Arial"/>
          <w:b/>
          <w:sz w:val="20"/>
          <w:szCs w:val="20"/>
        </w:rPr>
      </w:pPr>
      <w:r>
        <w:rPr>
          <w:rFonts w:ascii="Arial" w:hAnsi="Arial" w:cs="Arial"/>
          <w:sz w:val="20"/>
          <w:szCs w:val="20"/>
        </w:rPr>
        <w:t>oferta Wykonawcy.</w:t>
      </w:r>
    </w:p>
    <w:p w14:paraId="44EBFC1B" w14:textId="77777777" w:rsidR="00CE3A96" w:rsidRDefault="003C7C8D" w:rsidP="00CE3A96">
      <w:pPr>
        <w:spacing w:before="120" w:after="120"/>
        <w:jc w:val="center"/>
        <w:rPr>
          <w:rFonts w:ascii="Arial" w:hAnsi="Arial" w:cs="Arial"/>
          <w:b/>
          <w:sz w:val="20"/>
          <w:szCs w:val="20"/>
        </w:rPr>
      </w:pPr>
      <w:r>
        <w:rPr>
          <w:rFonts w:ascii="Arial" w:hAnsi="Arial" w:cs="Arial"/>
          <w:b/>
          <w:sz w:val="20"/>
          <w:szCs w:val="20"/>
        </w:rPr>
        <w:t>§ 6</w:t>
      </w:r>
    </w:p>
    <w:p w14:paraId="2C338189" w14:textId="77777777" w:rsidR="00B72B37" w:rsidRDefault="00B72B37" w:rsidP="00CE3A96">
      <w:pPr>
        <w:spacing w:before="120" w:after="120"/>
        <w:jc w:val="center"/>
        <w:rPr>
          <w:rFonts w:ascii="Arial" w:hAnsi="Arial" w:cs="Arial"/>
          <w:sz w:val="20"/>
          <w:szCs w:val="20"/>
        </w:rPr>
      </w:pPr>
      <w:r>
        <w:rPr>
          <w:rFonts w:ascii="Arial" w:hAnsi="Arial" w:cs="Arial"/>
          <w:b/>
          <w:sz w:val="20"/>
          <w:szCs w:val="20"/>
        </w:rPr>
        <w:t>Nadzór, kierownik budowy</w:t>
      </w:r>
    </w:p>
    <w:p w14:paraId="4EFD238F" w14:textId="77777777" w:rsidR="00F45A4F" w:rsidRPr="005700E1" w:rsidRDefault="00CE3A96" w:rsidP="00E32D0D">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sidRPr="005700E1">
        <w:rPr>
          <w:rFonts w:ascii="Arial" w:hAnsi="Arial" w:cs="Arial"/>
          <w:sz w:val="20"/>
          <w:szCs w:val="20"/>
        </w:rPr>
        <w:t>Zamawiający informuje, że roboty będą nadzorowane i odbierane przez przedstawiciela Zamawiającego oraz inspektora nadzoru inwestorskiego odpowiedniej branży.</w:t>
      </w:r>
    </w:p>
    <w:p w14:paraId="604A0707" w14:textId="77777777"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Inspektor nadzoru działa w granicach umocowania określonego przepisami ustawy z dnia 7 lipca 1994r. Prawo budowlane (</w:t>
      </w:r>
      <w:proofErr w:type="spellStart"/>
      <w:r>
        <w:rPr>
          <w:rFonts w:ascii="Arial" w:hAnsi="Arial" w:cs="Arial"/>
          <w:sz w:val="20"/>
          <w:szCs w:val="20"/>
        </w:rPr>
        <w:t>t.j</w:t>
      </w:r>
      <w:proofErr w:type="spellEnd"/>
      <w:r>
        <w:rPr>
          <w:rFonts w:ascii="Arial" w:hAnsi="Arial" w:cs="Arial"/>
          <w:sz w:val="20"/>
          <w:szCs w:val="20"/>
        </w:rPr>
        <w:t xml:space="preserve">. Dz. U. z 2020 r. poz. 1333 z </w:t>
      </w:r>
      <w:proofErr w:type="spellStart"/>
      <w:r>
        <w:rPr>
          <w:rFonts w:ascii="Arial" w:hAnsi="Arial" w:cs="Arial"/>
          <w:sz w:val="20"/>
          <w:szCs w:val="20"/>
        </w:rPr>
        <w:t>późn</w:t>
      </w:r>
      <w:proofErr w:type="spellEnd"/>
      <w:r>
        <w:rPr>
          <w:rFonts w:ascii="Arial" w:hAnsi="Arial" w:cs="Arial"/>
          <w:sz w:val="20"/>
          <w:szCs w:val="20"/>
        </w:rPr>
        <w:t>. zm.) i w granicach umocowania nadanego  mu umową z Zamawiającym.</w:t>
      </w:r>
    </w:p>
    <w:p w14:paraId="12FC8ED5" w14:textId="77777777"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 xml:space="preserve">Kierownikiem budowy z ramienia Wykonawcy będzie </w:t>
      </w:r>
      <w:r>
        <w:rPr>
          <w:rFonts w:ascii="Arial" w:hAnsi="Arial" w:cs="Arial"/>
          <w:bCs/>
          <w:sz w:val="20"/>
          <w:szCs w:val="20"/>
        </w:rPr>
        <w:t>…… posiadający uprawnienia budowlane</w:t>
      </w:r>
      <w:r>
        <w:rPr>
          <w:rFonts w:ascii="Arial" w:hAnsi="Arial" w:cs="Arial"/>
          <w:sz w:val="20"/>
          <w:szCs w:val="20"/>
        </w:rPr>
        <w:t xml:space="preserve"> </w:t>
      </w:r>
      <w:r>
        <w:rPr>
          <w:rFonts w:ascii="Arial" w:hAnsi="Arial" w:cs="Arial"/>
          <w:sz w:val="20"/>
          <w:szCs w:val="20"/>
        </w:rPr>
        <w:br/>
      </w:r>
      <w:r>
        <w:rPr>
          <w:rFonts w:ascii="Arial" w:hAnsi="Arial" w:cs="Arial"/>
          <w:bCs/>
          <w:sz w:val="20"/>
          <w:szCs w:val="20"/>
        </w:rPr>
        <w:t>nr …….., będący członkiem ………..Okręgowej Izby Inżynierów Budownictwa.</w:t>
      </w:r>
    </w:p>
    <w:p w14:paraId="7E003B72" w14:textId="77777777"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Obowiązki kierownika budowy określają przepisy ustawy z dnia 7 lipca 1994 r. Prawo budowlane.</w:t>
      </w:r>
    </w:p>
    <w:p w14:paraId="15088834" w14:textId="77777777" w:rsidR="006E319B" w:rsidRDefault="006E319B" w:rsidP="006E319B">
      <w:pPr>
        <w:tabs>
          <w:tab w:val="left" w:pos="-993"/>
        </w:tabs>
        <w:suppressAutoHyphens/>
        <w:overflowPunct w:val="0"/>
        <w:autoSpaceDE w:val="0"/>
        <w:spacing w:after="0" w:line="240" w:lineRule="auto"/>
        <w:rPr>
          <w:rFonts w:ascii="Arial" w:hAnsi="Arial" w:cs="Arial"/>
          <w:sz w:val="20"/>
          <w:szCs w:val="20"/>
        </w:rPr>
      </w:pPr>
    </w:p>
    <w:p w14:paraId="48328997" w14:textId="77777777" w:rsidR="006E319B" w:rsidRDefault="006E319B" w:rsidP="006E319B">
      <w:pPr>
        <w:tabs>
          <w:tab w:val="left" w:pos="-993"/>
        </w:tabs>
        <w:suppressAutoHyphens/>
        <w:overflowPunct w:val="0"/>
        <w:autoSpaceDE w:val="0"/>
        <w:spacing w:after="0" w:line="240" w:lineRule="auto"/>
        <w:rPr>
          <w:rFonts w:ascii="Arial" w:hAnsi="Arial" w:cs="Arial"/>
          <w:sz w:val="20"/>
          <w:szCs w:val="20"/>
        </w:rPr>
      </w:pPr>
    </w:p>
    <w:p w14:paraId="6C3BAD76" w14:textId="581FB2AC" w:rsidR="00A6492F" w:rsidRPr="006E319B" w:rsidRDefault="00CE3A96" w:rsidP="00F5249E">
      <w:pPr>
        <w:numPr>
          <w:ilvl w:val="0"/>
          <w:numId w:val="63"/>
        </w:numPr>
        <w:suppressAutoHyphens/>
        <w:overflowPunct w:val="0"/>
        <w:autoSpaceDE w:val="0"/>
        <w:spacing w:after="0" w:line="240" w:lineRule="auto"/>
        <w:ind w:left="426" w:hanging="426"/>
        <w:rPr>
          <w:rFonts w:ascii="Arial" w:hAnsi="Arial" w:cs="Arial"/>
          <w:sz w:val="20"/>
          <w:szCs w:val="20"/>
        </w:rPr>
      </w:pPr>
      <w:r w:rsidRPr="006E319B">
        <w:rPr>
          <w:rFonts w:ascii="Arial" w:hAnsi="Arial" w:cs="Arial"/>
          <w:sz w:val="20"/>
          <w:szCs w:val="20"/>
        </w:rPr>
        <w:t>Zmiana na stanowisku kierownika budowy może nastąpić z ważnej przyczyny.</w:t>
      </w:r>
    </w:p>
    <w:p w14:paraId="487A6EBE" w14:textId="77777777"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sz w:val="20"/>
          <w:szCs w:val="20"/>
        </w:rPr>
      </w:pPr>
      <w:r>
        <w:rPr>
          <w:rFonts w:ascii="Arial" w:hAnsi="Arial" w:cs="Arial"/>
          <w:sz w:val="20"/>
          <w:szCs w:val="20"/>
        </w:rPr>
        <w:t>Wykonawca poinformuje Zamawiającego o konieczności dokonania zmiany kierownika budowy.</w:t>
      </w:r>
    </w:p>
    <w:p w14:paraId="1BF75800" w14:textId="77777777" w:rsidR="00CE3A96" w:rsidRDefault="00CE3A96" w:rsidP="005C774C">
      <w:pPr>
        <w:numPr>
          <w:ilvl w:val="0"/>
          <w:numId w:val="63"/>
        </w:numPr>
        <w:tabs>
          <w:tab w:val="left" w:pos="-993"/>
        </w:tabs>
        <w:suppressAutoHyphens/>
        <w:overflowPunct w:val="0"/>
        <w:autoSpaceDE w:val="0"/>
        <w:spacing w:after="0" w:line="240" w:lineRule="auto"/>
        <w:ind w:left="426" w:hanging="426"/>
        <w:rPr>
          <w:rFonts w:ascii="Arial" w:hAnsi="Arial" w:cs="Arial"/>
          <w:color w:val="000000" w:themeColor="text1"/>
          <w:sz w:val="20"/>
          <w:szCs w:val="20"/>
        </w:rPr>
      </w:pPr>
      <w:r>
        <w:rPr>
          <w:rFonts w:ascii="Arial" w:hAnsi="Arial" w:cs="Arial"/>
          <w:color w:val="000000" w:themeColor="text1"/>
          <w:sz w:val="20"/>
          <w:szCs w:val="20"/>
        </w:rPr>
        <w:t xml:space="preserve">Zmiana kierownika budowy nie wymaga aneksu do niniejszej umowy. </w:t>
      </w:r>
    </w:p>
    <w:p w14:paraId="7AF7BDD4" w14:textId="77777777" w:rsidR="00CE3A96" w:rsidRDefault="003C7C8D" w:rsidP="00CE3A96">
      <w:pPr>
        <w:spacing w:before="120" w:after="120"/>
        <w:jc w:val="center"/>
        <w:rPr>
          <w:rFonts w:ascii="Arial" w:hAnsi="Arial" w:cs="Arial"/>
          <w:b/>
          <w:sz w:val="20"/>
          <w:szCs w:val="20"/>
        </w:rPr>
      </w:pPr>
      <w:r>
        <w:rPr>
          <w:rFonts w:ascii="Arial" w:hAnsi="Arial" w:cs="Arial"/>
          <w:b/>
          <w:sz w:val="20"/>
          <w:szCs w:val="20"/>
        </w:rPr>
        <w:t>§ 7</w:t>
      </w:r>
    </w:p>
    <w:p w14:paraId="0D3A7950" w14:textId="77777777" w:rsidR="001A7B86" w:rsidRDefault="001A7B86" w:rsidP="00CE3A96">
      <w:pPr>
        <w:spacing w:before="120" w:after="120"/>
        <w:jc w:val="center"/>
        <w:rPr>
          <w:rFonts w:ascii="Arial" w:hAnsi="Arial" w:cs="Arial"/>
          <w:color w:val="auto"/>
          <w:sz w:val="20"/>
          <w:szCs w:val="20"/>
        </w:rPr>
      </w:pPr>
      <w:r>
        <w:rPr>
          <w:rFonts w:ascii="Arial" w:hAnsi="Arial" w:cs="Arial"/>
          <w:b/>
          <w:sz w:val="20"/>
          <w:szCs w:val="20"/>
        </w:rPr>
        <w:t>Obowią</w:t>
      </w:r>
      <w:r w:rsidR="00B72B37">
        <w:rPr>
          <w:rFonts w:ascii="Arial" w:hAnsi="Arial" w:cs="Arial"/>
          <w:b/>
          <w:sz w:val="20"/>
          <w:szCs w:val="20"/>
        </w:rPr>
        <w:t>zki i odpowiedzialność W</w:t>
      </w:r>
      <w:r>
        <w:rPr>
          <w:rFonts w:ascii="Arial" w:hAnsi="Arial" w:cs="Arial"/>
          <w:b/>
          <w:sz w:val="20"/>
          <w:szCs w:val="20"/>
        </w:rPr>
        <w:t>ykonawcy</w:t>
      </w:r>
    </w:p>
    <w:p w14:paraId="174C98F4" w14:textId="77777777"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oświadcza, że posiada konieczne doświadczenie i profesjonalne kwalifikacje niezbędne do prawidłowego wykonania całości przedmiotu umowy.</w:t>
      </w:r>
    </w:p>
    <w:p w14:paraId="70948687" w14:textId="77777777"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 szczególności Wykonawca zobowiązuje się do:</w:t>
      </w:r>
    </w:p>
    <w:p w14:paraId="0CF9EA99" w14:textId="77777777"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wykonania przewidzianych w dokumentacji projektowej robót budowlanych i dostaw</w:t>
      </w:r>
      <w:r>
        <w:rPr>
          <w:rFonts w:ascii="Arial" w:hAnsi="Arial" w:cs="Arial"/>
          <w:sz w:val="20"/>
          <w:szCs w:val="20"/>
          <w:lang w:val="pl-PL"/>
        </w:rPr>
        <w:t>,</w:t>
      </w:r>
      <w:r>
        <w:rPr>
          <w:rFonts w:ascii="Arial" w:hAnsi="Arial" w:cs="Arial"/>
          <w:sz w:val="20"/>
          <w:szCs w:val="20"/>
        </w:rPr>
        <w:t xml:space="preserve"> </w:t>
      </w:r>
    </w:p>
    <w:p w14:paraId="6AA9A54E" w14:textId="77777777"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wykonania wszelkich robót przygotowawczych, porządkowych i zabezpieczających, </w:t>
      </w:r>
    </w:p>
    <w:p w14:paraId="0937843F" w14:textId="77777777"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lang w:val="pl-PL"/>
        </w:rPr>
        <w:t xml:space="preserve">zgłoszenie w imieniu Zamawiającego planowanego terminu przystąpienia do robót zgodnie z uzgodnieniami, </w:t>
      </w:r>
    </w:p>
    <w:p w14:paraId="31D90F5F" w14:textId="77777777"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ochrony istniejących sieci, instalacji, systemów drenarskich, obiektów oraz punktów geodezyjnych znajdujących się w zasięgu działania Wykonawcy, </w:t>
      </w:r>
    </w:p>
    <w:p w14:paraId="6F2F88F9" w14:textId="77777777"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ubezpieczenia budowy, </w:t>
      </w:r>
    </w:p>
    <w:p w14:paraId="0DA6B404" w14:textId="77777777"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ochrony drzew, krz</w:t>
      </w:r>
      <w:r w:rsidR="00E32D0D">
        <w:rPr>
          <w:rFonts w:ascii="Arial" w:hAnsi="Arial" w:cs="Arial"/>
          <w:sz w:val="20"/>
          <w:szCs w:val="20"/>
        </w:rPr>
        <w:t>ewów i roślinności przewidzianej</w:t>
      </w:r>
      <w:r>
        <w:rPr>
          <w:rFonts w:ascii="Arial" w:hAnsi="Arial" w:cs="Arial"/>
          <w:sz w:val="20"/>
          <w:szCs w:val="20"/>
        </w:rPr>
        <w:t xml:space="preserve"> do zachowania, </w:t>
      </w:r>
    </w:p>
    <w:p w14:paraId="4F54C529" w14:textId="77777777"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organizacji ruchu oraz oznakowania i dozoru terenu budowy, a także zapewnienia warunków BHP i</w:t>
      </w:r>
      <w:r>
        <w:rPr>
          <w:rFonts w:ascii="Arial" w:hAnsi="Arial" w:cs="Arial"/>
          <w:sz w:val="20"/>
          <w:szCs w:val="20"/>
          <w:lang w:val="pl-PL"/>
        </w:rPr>
        <w:t> </w:t>
      </w:r>
      <w:r>
        <w:rPr>
          <w:rFonts w:ascii="Arial" w:hAnsi="Arial" w:cs="Arial"/>
          <w:sz w:val="20"/>
          <w:szCs w:val="20"/>
        </w:rPr>
        <w:t>p.</w:t>
      </w:r>
      <w:r>
        <w:rPr>
          <w:rFonts w:ascii="Arial" w:hAnsi="Arial" w:cs="Arial"/>
          <w:sz w:val="20"/>
          <w:szCs w:val="20"/>
          <w:lang w:val="pl-PL"/>
        </w:rPr>
        <w:t> </w:t>
      </w:r>
      <w:proofErr w:type="spellStart"/>
      <w:r>
        <w:rPr>
          <w:rFonts w:ascii="Arial" w:hAnsi="Arial" w:cs="Arial"/>
          <w:sz w:val="20"/>
          <w:szCs w:val="20"/>
        </w:rPr>
        <w:t>poż</w:t>
      </w:r>
      <w:proofErr w:type="spellEnd"/>
      <w:r>
        <w:rPr>
          <w:rFonts w:ascii="Arial" w:hAnsi="Arial" w:cs="Arial"/>
          <w:sz w:val="20"/>
          <w:szCs w:val="20"/>
        </w:rPr>
        <w:t xml:space="preserve">., </w:t>
      </w:r>
    </w:p>
    <w:p w14:paraId="021C8938" w14:textId="77777777"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usuwania z dróg dojazdowych i chodników zanieczyszczeń powstałych na skutek realizowanych przez Wykonawcę robót budowlanych, </w:t>
      </w:r>
    </w:p>
    <w:p w14:paraId="1BC8DC39" w14:textId="77777777"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utrzymywania terenu budowy w stanie wolnym od przeszkód komunikacyjnych oraz usuwania wszelkich zbędnych materiałów i odpadów, </w:t>
      </w:r>
    </w:p>
    <w:p w14:paraId="03B53700" w14:textId="77777777"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sporządzania dokumentacji fotograficznej etapów realizacji robót zgodnie z wytycznymi określonymi przez Inspektora Nadzoru, </w:t>
      </w:r>
    </w:p>
    <w:p w14:paraId="5A0BBFA2" w14:textId="77777777" w:rsidR="00CE3A96" w:rsidRDefault="00CE3A96" w:rsidP="005C774C">
      <w:pPr>
        <w:pStyle w:val="Tekstpodstawowywcity3"/>
        <w:numPr>
          <w:ilvl w:val="0"/>
          <w:numId w:val="65"/>
        </w:numPr>
        <w:tabs>
          <w:tab w:val="left" w:pos="-993"/>
        </w:tabs>
        <w:suppressAutoHyphens w:val="0"/>
        <w:spacing w:after="0"/>
        <w:ind w:left="567"/>
        <w:jc w:val="both"/>
        <w:rPr>
          <w:rFonts w:ascii="Arial" w:hAnsi="Arial" w:cs="Arial"/>
          <w:sz w:val="20"/>
          <w:szCs w:val="20"/>
        </w:rPr>
      </w:pPr>
      <w:r>
        <w:rPr>
          <w:rFonts w:ascii="Arial" w:hAnsi="Arial" w:cs="Arial"/>
          <w:sz w:val="20"/>
          <w:szCs w:val="20"/>
        </w:rPr>
        <w:t xml:space="preserve">w przypadku zniszczenia lub uszkodzenia robót, ich części bądź urządzeń w toku realizacji – naprawienia ich i doprowadzenia do stanu pierwotnego, </w:t>
      </w:r>
    </w:p>
    <w:p w14:paraId="0FC39261" w14:textId="77777777" w:rsidR="00CE3A96" w:rsidRDefault="00973958" w:rsidP="005C774C">
      <w:pPr>
        <w:pStyle w:val="Tekstpodstawowywcity3"/>
        <w:numPr>
          <w:ilvl w:val="0"/>
          <w:numId w:val="65"/>
        </w:numPr>
        <w:tabs>
          <w:tab w:val="left" w:pos="-993"/>
        </w:tabs>
        <w:suppressAutoHyphens w:val="0"/>
        <w:spacing w:after="0"/>
        <w:ind w:left="567"/>
        <w:jc w:val="both"/>
        <w:rPr>
          <w:rFonts w:ascii="Arial" w:hAnsi="Arial" w:cs="Arial"/>
          <w:sz w:val="20"/>
          <w:szCs w:val="20"/>
          <w:lang w:val="pl-PL"/>
        </w:rPr>
      </w:pPr>
      <w:r>
        <w:rPr>
          <w:rFonts w:ascii="Arial" w:hAnsi="Arial" w:cs="Arial"/>
          <w:sz w:val="20"/>
          <w:szCs w:val="20"/>
        </w:rPr>
        <w:t xml:space="preserve">demontażu, napraw </w:t>
      </w:r>
      <w:r w:rsidR="00CE3A96">
        <w:rPr>
          <w:rFonts w:ascii="Arial" w:hAnsi="Arial" w:cs="Arial"/>
          <w:sz w:val="20"/>
          <w:szCs w:val="20"/>
        </w:rPr>
        <w:t>oraz naprawy innych uszkodzeń obiektów istniejących i elementów zagospodarowania terenu – w przypadku zniszczenia lub uszkodzenia w</w:t>
      </w:r>
      <w:r w:rsidR="00CE3A96">
        <w:rPr>
          <w:rFonts w:ascii="Arial" w:hAnsi="Arial" w:cs="Arial"/>
          <w:sz w:val="20"/>
          <w:szCs w:val="20"/>
          <w:lang w:val="pl-PL"/>
        </w:rPr>
        <w:t> </w:t>
      </w:r>
      <w:r w:rsidR="00CE3A96">
        <w:rPr>
          <w:rFonts w:ascii="Arial" w:hAnsi="Arial" w:cs="Arial"/>
          <w:sz w:val="20"/>
          <w:szCs w:val="20"/>
        </w:rPr>
        <w:t xml:space="preserve">trakcie robót, </w:t>
      </w:r>
    </w:p>
    <w:p w14:paraId="5CD355A0" w14:textId="77777777" w:rsidR="00CE3A96" w:rsidRPr="00CE3A96" w:rsidRDefault="00973958" w:rsidP="005C774C">
      <w:pPr>
        <w:pStyle w:val="Nagwek1"/>
        <w:keepLines w:val="0"/>
        <w:numPr>
          <w:ilvl w:val="0"/>
          <w:numId w:val="65"/>
        </w:numPr>
        <w:shd w:val="clear" w:color="auto" w:fill="auto"/>
        <w:spacing w:line="240" w:lineRule="auto"/>
        <w:ind w:left="567" w:right="0"/>
        <w:jc w:val="both"/>
        <w:rPr>
          <w:rFonts w:ascii="Arial" w:hAnsi="Arial" w:cs="Arial"/>
          <w:b w:val="0"/>
          <w:bCs/>
          <w:color w:val="auto"/>
          <w:sz w:val="20"/>
          <w:szCs w:val="20"/>
        </w:rPr>
      </w:pPr>
      <w:r>
        <w:rPr>
          <w:rFonts w:ascii="Arial" w:hAnsi="Arial" w:cs="Arial"/>
          <w:b w:val="0"/>
          <w:bCs/>
          <w:color w:val="auto"/>
          <w:sz w:val="20"/>
          <w:szCs w:val="20"/>
        </w:rPr>
        <w:t xml:space="preserve"> przywrócenia terenu do stanu pierwotnego</w:t>
      </w:r>
      <w:r w:rsidR="00ED19C9">
        <w:rPr>
          <w:rFonts w:ascii="Arial" w:hAnsi="Arial" w:cs="Arial"/>
          <w:b w:val="0"/>
          <w:bCs/>
          <w:color w:val="auto"/>
          <w:sz w:val="20"/>
          <w:szCs w:val="20"/>
        </w:rPr>
        <w:t xml:space="preserve"> po zakończeniu robot i przekazania go Zamawiającemu</w:t>
      </w:r>
    </w:p>
    <w:p w14:paraId="3288B26B" w14:textId="77777777" w:rsidR="00CE3A96" w:rsidRDefault="00CE3A96" w:rsidP="005C774C">
      <w:pPr>
        <w:pStyle w:val="Nagwek1"/>
        <w:keepNext w:val="0"/>
        <w:keepLines w:val="0"/>
        <w:widowControl w:val="0"/>
        <w:numPr>
          <w:ilvl w:val="0"/>
          <w:numId w:val="65"/>
        </w:numPr>
        <w:shd w:val="clear" w:color="auto" w:fill="auto"/>
        <w:spacing w:line="240" w:lineRule="auto"/>
        <w:ind w:left="567" w:right="0"/>
        <w:jc w:val="both"/>
        <w:rPr>
          <w:rFonts w:ascii="Arial" w:hAnsi="Arial" w:cs="Arial"/>
          <w:b w:val="0"/>
          <w:bCs/>
          <w:sz w:val="20"/>
          <w:szCs w:val="20"/>
        </w:rPr>
      </w:pPr>
      <w:r w:rsidRPr="00CE3A96">
        <w:rPr>
          <w:rFonts w:ascii="Arial" w:hAnsi="Arial" w:cs="Arial"/>
          <w:b w:val="0"/>
          <w:bCs/>
          <w:color w:val="auto"/>
          <w:sz w:val="20"/>
          <w:szCs w:val="20"/>
        </w:rPr>
        <w:t>informowania w formie pisemnej inspektora nadzoru i Zamawiającego o zagrożeniach, które mogą mieć ujemny wpływ na tok realizacji inwestycji, jakość robót, opóźnienie planowanej daty zakończenia robót oraz do współpracy z Zamawiającym przy opracowywaniu przedsięwzięć zapobiegających zagrożeniom</w:t>
      </w:r>
      <w:r>
        <w:rPr>
          <w:rFonts w:ascii="Arial" w:hAnsi="Arial" w:cs="Arial"/>
          <w:b w:val="0"/>
          <w:bCs/>
          <w:sz w:val="20"/>
          <w:szCs w:val="20"/>
        </w:rPr>
        <w:t xml:space="preserve">. </w:t>
      </w:r>
    </w:p>
    <w:p w14:paraId="41317DCD" w14:textId="77777777" w:rsidR="00ED19C9" w:rsidRPr="00ED19C9" w:rsidRDefault="00ED19C9" w:rsidP="00ED19C9">
      <w:r>
        <w:t xml:space="preserve">    15) </w:t>
      </w:r>
      <w:r w:rsidR="000A53D9">
        <w:t>zapewnienia przenośnej toalety typu TOY-TOY na placu budowy</w:t>
      </w:r>
    </w:p>
    <w:p w14:paraId="22B3ED87" w14:textId="77777777" w:rsidR="00CE3A96" w:rsidRDefault="00CE3A96" w:rsidP="005C774C">
      <w:pPr>
        <w:numPr>
          <w:ilvl w:val="0"/>
          <w:numId w:val="64"/>
        </w:numPr>
        <w:suppressAutoHyphens/>
        <w:overflowPunct w:val="0"/>
        <w:autoSpaceDE w:val="0"/>
        <w:spacing w:after="0" w:line="240" w:lineRule="auto"/>
        <w:ind w:left="284" w:hanging="284"/>
        <w:rPr>
          <w:rFonts w:ascii="Arial" w:hAnsi="Arial" w:cs="Arial"/>
          <w:sz w:val="20"/>
          <w:szCs w:val="20"/>
        </w:rPr>
      </w:pPr>
      <w:r>
        <w:rPr>
          <w:rFonts w:ascii="Arial" w:hAnsi="Arial" w:cs="Arial"/>
          <w:sz w:val="20"/>
          <w:szCs w:val="20"/>
        </w:rPr>
        <w:t>Wykonawca zobowiązuje się do wykonania przedmiotu umowy przy zachowaniu należytej staranności określonej w art. 355 § 2 Kodeksu cywilnego.</w:t>
      </w:r>
    </w:p>
    <w:p w14:paraId="6BAC1587" w14:textId="77777777" w:rsidR="00CE3A96" w:rsidRPr="00F45A4F" w:rsidRDefault="00CE3A96" w:rsidP="005C774C">
      <w:pPr>
        <w:numPr>
          <w:ilvl w:val="0"/>
          <w:numId w:val="64"/>
        </w:numPr>
        <w:suppressAutoHyphens/>
        <w:overflowPunct w:val="0"/>
        <w:autoSpaceDE w:val="0"/>
        <w:spacing w:after="0" w:line="240" w:lineRule="auto"/>
        <w:ind w:left="284" w:hanging="284"/>
        <w:rPr>
          <w:rFonts w:ascii="Arial" w:hAnsi="Arial" w:cs="Arial"/>
          <w:b/>
          <w:sz w:val="20"/>
          <w:szCs w:val="20"/>
        </w:rPr>
      </w:pPr>
      <w:r>
        <w:rPr>
          <w:rFonts w:ascii="Arial" w:hAnsi="Arial" w:cs="Arial"/>
          <w:sz w:val="20"/>
          <w:szCs w:val="20"/>
        </w:rPr>
        <w:t>W przypadku wystąpienia konieczności wykonania robót nie objętych umową Wykonawcy nie wolno ich realizować bez uprzedniego uzyskania dodatkowego zamówienia na podstawie aneksu do umowy.</w:t>
      </w:r>
    </w:p>
    <w:p w14:paraId="43C2D2CE" w14:textId="77777777" w:rsidR="00F45A4F" w:rsidRDefault="00F45A4F" w:rsidP="00F45A4F">
      <w:pPr>
        <w:suppressAutoHyphens/>
        <w:overflowPunct w:val="0"/>
        <w:autoSpaceDE w:val="0"/>
        <w:spacing w:after="0" w:line="240" w:lineRule="auto"/>
        <w:rPr>
          <w:rFonts w:ascii="Arial" w:hAnsi="Arial" w:cs="Arial"/>
          <w:b/>
          <w:sz w:val="20"/>
          <w:szCs w:val="20"/>
        </w:rPr>
      </w:pPr>
    </w:p>
    <w:p w14:paraId="241DFEEE" w14:textId="77777777" w:rsidR="00F45A4F" w:rsidRDefault="00F45A4F" w:rsidP="00CE3A96">
      <w:pPr>
        <w:pStyle w:val="Bezodstpw"/>
        <w:jc w:val="center"/>
        <w:rPr>
          <w:rFonts w:ascii="Arial" w:hAnsi="Arial" w:cs="Arial"/>
          <w:b/>
          <w:sz w:val="20"/>
          <w:szCs w:val="20"/>
        </w:rPr>
      </w:pPr>
    </w:p>
    <w:p w14:paraId="2DC9BEFD" w14:textId="77777777" w:rsidR="00CE3A96" w:rsidRDefault="003C7C8D" w:rsidP="00CE3A96">
      <w:pPr>
        <w:pStyle w:val="Bezodstpw"/>
        <w:jc w:val="center"/>
        <w:rPr>
          <w:rFonts w:ascii="Arial" w:hAnsi="Arial" w:cs="Arial"/>
          <w:b/>
          <w:sz w:val="20"/>
          <w:szCs w:val="20"/>
        </w:rPr>
      </w:pPr>
      <w:r>
        <w:rPr>
          <w:rFonts w:ascii="Arial" w:hAnsi="Arial" w:cs="Arial"/>
          <w:b/>
          <w:sz w:val="20"/>
          <w:szCs w:val="20"/>
        </w:rPr>
        <w:t>§ 8</w:t>
      </w:r>
    </w:p>
    <w:p w14:paraId="2FB0B12D" w14:textId="77777777" w:rsidR="00CE3A96" w:rsidRDefault="005F4E46" w:rsidP="00CE3A96">
      <w:pPr>
        <w:pStyle w:val="Bezodstpw"/>
        <w:jc w:val="center"/>
        <w:rPr>
          <w:rFonts w:ascii="Arial" w:hAnsi="Arial" w:cs="Arial"/>
          <w:b/>
          <w:sz w:val="20"/>
          <w:szCs w:val="20"/>
        </w:rPr>
      </w:pPr>
      <w:r>
        <w:rPr>
          <w:rFonts w:ascii="Arial" w:hAnsi="Arial" w:cs="Arial"/>
          <w:b/>
          <w:sz w:val="20"/>
          <w:szCs w:val="20"/>
        </w:rPr>
        <w:t>Ubezpieczenie CAR</w:t>
      </w:r>
    </w:p>
    <w:p w14:paraId="2889C6D8" w14:textId="77777777" w:rsidR="00CE3A96" w:rsidRDefault="00CE3A96" w:rsidP="00CE3A96">
      <w:pPr>
        <w:pStyle w:val="Bezodstpw"/>
        <w:rPr>
          <w:rFonts w:ascii="Arial" w:hAnsi="Arial" w:cs="Arial"/>
          <w:sz w:val="20"/>
          <w:szCs w:val="20"/>
        </w:rPr>
      </w:pPr>
      <w:r>
        <w:rPr>
          <w:rFonts w:ascii="Arial" w:hAnsi="Arial" w:cs="Arial"/>
          <w:sz w:val="20"/>
          <w:szCs w:val="20"/>
        </w:rPr>
        <w:t xml:space="preserve">1. Wykonawca zapewni na własny koszt i utrzyma przez cały czas realizacji umowy, ubezpieczenie wszystkich </w:t>
      </w:r>
      <w:proofErr w:type="spellStart"/>
      <w:r>
        <w:rPr>
          <w:rFonts w:ascii="Arial" w:hAnsi="Arial" w:cs="Arial"/>
          <w:sz w:val="20"/>
          <w:szCs w:val="20"/>
        </w:rPr>
        <w:t>ryzyk</w:t>
      </w:r>
      <w:proofErr w:type="spellEnd"/>
      <w:r>
        <w:rPr>
          <w:rFonts w:ascii="Arial" w:hAnsi="Arial" w:cs="Arial"/>
          <w:sz w:val="20"/>
          <w:szCs w:val="20"/>
        </w:rPr>
        <w:t xml:space="preserve"> budowy CAR (</w:t>
      </w:r>
      <w:proofErr w:type="spellStart"/>
      <w:r>
        <w:rPr>
          <w:rFonts w:ascii="Arial" w:hAnsi="Arial" w:cs="Arial"/>
          <w:sz w:val="20"/>
          <w:szCs w:val="20"/>
        </w:rPr>
        <w:t>Contractors</w:t>
      </w:r>
      <w:proofErr w:type="spellEnd"/>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xml:space="preserve"> </w:t>
      </w:r>
      <w:proofErr w:type="spellStart"/>
      <w:r>
        <w:rPr>
          <w:rFonts w:ascii="Arial" w:hAnsi="Arial" w:cs="Arial"/>
          <w:sz w:val="20"/>
          <w:szCs w:val="20"/>
        </w:rPr>
        <w:t>Risks</w:t>
      </w:r>
      <w:proofErr w:type="spellEnd"/>
      <w:r>
        <w:rPr>
          <w:rFonts w:ascii="Arial" w:hAnsi="Arial" w:cs="Arial"/>
          <w:sz w:val="20"/>
          <w:szCs w:val="20"/>
        </w:rPr>
        <w:t>).</w:t>
      </w:r>
    </w:p>
    <w:p w14:paraId="489E087C" w14:textId="77777777" w:rsidR="00CE3A96" w:rsidRDefault="00CE3A96" w:rsidP="00CE3A96">
      <w:pPr>
        <w:pStyle w:val="Bezodstpw"/>
        <w:rPr>
          <w:rFonts w:ascii="Arial" w:hAnsi="Arial" w:cs="Arial"/>
          <w:sz w:val="20"/>
          <w:szCs w:val="20"/>
        </w:rPr>
      </w:pPr>
      <w:r>
        <w:rPr>
          <w:rFonts w:ascii="Arial" w:hAnsi="Arial" w:cs="Arial"/>
          <w:sz w:val="20"/>
          <w:szCs w:val="20"/>
        </w:rPr>
        <w:t>2. Minimalny zakres ubezpieczenia obejmie roboty budowlane i montażowe wraz ze wszystkimi materiałami przeznaczonymi do wbudowania lub zamontowania, sprzęt i zaplecze budowy, maszyny budowlane, mienie Zamawiającego oraz koszty uprzątnięcia pozostałości po szkodzie oraz odpowiedzialność cywilną za szkody osobowe i rzeczowe wyrządzone w związku z prowadzeniem robót budowlanych objętych niniejszą umową.</w:t>
      </w:r>
    </w:p>
    <w:p w14:paraId="71B869D7" w14:textId="77777777" w:rsidR="00CE3A96" w:rsidRDefault="00CE3A96" w:rsidP="00CE3A96">
      <w:pPr>
        <w:pStyle w:val="Bezodstpw"/>
        <w:rPr>
          <w:rFonts w:ascii="Arial" w:hAnsi="Arial" w:cs="Arial"/>
          <w:sz w:val="20"/>
          <w:szCs w:val="20"/>
        </w:rPr>
      </w:pPr>
      <w:r>
        <w:rPr>
          <w:rFonts w:ascii="Arial" w:hAnsi="Arial" w:cs="Arial"/>
          <w:sz w:val="20"/>
          <w:szCs w:val="20"/>
        </w:rPr>
        <w:t>3. Suma ubezpieczenia, w zakresie o którym mowa w ust. 1 i 2 powyżej, nie może być mniejsza niż wartość ceny określonej umowie (wartość umowy).</w:t>
      </w:r>
    </w:p>
    <w:p w14:paraId="4AC1536B" w14:textId="77777777" w:rsidR="00CE3A96" w:rsidRDefault="00CE3A96" w:rsidP="00CE3A96">
      <w:pPr>
        <w:pStyle w:val="Bezodstpw"/>
        <w:rPr>
          <w:rFonts w:ascii="Arial" w:hAnsi="Arial" w:cs="Arial"/>
          <w:sz w:val="20"/>
          <w:szCs w:val="20"/>
        </w:rPr>
      </w:pPr>
      <w:r>
        <w:rPr>
          <w:rFonts w:ascii="Arial" w:hAnsi="Arial" w:cs="Arial"/>
          <w:sz w:val="20"/>
          <w:szCs w:val="20"/>
        </w:rPr>
        <w:t>4. Wykonawca przed podpisaniem niniejszej umowy przedłożył Zamawiającemu polisę CAR potwierdzającą zawarcie umów ubezpieczenia wraz z dowodami opłacenia składek oraz aktualnymi warunkami ogólnymi wydanymi przez ubezpieczyciela.</w:t>
      </w:r>
    </w:p>
    <w:p w14:paraId="75AA0284" w14:textId="77777777" w:rsidR="00CE3A96" w:rsidRDefault="00CE3A96" w:rsidP="00CE3A96">
      <w:pPr>
        <w:pStyle w:val="Bezodstpw"/>
        <w:rPr>
          <w:rFonts w:ascii="Arial" w:hAnsi="Arial" w:cs="Arial"/>
          <w:sz w:val="20"/>
          <w:szCs w:val="20"/>
        </w:rPr>
      </w:pPr>
      <w:r>
        <w:rPr>
          <w:rFonts w:ascii="Arial" w:hAnsi="Arial" w:cs="Arial"/>
          <w:sz w:val="20"/>
          <w:szCs w:val="20"/>
        </w:rPr>
        <w:t xml:space="preserve">5. W przypadku rozłożenia zapłaty składki na raty Wykonawca zobowiązany jest do przedkładania bez wezwania Zamawiającego dowodów opłaty kolejnych rat w terminie 7 dni kalendarzowych od daty ich wymagalności. </w:t>
      </w:r>
    </w:p>
    <w:p w14:paraId="162F6935" w14:textId="77777777" w:rsidR="00CE3A96" w:rsidRDefault="00CE3A96" w:rsidP="00CE3A96">
      <w:pPr>
        <w:pStyle w:val="Bezodstpw"/>
        <w:rPr>
          <w:rFonts w:ascii="Arial" w:hAnsi="Arial" w:cs="Arial"/>
          <w:sz w:val="20"/>
          <w:szCs w:val="20"/>
        </w:rPr>
      </w:pPr>
      <w:r>
        <w:rPr>
          <w:rFonts w:ascii="Arial" w:hAnsi="Arial" w:cs="Arial"/>
          <w:sz w:val="20"/>
          <w:szCs w:val="20"/>
        </w:rPr>
        <w:t xml:space="preserve">6. Jeżeli Wykonawca nie utrzyma w mocy zawartych umów ubezpieczenia, lub nie przedstawi w wymaganym terminie dowodu zapłaty składek, Zamawiający będzie upoważniony do zawarcia, na koszt Wykonawcy, stosownego ubezpieczenia wraz z możliwością potrącenia poniesionych z tego tytułu wydatków z wynagrodzenia (ceny) Wykonawcy, przysługującego na podstawie niniejszej Umowy lub z ustanowionego zabezpieczenia należytego wykonania umowy, na co Wykonawca niniejszym wyraża zgodę. </w:t>
      </w:r>
    </w:p>
    <w:p w14:paraId="33E3D56B" w14:textId="77777777" w:rsidR="00A6492F" w:rsidRDefault="00A6492F" w:rsidP="00CE3A96">
      <w:pPr>
        <w:pStyle w:val="Bezodstpw"/>
        <w:rPr>
          <w:rFonts w:ascii="Arial" w:hAnsi="Arial" w:cs="Arial"/>
          <w:sz w:val="20"/>
          <w:szCs w:val="20"/>
        </w:rPr>
      </w:pPr>
    </w:p>
    <w:p w14:paraId="1C0A86A5" w14:textId="77777777" w:rsidR="00A6492F" w:rsidRDefault="00A6492F" w:rsidP="00CE3A96">
      <w:pPr>
        <w:pStyle w:val="Bezodstpw"/>
        <w:rPr>
          <w:rFonts w:ascii="Arial" w:hAnsi="Arial" w:cs="Arial"/>
          <w:sz w:val="20"/>
          <w:szCs w:val="20"/>
        </w:rPr>
      </w:pPr>
    </w:p>
    <w:p w14:paraId="5ADC23E2" w14:textId="77777777" w:rsidR="00CE3A96" w:rsidRDefault="00CE3A96" w:rsidP="00CE3A96">
      <w:pPr>
        <w:pStyle w:val="Bezodstpw"/>
        <w:rPr>
          <w:rFonts w:ascii="Arial" w:hAnsi="Arial" w:cs="Arial"/>
          <w:sz w:val="20"/>
          <w:szCs w:val="20"/>
        </w:rPr>
      </w:pPr>
      <w:r>
        <w:rPr>
          <w:rFonts w:ascii="Arial" w:hAnsi="Arial" w:cs="Arial"/>
          <w:sz w:val="20"/>
          <w:szCs w:val="20"/>
        </w:rPr>
        <w:t>7. Postanowienia niniejszego paragrafu nie umniejszają obowiązkom i odpowiedzialności Wykonawcy wynikającej z umowy lub ogólnie obowiązującego prawa.</w:t>
      </w:r>
    </w:p>
    <w:p w14:paraId="4A597AEE" w14:textId="77777777" w:rsidR="00CE3A96" w:rsidRDefault="00CE3A96" w:rsidP="00CE3A96">
      <w:pPr>
        <w:pStyle w:val="Bezodstpw"/>
        <w:rPr>
          <w:rFonts w:ascii="Arial" w:hAnsi="Arial" w:cs="Arial"/>
          <w:sz w:val="20"/>
          <w:szCs w:val="20"/>
        </w:rPr>
      </w:pPr>
      <w:r>
        <w:rPr>
          <w:rFonts w:ascii="Arial" w:hAnsi="Arial" w:cs="Arial"/>
          <w:sz w:val="20"/>
          <w:szCs w:val="20"/>
        </w:rPr>
        <w:t>8. Umowy ubezpieczenia zapewniają wypłatę odszkodowania płatnego w walucie polskiej, w kwotach koniecznych dla naprawienia poniesionej szkody.</w:t>
      </w:r>
    </w:p>
    <w:p w14:paraId="65CDD087" w14:textId="77777777" w:rsidR="00CE3A96" w:rsidRDefault="00CE3A96" w:rsidP="00CE3A96">
      <w:pPr>
        <w:pStyle w:val="Bezodstpw"/>
        <w:rPr>
          <w:rFonts w:ascii="Arial" w:hAnsi="Arial" w:cs="Arial"/>
          <w:sz w:val="20"/>
          <w:szCs w:val="20"/>
        </w:rPr>
      </w:pPr>
      <w:r>
        <w:rPr>
          <w:rFonts w:ascii="Arial" w:hAnsi="Arial" w:cs="Arial"/>
          <w:sz w:val="20"/>
          <w:szCs w:val="20"/>
        </w:rPr>
        <w:t>9. Żadne zmiany warunków ubezpieczenia nie zostaną dokonane bez pisemnej zgody Zamawiającego.</w:t>
      </w:r>
    </w:p>
    <w:p w14:paraId="23C5C39B" w14:textId="77777777" w:rsidR="00CE3A96" w:rsidRDefault="00CE3A96" w:rsidP="00CE3A96">
      <w:pPr>
        <w:pStyle w:val="Bezodstpw"/>
        <w:rPr>
          <w:rFonts w:ascii="Arial" w:hAnsi="Arial" w:cs="Arial"/>
          <w:sz w:val="20"/>
          <w:szCs w:val="20"/>
        </w:rPr>
      </w:pPr>
      <w:r>
        <w:rPr>
          <w:rFonts w:ascii="Arial" w:hAnsi="Arial" w:cs="Arial"/>
          <w:sz w:val="20"/>
          <w:szCs w:val="20"/>
        </w:rPr>
        <w:t>10. Wykonawca zobowiązuje się przestrzegać wszystkich warunków zawartych w umowach ubezpieczeniowych.</w:t>
      </w:r>
    </w:p>
    <w:p w14:paraId="74EDCEBF" w14:textId="77777777" w:rsidR="00CE3A96" w:rsidRDefault="003C7C8D" w:rsidP="00CE3A96">
      <w:pPr>
        <w:pStyle w:val="Default"/>
        <w:jc w:val="center"/>
        <w:rPr>
          <w:rFonts w:ascii="Arial" w:hAnsi="Arial" w:cs="Arial"/>
          <w:b/>
          <w:sz w:val="20"/>
          <w:szCs w:val="20"/>
        </w:rPr>
      </w:pPr>
      <w:r>
        <w:rPr>
          <w:rFonts w:ascii="Arial" w:hAnsi="Arial" w:cs="Arial"/>
          <w:b/>
          <w:sz w:val="20"/>
          <w:szCs w:val="20"/>
        </w:rPr>
        <w:t>§ 9</w:t>
      </w:r>
    </w:p>
    <w:p w14:paraId="6221737D" w14:textId="77777777" w:rsidR="00CE3A96" w:rsidRDefault="00CE3A96" w:rsidP="00CE3A96">
      <w:pPr>
        <w:pStyle w:val="Default"/>
        <w:jc w:val="center"/>
        <w:rPr>
          <w:rFonts w:ascii="Arial" w:hAnsi="Arial" w:cs="Arial"/>
          <w:b/>
          <w:sz w:val="20"/>
          <w:szCs w:val="20"/>
        </w:rPr>
      </w:pPr>
      <w:r>
        <w:rPr>
          <w:rFonts w:ascii="Arial" w:hAnsi="Arial" w:cs="Arial"/>
          <w:b/>
          <w:color w:val="auto"/>
          <w:sz w:val="20"/>
          <w:szCs w:val="20"/>
        </w:rPr>
        <w:t>Wymagania dotyczące zatrudnienia na podstawie umowy o pracę</w:t>
      </w:r>
    </w:p>
    <w:p w14:paraId="38587739" w14:textId="77777777" w:rsidR="0086247C" w:rsidRDefault="00CE3A96" w:rsidP="0086247C">
      <w:pPr>
        <w:suppressAutoHyphens/>
        <w:overflowPunct w:val="0"/>
        <w:autoSpaceDE w:val="0"/>
        <w:spacing w:after="0" w:line="240" w:lineRule="auto"/>
        <w:rPr>
          <w:rFonts w:ascii="Arial" w:hAnsi="Arial" w:cs="Arial"/>
          <w:sz w:val="20"/>
          <w:szCs w:val="20"/>
        </w:rPr>
      </w:pPr>
      <w:r>
        <w:rPr>
          <w:rFonts w:ascii="Arial" w:hAnsi="Arial" w:cs="Arial"/>
          <w:color w:val="auto"/>
          <w:sz w:val="20"/>
          <w:szCs w:val="20"/>
        </w:rPr>
        <w:t xml:space="preserve">1. </w:t>
      </w:r>
      <w:r w:rsidR="0086247C">
        <w:rPr>
          <w:rFonts w:ascii="Arial" w:hAnsi="Arial" w:cs="Arial"/>
          <w:sz w:val="20"/>
          <w:szCs w:val="20"/>
        </w:rPr>
        <w:t>Roboty budowlane tj. te czynności, które zostały wskazane w opisie przedmiotu zamówienia będą świadczone przez osoby zatrudnione na podstawie umowy o pracę.</w:t>
      </w:r>
    </w:p>
    <w:p w14:paraId="34E2A65E" w14:textId="77777777" w:rsidR="0086247C" w:rsidRDefault="0086247C" w:rsidP="0086247C">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2.Na etapie realizacji umowy Zamawiający może żądać okresowego przedstawiania informacji z ZUS potwierdzającej odpowiednią ilość osób zatrudnionych na umowę o pracę, za które odprowadzane </w:t>
      </w:r>
      <w:r>
        <w:rPr>
          <w:rFonts w:ascii="Arial" w:hAnsi="Arial" w:cs="Arial"/>
          <w:sz w:val="20"/>
          <w:szCs w:val="20"/>
        </w:rPr>
        <w:br/>
        <w:t>są składki ubezpieczeniowe. Żądanie Zamawiający przekaże Wykonawcy na piśmie, zastrzegając co najmniej 7 dniowy termin na przedstawienie w/w listy.</w:t>
      </w:r>
    </w:p>
    <w:p w14:paraId="761523C2" w14:textId="77777777" w:rsidR="00CE3A96" w:rsidRDefault="0086247C" w:rsidP="003C7C8D">
      <w:pPr>
        <w:suppressAutoHyphens/>
        <w:overflowPunct w:val="0"/>
        <w:autoSpaceDE w:val="0"/>
        <w:spacing w:after="0" w:line="240" w:lineRule="auto"/>
        <w:rPr>
          <w:rFonts w:ascii="Arial" w:hAnsi="Arial" w:cs="Arial"/>
          <w:sz w:val="20"/>
          <w:szCs w:val="20"/>
        </w:rPr>
      </w:pPr>
      <w:r>
        <w:rPr>
          <w:rFonts w:ascii="Arial" w:hAnsi="Arial" w:cs="Arial"/>
          <w:sz w:val="20"/>
          <w:szCs w:val="20"/>
        </w:rPr>
        <w:t xml:space="preserve">3.Zamawiający w każdym czasie, w szczególności w przypadku podejrzenia lub stwierdzenia w trakcie realizacji zamówienia zatrudnienia osób w innej formie niż określonej w art. 22 § 1 ustawy z dnia 26 czerwca 1974 r. – Kodeks pracy </w:t>
      </w:r>
      <w:r>
        <w:rPr>
          <w:rFonts w:ascii="Arial" w:hAnsi="Arial" w:cs="Arial"/>
          <w:sz w:val="20"/>
          <w:szCs w:val="20"/>
          <w:shd w:val="clear" w:color="auto" w:fill="FFFFFF"/>
        </w:rPr>
        <w:t>(</w:t>
      </w:r>
      <w:proofErr w:type="spellStart"/>
      <w:r>
        <w:rPr>
          <w:rFonts w:ascii="Arial" w:hAnsi="Arial" w:cs="Arial"/>
          <w:sz w:val="20"/>
          <w:szCs w:val="20"/>
          <w:shd w:val="clear" w:color="auto" w:fill="FFFFFF"/>
        </w:rPr>
        <w:t>t.j</w:t>
      </w:r>
      <w:proofErr w:type="spellEnd"/>
      <w:r>
        <w:rPr>
          <w:rFonts w:ascii="Arial" w:hAnsi="Arial" w:cs="Arial"/>
          <w:sz w:val="20"/>
          <w:szCs w:val="20"/>
          <w:shd w:val="clear" w:color="auto" w:fill="FFFFFF"/>
        </w:rPr>
        <w:t xml:space="preserve">. Dz. U. z 2020 r. poz. 1320 z </w:t>
      </w:r>
      <w:proofErr w:type="spellStart"/>
      <w:r>
        <w:rPr>
          <w:rFonts w:ascii="Arial" w:hAnsi="Arial" w:cs="Arial"/>
          <w:sz w:val="20"/>
          <w:szCs w:val="20"/>
          <w:shd w:val="clear" w:color="auto" w:fill="FFFFFF"/>
        </w:rPr>
        <w:t>późn</w:t>
      </w:r>
      <w:proofErr w:type="spellEnd"/>
      <w:r>
        <w:rPr>
          <w:rFonts w:ascii="Arial" w:hAnsi="Arial" w:cs="Arial"/>
          <w:sz w:val="20"/>
          <w:szCs w:val="20"/>
          <w:shd w:val="clear" w:color="auto" w:fill="FFFFFF"/>
        </w:rPr>
        <w:t>. zm.)</w:t>
      </w:r>
      <w:r>
        <w:rPr>
          <w:rFonts w:ascii="Arial" w:hAnsi="Arial" w:cs="Arial"/>
          <w:sz w:val="20"/>
          <w:szCs w:val="20"/>
        </w:rPr>
        <w:t>, zastrzega sobie prawo do zawnioskowania o przeprowadzenie kontroli przez Państwową Inspekcję Pracy (PIP).</w:t>
      </w:r>
      <w:r w:rsidR="003C7C8D">
        <w:rPr>
          <w:rFonts w:ascii="Arial" w:hAnsi="Arial" w:cs="Arial"/>
          <w:color w:val="auto"/>
          <w:sz w:val="20"/>
          <w:szCs w:val="20"/>
        </w:rPr>
        <w:t xml:space="preserve">  </w:t>
      </w:r>
    </w:p>
    <w:p w14:paraId="2409D1D9" w14:textId="77777777" w:rsidR="00CE3A96" w:rsidRDefault="003C7C8D" w:rsidP="00CE3A96">
      <w:pPr>
        <w:pStyle w:val="Default"/>
        <w:jc w:val="both"/>
        <w:rPr>
          <w:rFonts w:ascii="Arial" w:hAnsi="Arial" w:cs="Arial"/>
          <w:sz w:val="20"/>
          <w:szCs w:val="20"/>
        </w:rPr>
      </w:pPr>
      <w:r>
        <w:rPr>
          <w:rFonts w:ascii="Arial" w:hAnsi="Arial" w:cs="Arial"/>
          <w:color w:val="auto"/>
          <w:sz w:val="20"/>
          <w:szCs w:val="20"/>
        </w:rPr>
        <w:t xml:space="preserve">4. </w:t>
      </w:r>
      <w:r w:rsidR="00CE3A96">
        <w:rPr>
          <w:rFonts w:ascii="Arial" w:hAnsi="Arial" w:cs="Arial"/>
          <w:color w:val="auto"/>
          <w:sz w:val="20"/>
          <w:szCs w:val="20"/>
        </w:rPr>
        <w:t>Zamawiający zgodnie z dyspozycją art. 438 ust. 2 ustawy Prawo zamówień publicznych, w celu weryfikacji zatrudniania, przez Wykonawcę lub podwykonawcę, na podstawie umowy o pracę, osób wykonujących wskazane przez Zamawiającego czynności w zakresie realizacji zamówienia, ma prawo żądać w szczególności:</w:t>
      </w:r>
    </w:p>
    <w:p w14:paraId="27C43BCA"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oświadczenia zatrudnionego pracownika;</w:t>
      </w:r>
    </w:p>
    <w:p w14:paraId="2E367293"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oświadczenia Wykonawcy lub podwykonawcy o zatrudnieniu pracownika na podstawie umowy o pracę;</w:t>
      </w:r>
    </w:p>
    <w:p w14:paraId="79D64219"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3) poświadczonej za zgodność z oryginałem kopii umowy o pracę zatrudnionego pracownika;</w:t>
      </w:r>
    </w:p>
    <w:p w14:paraId="2BB2AAF9"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055EFE6" w14:textId="77777777" w:rsidR="00CE3A96" w:rsidRDefault="00CE3A96" w:rsidP="00CE3A96">
      <w:pPr>
        <w:pStyle w:val="Default"/>
        <w:jc w:val="both"/>
        <w:rPr>
          <w:rFonts w:ascii="Arial" w:hAnsi="Arial" w:cs="Arial"/>
          <w:color w:val="auto"/>
          <w:sz w:val="20"/>
          <w:szCs w:val="20"/>
        </w:rPr>
      </w:pPr>
    </w:p>
    <w:p w14:paraId="7BE0EB12" w14:textId="77777777" w:rsidR="00CE3A96" w:rsidRDefault="003C7C8D" w:rsidP="00CE3A96">
      <w:pPr>
        <w:pStyle w:val="Default"/>
        <w:jc w:val="center"/>
        <w:rPr>
          <w:rFonts w:ascii="Arial" w:hAnsi="Arial" w:cs="Arial"/>
          <w:b/>
          <w:sz w:val="20"/>
          <w:szCs w:val="20"/>
        </w:rPr>
      </w:pPr>
      <w:r>
        <w:rPr>
          <w:rFonts w:ascii="Arial" w:hAnsi="Arial" w:cs="Arial"/>
          <w:b/>
          <w:color w:val="auto"/>
          <w:sz w:val="20"/>
          <w:szCs w:val="20"/>
        </w:rPr>
        <w:t>§ 10</w:t>
      </w:r>
    </w:p>
    <w:p w14:paraId="7EA70B4C" w14:textId="77777777" w:rsidR="00CE3A96" w:rsidRDefault="00CE3A96" w:rsidP="00CE3A96">
      <w:pPr>
        <w:pStyle w:val="Default"/>
        <w:jc w:val="center"/>
        <w:rPr>
          <w:rFonts w:ascii="Arial" w:hAnsi="Arial" w:cs="Arial"/>
          <w:b/>
          <w:sz w:val="20"/>
          <w:szCs w:val="20"/>
        </w:rPr>
      </w:pPr>
      <w:r>
        <w:rPr>
          <w:rFonts w:ascii="Arial" w:hAnsi="Arial" w:cs="Arial"/>
          <w:b/>
          <w:color w:val="auto"/>
          <w:sz w:val="20"/>
          <w:szCs w:val="20"/>
        </w:rPr>
        <w:t>Podwykonawcy</w:t>
      </w:r>
    </w:p>
    <w:p w14:paraId="69695147"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 Wykonawca wykona roboty samodzielnie siłami swojego przedsiębiorstwa/z udziałem podwykonawców w następujących zakresach ………………………………………………………………………</w:t>
      </w:r>
      <w:r w:rsidR="00E32D0D">
        <w:rPr>
          <w:rFonts w:ascii="Arial" w:hAnsi="Arial" w:cs="Arial"/>
          <w:color w:val="auto"/>
          <w:sz w:val="20"/>
          <w:szCs w:val="20"/>
        </w:rPr>
        <w:t>( niepotrzebne skreślić )</w:t>
      </w:r>
    </w:p>
    <w:p w14:paraId="085FF593"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2. Wykonanie części zamówienia przez podwykonawców nie zwalnia Wykonawcy od odpowiedzialności i zobowiązań wynikających z warunków niniejszej umowy.</w:t>
      </w:r>
    </w:p>
    <w:p w14:paraId="645CC7A4"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3. Wykonawca zobowiązany jest do koordynacji prac realizowanych przez podwykonawców.</w:t>
      </w:r>
    </w:p>
    <w:p w14:paraId="5663C41B"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dotyczy to również płatności częściowych, które podwykonawca, dalszy podwykonawca powinien otrzymać, przed płatnością należną Wykonawcy od Zamawiającego za te roboty.</w:t>
      </w:r>
    </w:p>
    <w:p w14:paraId="4C671E5E"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5. Wykonawca, podwykonawca oraz dalszy podwykonawca zamierzający zawrzeć umowę o podwykonawstwo w zakresie robót budowlanych jest zobowiązany przedstawić Zamawiającemu projekt umowy z podwykonawcą lub z dalszym podwykonawcą (przy czym podwykonawca i dalszy podwykonawca składa projekt umowy wraz ze zgodą Wykonawcy na zawarcie umowy o podwykonawstwo) o treści zgodnej z postanowieniami ust. 7 niniejszego paragrafu.</w:t>
      </w:r>
    </w:p>
    <w:p w14:paraId="2B04DED5"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6. Zamawiający w ciągu 14 dni od przekazania projektu umowy, o którym mowa w ust. 5 może zgłosić pisemne zastrzeżenia do jego treści, jeżeli nie spełnia on wymagań określonych w SWZ oraz gdy przewiduje termin zapłaty wynagrodzenia dłuższy niż określony w ust. 4. Niezgłoszenie pisemnych zastrzeżeń w zastrzeżonym terminie, uważa się za akceptację projektu przez Zamawiającego.</w:t>
      </w:r>
    </w:p>
    <w:p w14:paraId="74E54D52"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7. Projekt umowy o podwykonawstwo w zakresie robót budowlanych pomiędzy Wykonawcą a podwykonawcą oraz podwykonawcy z dalszym podwykonawcą powinien określać co najmniej:</w:t>
      </w:r>
    </w:p>
    <w:p w14:paraId="1BD4289F"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 dokładne oznaczenie stron umowy z podaniem adresów stron i numeru rachunku bankowego podwykonawcy;</w:t>
      </w:r>
    </w:p>
    <w:p w14:paraId="3527098B"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2) oświadczenie podwykonawcy, iż zapoznał się z warunkami umowy zawartej pomiędzy Zamawiającym a Wykonawcą;</w:t>
      </w:r>
    </w:p>
    <w:p w14:paraId="35A5F2A9"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3) zakres robót objętych umową o podwykonawstwo;</w:t>
      </w:r>
    </w:p>
    <w:p w14:paraId="3A5B1D14"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4) termin wykonania przedmiotu umowy;</w:t>
      </w:r>
    </w:p>
    <w:p w14:paraId="54776061" w14:textId="77777777" w:rsidR="00A6492F"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5) wysokość wynagrodzenia za wykonanie przedmiotu umowy, z zastrzeżeniem, że wysokość wynagrodzenia podwykonawcy nie może przekraczać wysokości wynagrodzenia należnego Wykonawcy za tę część robót, która </w:t>
      </w:r>
    </w:p>
    <w:p w14:paraId="02B95A76" w14:textId="77777777" w:rsidR="00A6492F" w:rsidRDefault="00A6492F" w:rsidP="00CE3A96">
      <w:pPr>
        <w:pStyle w:val="Default"/>
        <w:jc w:val="both"/>
        <w:rPr>
          <w:rFonts w:ascii="Arial" w:hAnsi="Arial" w:cs="Arial"/>
          <w:color w:val="auto"/>
          <w:sz w:val="20"/>
          <w:szCs w:val="20"/>
        </w:rPr>
      </w:pPr>
    </w:p>
    <w:p w14:paraId="1BCFFF97" w14:textId="77777777" w:rsidR="00A6492F" w:rsidRDefault="00A6492F" w:rsidP="00CE3A96">
      <w:pPr>
        <w:pStyle w:val="Default"/>
        <w:jc w:val="both"/>
        <w:rPr>
          <w:rFonts w:ascii="Arial" w:hAnsi="Arial" w:cs="Arial"/>
          <w:color w:val="auto"/>
          <w:sz w:val="20"/>
          <w:szCs w:val="20"/>
        </w:rPr>
      </w:pPr>
    </w:p>
    <w:p w14:paraId="158D0978" w14:textId="77777777" w:rsidR="00A6492F" w:rsidRDefault="00A6492F" w:rsidP="00CE3A96">
      <w:pPr>
        <w:pStyle w:val="Default"/>
        <w:jc w:val="both"/>
        <w:rPr>
          <w:rFonts w:ascii="Arial" w:hAnsi="Arial" w:cs="Arial"/>
          <w:color w:val="auto"/>
          <w:sz w:val="20"/>
          <w:szCs w:val="20"/>
        </w:rPr>
      </w:pPr>
    </w:p>
    <w:p w14:paraId="5EB10141"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ma być wykonana przez podwykonawcę, zaś wynagrodzenie należne dalszemu podwykonawcy nie może przekraczać wynagrodzenia należnego podwykonawcy za te prace;</w:t>
      </w:r>
    </w:p>
    <w:p w14:paraId="478A1173"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6) zapis o zakazie zatrzymania przez Wykonawcę części należnego wynagrodzenia podwykonawcy na zabezpieczenie roszczeń wynikających z rękojmi lub gwarancji wykonanych robót przez podwykonawcę lub dalszego podwykonawcę;</w:t>
      </w:r>
    </w:p>
    <w:p w14:paraId="16CC45C4"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7) zasady odbioru robót;</w:t>
      </w:r>
    </w:p>
    <w:p w14:paraId="359D33A4"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8) zapis, że przy odbiorach robót przez Wykonawcę, podwykonawcę lub dalszego podwykonawcę uczestniczy kierownik budowy i inspektor nadzoru wyznaczony przez Zamawiającego;</w:t>
      </w:r>
    </w:p>
    <w:p w14:paraId="6AD2E056"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9) zapisy o terminach płatności wynagrodzenia za wykonane roboty, które nie mogą być dłuższe niż 30 dni od daty otrzymania faktury lub rachunku przez Wykonawcę, podwykonawcę lub dalszego podwykonawcę;</w:t>
      </w:r>
    </w:p>
    <w:p w14:paraId="36F52134"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10) zapis o braku możliwości zbywania na rzecz osób trzecich wierzytelności powstałych w wyniku realizacji zawartej umowy, a także rozporządzania nimi w inny sposób;</w:t>
      </w:r>
    </w:p>
    <w:p w14:paraId="75079956"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zapis o obowiązku złożenia przez podwykonawcę lub dalszego podwykonawcę niezwłocznie po otrzymaniu należnego wynagrodzenia za wykonane roboty budowlane oświadczenia, że otrzymał należne mu wynagrodzenie za wykonane roboty zgodnie z postanowieniami ust. 10, a w przypadku braku zapłaty wynagrodzenia w terminie w całości lub części o obowiązku niezwłocznego poinformowania Zamawiającego o tym fakcie wraz z przedłożeniem kopii niezapłaconych faktur.</w:t>
      </w:r>
    </w:p>
    <w:p w14:paraId="3F926317"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8. Wykonawca, podwykonawca lub dalszy podwykonawca zamówienia na roboty budowlane, przedkłada Zamawiającemu poświadczoną za zgodność z oryginałem kopię zawartej umowy o podwykonawstwo, której przedmiotem są roboty budowlane w terminie 7 dni od jej zawarcia. Zamawiający w terminie 14 dni od dnia przekazania kopii umowy może wnieść pisemny sprzeciw, jeżeli umowa nie spełnia wymagań określonych w SWZ oraz gdy przewiduje termin zapłaty wynagrodzenia dłuższy niż określony w ust. 4. Niezgłoszenie pisemnego sprzeciwu uważa się za akceptację umowy przez Zamawiającego.</w:t>
      </w:r>
    </w:p>
    <w:p w14:paraId="6DF04417"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9. Postanowienia ust. 5–8 stosuje się odpowiednio do zmian umowy na podwykonawstwo.</w:t>
      </w:r>
    </w:p>
    <w:p w14:paraId="35712549" w14:textId="77777777"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10. W przypadku, gdy przedmiot umowy realizowany był przy udziale podwykonawców (w tym również dalszych podwykonawców), na podstawie zaakceptowanej przez Zamawiającego umowy o podwykonawstwo, której przedmiotem są roboty budowlane lub na podstawie przedłożonej Zamawiającemu umowy o podwykonawstwo, której przedmiotem są dostawy lub usługi, płatność należności wynikającej z niniejszej umowy na rzecz Wykonawcy nastąpi po dostarczeniu przez Wykonawcę Zamawiającemu oryginału oświadczenia podwykonawcy, że otrzymał należne mu wynagrodzenie wraz z poświadczonymi za zgodność z oryginałem przez Wykonawcę </w:t>
      </w:r>
    </w:p>
    <w:p w14:paraId="50B02FF8"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kopiami opłaconych rachunków lub faktur i protokołów odbiorów pomiędzy Wykonawcą, podwykonawcami i dalszymi podwykonawcami, podpisanych przy udziale kierownika budowy i inspektora nadzoru.</w:t>
      </w:r>
    </w:p>
    <w:p w14:paraId="122D1DC1"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niedostarczenia dokumentów, o których mowa ust. 10, Zamawiający wstrzyma się z płatnością faktury na rzecz Wykonawcy, przy czym powyższe nie będzie stanowić opóźnienia w zapłacie po stronie Zamawiającego i nie będzie skutkować naliczeniem odsetek od nieterminowych płatności.</w:t>
      </w:r>
    </w:p>
    <w:p w14:paraId="67DB34BA"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12. Nieotrzymanie przez Zamawiającego dokumentów, o których mowa ust. 10 lub otrzymanie przez Zamawiającego od podwykonawców lub dalszych podwykonawców informacji, że nie otrzymali należnego im wynagrodzenia, skutkować może bezpośrednią zapłatą przez Zamawiającego wynagrodzenia podwykonawcy lub dalszemu podwykonawcy.</w:t>
      </w:r>
    </w:p>
    <w:p w14:paraId="5F82A593"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13. Zamawiający w terminie 14 dni od dnia otrzymania od Wykonawcy pisemnych uwag dotyczących zasadności bezpośredniej zapłaty wynagrodzenia podwykonawcy lub dalszemu podwykonawcy, o których mowa w ust. 17,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o ile podwykonawca lub dalszy podwykonawca wykaże zasadność takiej zapłaty. W przypadku gdy Wykonawca nie zgłosi uwag, o których mowa w zdaniu pierwszym, Zamawiający dokona bezpośredniej zapłaty na rzecz podwykonawcy lub dalszego podwykonawcy w terminie 14 dni od upływu terminu na zgłoszenie uwag przez Wykonawcę.</w:t>
      </w:r>
    </w:p>
    <w:p w14:paraId="3216E8B9"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14. Wynagrodzenie, o którym mowa w ust. 13 dotyczy wyłącznie należności powstałych po zaakceptowaniu przez Zamawiającego umowy o podwykonawstwo, której przedmiotem są roboty budowlane, lub po przedłożeniu Zamawiającemu poświadczonej za zgodność z oryginałem kopii zawartej umowy o podwykonawstwo, której przedmiotem są dostawy lub usługi.</w:t>
      </w:r>
    </w:p>
    <w:p w14:paraId="33EABF66"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15. Bezpośrednia zapłata, o której mowa w ust. 13 obejmuje wyłącznie należne wynagrodzenie, bez odsetek, należnych podwykonawcy lub dalszemu podwykonawcy.</w:t>
      </w:r>
    </w:p>
    <w:p w14:paraId="4FBD7CC0"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16. Przed dokonaniem bezpośredniej zapłaty Zamawiający jest zobowiązany umożliwić Wykonawcy zgłoszenie pisemnych uwag dotyczących zasadności bezpośredniej zapłaty wynagrodzenia podwykonawcy lub dalszemu podwykonawcy, o którym mowa w ust. 13. Zamawiający informuje Wykonawcę o terminie zgłaszania uwag, wynoszącym 7 dni od dnia doręczenia tej informacji.</w:t>
      </w:r>
    </w:p>
    <w:p w14:paraId="1D8971A6" w14:textId="77777777" w:rsidR="006E319B" w:rsidRDefault="006E319B" w:rsidP="00CE3A96">
      <w:pPr>
        <w:pStyle w:val="Default"/>
        <w:jc w:val="both"/>
        <w:rPr>
          <w:rFonts w:ascii="Arial" w:hAnsi="Arial" w:cs="Arial"/>
          <w:color w:val="auto"/>
          <w:sz w:val="20"/>
          <w:szCs w:val="20"/>
        </w:rPr>
      </w:pPr>
    </w:p>
    <w:p w14:paraId="05C015E6" w14:textId="77777777" w:rsidR="006E319B" w:rsidRDefault="006E319B" w:rsidP="00CE3A96">
      <w:pPr>
        <w:pStyle w:val="Default"/>
        <w:jc w:val="both"/>
        <w:rPr>
          <w:rFonts w:ascii="Arial" w:hAnsi="Arial" w:cs="Arial"/>
          <w:color w:val="auto"/>
          <w:sz w:val="20"/>
          <w:szCs w:val="20"/>
        </w:rPr>
      </w:pPr>
    </w:p>
    <w:p w14:paraId="79FB1F8A" w14:textId="77777777" w:rsidR="006E319B" w:rsidRDefault="006E319B" w:rsidP="00CE3A96">
      <w:pPr>
        <w:pStyle w:val="Default"/>
        <w:jc w:val="both"/>
        <w:rPr>
          <w:rFonts w:ascii="Arial" w:hAnsi="Arial" w:cs="Arial"/>
          <w:color w:val="auto"/>
          <w:sz w:val="20"/>
          <w:szCs w:val="20"/>
        </w:rPr>
      </w:pPr>
    </w:p>
    <w:p w14:paraId="43F5F974" w14:textId="77777777" w:rsidR="006E319B" w:rsidRDefault="006E319B" w:rsidP="00CE3A96">
      <w:pPr>
        <w:pStyle w:val="Default"/>
        <w:jc w:val="both"/>
        <w:rPr>
          <w:rFonts w:ascii="Arial" w:hAnsi="Arial" w:cs="Arial"/>
          <w:sz w:val="20"/>
          <w:szCs w:val="20"/>
        </w:rPr>
      </w:pPr>
    </w:p>
    <w:p w14:paraId="79671EA2" w14:textId="7CBBC676" w:rsidR="00A6492F" w:rsidRDefault="00CE3A96" w:rsidP="00CE3A96">
      <w:pPr>
        <w:pStyle w:val="Default"/>
        <w:jc w:val="both"/>
        <w:rPr>
          <w:rFonts w:ascii="Arial" w:hAnsi="Arial" w:cs="Arial"/>
          <w:color w:val="auto"/>
          <w:sz w:val="20"/>
          <w:szCs w:val="20"/>
        </w:rPr>
      </w:pPr>
      <w:r>
        <w:rPr>
          <w:rFonts w:ascii="Arial" w:hAnsi="Arial" w:cs="Arial"/>
          <w:color w:val="auto"/>
          <w:sz w:val="20"/>
          <w:szCs w:val="20"/>
        </w:rPr>
        <w:t>17. W przypadku zgłoszenia uwag, o których mowa w ust. 16 we wskazanym terminie, Zamawiający może:</w:t>
      </w:r>
    </w:p>
    <w:p w14:paraId="040F3380"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 nie dokonać bezpośredniej zapłaty wynagrodzenia podwykonawcy lub dalszemu podwykonawcy, jeżeli Wykonawca wykaże niezasadność takiej zapłaty albo</w:t>
      </w:r>
    </w:p>
    <w:p w14:paraId="563778B6"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91EB556"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dokonać bezpośredniej zapłaty wynagrodzenia podwykonawcy lub dalszemu podwykonawcy, jeżeli podwykonawca lub dalszy podwykonawca wykaże zasadność takiej zapłaty.</w:t>
      </w:r>
    </w:p>
    <w:p w14:paraId="1A1F6834"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18. W przypadku dokonania bezpośredniej zapłaty wymagalnego wynagrodzenia przysługującego podwykonawcy lub dalszemu podwykonawcy, o którym mowa w ust. 14, Zamawiający potrąca kwotę wypłaconego wynagrodzenia z wynagrodzenia należnego Wykonawcy.</w:t>
      </w:r>
    </w:p>
    <w:p w14:paraId="41ED6310"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19. Zlecenie wykonania części robót podwykonawcom nie zmienia odpowiedzialności Wykonawcy wobec Zamawiającego za wykonane roboty. Wykonawca jest odpowiedzialny wobec Zamawiającego oraz osób trzecich za działania, zaniechanie działania, uchybienia i zaniedbania podwykonawców w takim samym stopniu, jakby to były działania, uchybienia</w:t>
      </w:r>
      <w:r>
        <w:rPr>
          <w:rFonts w:ascii="Arial" w:hAnsi="Arial" w:cs="Arial"/>
          <w:sz w:val="20"/>
          <w:szCs w:val="20"/>
        </w:rPr>
        <w:t xml:space="preserve"> lub zaniedbania jego własnych pracowników.</w:t>
      </w:r>
    </w:p>
    <w:p w14:paraId="4AFE444A" w14:textId="77777777" w:rsidR="00CE3A96" w:rsidRDefault="00CE3A96" w:rsidP="00CE3A96">
      <w:pPr>
        <w:pStyle w:val="Default"/>
        <w:jc w:val="both"/>
        <w:rPr>
          <w:rFonts w:ascii="Arial" w:hAnsi="Arial" w:cs="Arial"/>
          <w:sz w:val="20"/>
          <w:szCs w:val="20"/>
        </w:rPr>
      </w:pPr>
    </w:p>
    <w:p w14:paraId="178E9ECE" w14:textId="77777777" w:rsidR="00CE3A96" w:rsidRDefault="003C7C8D" w:rsidP="00CE3A96">
      <w:pPr>
        <w:pStyle w:val="Default"/>
        <w:jc w:val="center"/>
        <w:rPr>
          <w:rFonts w:ascii="Arial" w:hAnsi="Arial" w:cs="Arial"/>
          <w:b/>
          <w:sz w:val="20"/>
          <w:szCs w:val="20"/>
        </w:rPr>
      </w:pPr>
      <w:r>
        <w:rPr>
          <w:rFonts w:ascii="Arial" w:hAnsi="Arial" w:cs="Arial"/>
          <w:b/>
          <w:sz w:val="20"/>
          <w:szCs w:val="20"/>
        </w:rPr>
        <w:t>§ 11</w:t>
      </w:r>
    </w:p>
    <w:p w14:paraId="556F0918" w14:textId="77777777" w:rsidR="00CE3A96" w:rsidRDefault="00CE3A96" w:rsidP="00CE3A96">
      <w:pPr>
        <w:pStyle w:val="Default"/>
        <w:jc w:val="center"/>
        <w:rPr>
          <w:rFonts w:ascii="Arial" w:hAnsi="Arial" w:cs="Arial"/>
          <w:b/>
          <w:sz w:val="20"/>
          <w:szCs w:val="20"/>
        </w:rPr>
      </w:pPr>
      <w:r>
        <w:rPr>
          <w:rFonts w:ascii="Arial" w:hAnsi="Arial" w:cs="Arial"/>
          <w:b/>
          <w:color w:val="auto"/>
          <w:sz w:val="20"/>
          <w:szCs w:val="20"/>
        </w:rPr>
        <w:t>Odbiór robót</w:t>
      </w:r>
    </w:p>
    <w:p w14:paraId="1FBCC9C5"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 W trakcie realizacji przedmiotu umowy przeprowadzane będą odbiory robót zanikających lub ulegających zakryciu, częściowe odbiory robót, a po wykonaniu przedmiotu umowy odbiór końcowy robót.</w:t>
      </w:r>
    </w:p>
    <w:p w14:paraId="28953B32"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2. Kierownik budowy zgłasza w dzienniku budowy roboty zanikające lub ulegających zakryciu. </w:t>
      </w:r>
      <w:r>
        <w:rPr>
          <w:rFonts w:ascii="Arial" w:eastAsia="Times New Roman" w:hAnsi="Arial" w:cs="Arial"/>
          <w:color w:val="auto"/>
          <w:sz w:val="20"/>
          <w:szCs w:val="20"/>
        </w:rPr>
        <w:t>Jeżeli Kierownik budowy nie dopełni tego obowiązku zobowiązany jest odkryć roboty niezbędne do oceny wykonywanych robót a następnie przywrócić je do stanu poprzedniego na własny koszt.</w:t>
      </w:r>
      <w:r>
        <w:rPr>
          <w:rFonts w:ascii="Arial" w:hAnsi="Arial" w:cs="Arial"/>
          <w:color w:val="auto"/>
          <w:sz w:val="20"/>
          <w:szCs w:val="20"/>
        </w:rPr>
        <w:t xml:space="preserve"> Zamawiający jest zobowiązany do sprawdzenia ich ilości i zgodności z umową w terminie trzech dni od daty otrzymania zawiadomienia.</w:t>
      </w:r>
    </w:p>
    <w:p w14:paraId="000CC296"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3. Wykonawca zgłasza Zamawiającemu i inspektorowi nadzoru gotowość do sprawdzenia zaawansowa</w:t>
      </w:r>
      <w:r w:rsidR="000A53D9">
        <w:rPr>
          <w:rFonts w:ascii="Arial" w:hAnsi="Arial" w:cs="Arial"/>
          <w:color w:val="auto"/>
          <w:sz w:val="20"/>
          <w:szCs w:val="20"/>
        </w:rPr>
        <w:t>nia wykonanych robót</w:t>
      </w:r>
      <w:r>
        <w:rPr>
          <w:rFonts w:ascii="Arial" w:hAnsi="Arial" w:cs="Arial"/>
          <w:color w:val="auto"/>
          <w:sz w:val="20"/>
          <w:szCs w:val="20"/>
        </w:rPr>
        <w:t>. Inspektor nadzoru dokonuje częściowego odbioru robót w terminie 5 dni od otrzymania zgłoszenia. Częściowy odbiór robót jest potwierdzany protokołami stanu zaawansowania wykonanych robót, które podpisują kierownik budowy i inspektor nadzoru.</w:t>
      </w:r>
    </w:p>
    <w:p w14:paraId="0491AAAB"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Wykonawca zobowiązany jest do przedstawiania inspektorowi nadzoru przy częściowym odbiorze robót protokołów odbioru tych robót wykonanych przez podwykonawcę lub dalszego podwykonawcę, podpisanych przez Wykonawcę, podwykonawców i dalszych podwykonawców przy udziale kierownika budowy i inspektora nadzoru. Jeśli w tych protokołach zawarte będą zastrzeżenia lub uwagi, Wykonawca zobligowany będzie do przedstawienia dokumentu potwierdzającego ich usunięcie.</w:t>
      </w:r>
    </w:p>
    <w:p w14:paraId="634D221C"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5. Wykonawca zgłasza Zamawiającemu i inspektorowi nadzoru gotowość do odbioru końcowego robót dokonując wpisu do dziennika budowy i kierując do Zamawiającego zgłoszenie pisemne.</w:t>
      </w:r>
    </w:p>
    <w:p w14:paraId="21227850"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6. Inspektor nadzoru w ciągu 5 dni od daty zgłoszenia, o którym mowa w ust. 5 potwierdza gotowość zadania do odbioru końcowego robót.</w:t>
      </w:r>
    </w:p>
    <w:p w14:paraId="426E6B28"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7. Zamawiający, po potwierdzeniu gotowości, o której mowa w ust. 6 przez inspektora nadzoru, przeprowadza w terminie 7 dni odbiór końcowy robót.</w:t>
      </w:r>
    </w:p>
    <w:p w14:paraId="2111AC0F"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8. Do odbioru końcowego Wykonawca przekazuje Zamawiającemu następujące dokumenty:</w:t>
      </w:r>
    </w:p>
    <w:p w14:paraId="3E027CB6"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 oświadczenie Wykonawcy o zgodności wykonania przedmiotu umowy zgodnie z zapisami SWZ i złożoną ofertą oraz o doprowadzeniu do należytego stanu terenu budowy i terenów przyległych;</w:t>
      </w:r>
    </w:p>
    <w:p w14:paraId="007733FA"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2) atesty i deklaracje zgodności wbudowanych materiałów;</w:t>
      </w:r>
    </w:p>
    <w:p w14:paraId="7811B9D6" w14:textId="77777777" w:rsidR="00CE3A96" w:rsidRDefault="000A53D9" w:rsidP="00CE3A96">
      <w:pPr>
        <w:pStyle w:val="Default"/>
        <w:jc w:val="both"/>
        <w:rPr>
          <w:rFonts w:ascii="Arial" w:hAnsi="Arial" w:cs="Arial"/>
          <w:sz w:val="20"/>
          <w:szCs w:val="20"/>
        </w:rPr>
      </w:pPr>
      <w:r>
        <w:rPr>
          <w:rFonts w:ascii="Arial" w:hAnsi="Arial" w:cs="Arial"/>
          <w:color w:val="auto"/>
          <w:sz w:val="20"/>
          <w:szCs w:val="20"/>
        </w:rPr>
        <w:t xml:space="preserve"> </w:t>
      </w:r>
      <w:r w:rsidR="00CE3A96">
        <w:rPr>
          <w:rFonts w:ascii="Arial" w:hAnsi="Arial" w:cs="Arial"/>
          <w:color w:val="auto"/>
          <w:sz w:val="20"/>
          <w:szCs w:val="20"/>
        </w:rPr>
        <w:t>9. Jeżeli w toku czynności odbioru końcowego robót zostanie stwierdzone, że roboty budowlane będące jego przedmiotem nie są gotowe do odbioru z powodu ich niezakończenia, z powodu wystąpienia istotnych wad uniemożliwiających korzystanie z przedmiotu umowy, z powodu nieprzeprowadzenia wymaganych prób i sprawdzeń lub z powodu nieprzedstawienia na odbiór końcowy robót wszystkich wymaganych dokumentów, Zamawiający może przerwać odbiór końcowy robót, wyznaczając Wykonawcy termin do wykonania robót, usunięcia wad, przeprowadzenia prób i sprawdzeń lub uzupełnienia wymaganych dokumentów, uwzględniający ich techniczną złożoność, a po jego upływie powrócić do wykonywania czynności odbioru końcowego robót.</w:t>
      </w:r>
    </w:p>
    <w:p w14:paraId="5B13338A"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10. Po usunięciu przez Wykonawcę nieprawidłowości, o których mowa w ust. 9, Zamawiający dokonuje odbioru końcowego robót.</w:t>
      </w:r>
    </w:p>
    <w:p w14:paraId="0AAD10A0"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11. W przypadku stwierdzenia podczas odbioru końcowego robót wad lub usterek nieistotnych, nadających się do usunięcia, które nie uniemożliwiają normalnego użytkowania obiektu budowlanego będącego wynikiem robót, Zamawiający w protokole odbioru końcowego robót opisuje stwierdzone wady i usterki, sposób ich usunięcia i wyznacza termin ich usunięcia.</w:t>
      </w:r>
    </w:p>
    <w:p w14:paraId="2C637549"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12. Zamawiający w okresie rękojmi wyznacza terminy przeglądów, po których sporządzane są protokoły z przeglądu, a w razie stwierdzenia wad lub usterek wyznacza terminy ich usunięcia.</w:t>
      </w:r>
    </w:p>
    <w:p w14:paraId="4E5B46D2" w14:textId="77777777" w:rsidR="006E319B"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13. Zamawiający zastrzega sobie prawo do zastępczego usunięcia wad lub usterek w okresie rękojmi na koszt Wykonawcy przez inny podmiot, jeżeli Wykonawca nie przystąpi do ich usunięcia w terminie 14 dni od skierowania </w:t>
      </w:r>
    </w:p>
    <w:p w14:paraId="2F8770FB" w14:textId="77777777" w:rsidR="006E319B" w:rsidRDefault="006E319B" w:rsidP="00CE3A96">
      <w:pPr>
        <w:pStyle w:val="Default"/>
        <w:jc w:val="both"/>
        <w:rPr>
          <w:rFonts w:ascii="Arial" w:hAnsi="Arial" w:cs="Arial"/>
          <w:color w:val="auto"/>
          <w:sz w:val="20"/>
          <w:szCs w:val="20"/>
        </w:rPr>
      </w:pPr>
    </w:p>
    <w:p w14:paraId="59617F5C" w14:textId="77777777" w:rsidR="006E319B" w:rsidRDefault="006E319B" w:rsidP="00CE3A96">
      <w:pPr>
        <w:pStyle w:val="Default"/>
        <w:jc w:val="both"/>
        <w:rPr>
          <w:rFonts w:ascii="Arial" w:hAnsi="Arial" w:cs="Arial"/>
          <w:color w:val="auto"/>
          <w:sz w:val="20"/>
          <w:szCs w:val="20"/>
        </w:rPr>
      </w:pPr>
    </w:p>
    <w:p w14:paraId="51CA0410" w14:textId="77777777" w:rsidR="006E319B" w:rsidRDefault="006E319B" w:rsidP="00CE3A96">
      <w:pPr>
        <w:pStyle w:val="Default"/>
        <w:jc w:val="both"/>
        <w:rPr>
          <w:rFonts w:ascii="Arial" w:hAnsi="Arial" w:cs="Arial"/>
          <w:color w:val="auto"/>
          <w:sz w:val="20"/>
          <w:szCs w:val="20"/>
        </w:rPr>
      </w:pPr>
    </w:p>
    <w:p w14:paraId="7E973CF8" w14:textId="0C5FC9B6"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do niego pisemnego wezwania przez Zamawiającego. W takim przypadku Zamawiający po dokonaniu zastępczego usunięcia wad lub usterek zachowuje prawa wynikające z rękojmi względem Wykonawcy.</w:t>
      </w:r>
    </w:p>
    <w:p w14:paraId="0B0AF2EE" w14:textId="77777777" w:rsidR="003C7C8D" w:rsidRDefault="003C7C8D" w:rsidP="00CE3A96">
      <w:pPr>
        <w:pStyle w:val="Default"/>
        <w:jc w:val="both"/>
        <w:rPr>
          <w:rFonts w:ascii="Arial" w:hAnsi="Arial" w:cs="Arial"/>
          <w:color w:val="auto"/>
          <w:sz w:val="20"/>
          <w:szCs w:val="20"/>
        </w:rPr>
      </w:pPr>
    </w:p>
    <w:p w14:paraId="3E163940" w14:textId="77777777" w:rsidR="003C7C8D" w:rsidRDefault="003C7C8D" w:rsidP="003C7C8D">
      <w:pPr>
        <w:spacing w:after="0" w:line="240" w:lineRule="auto"/>
        <w:ind w:left="22" w:hanging="11"/>
        <w:jc w:val="center"/>
        <w:rPr>
          <w:rFonts w:ascii="Arial" w:hAnsi="Arial" w:cs="Arial"/>
          <w:b/>
          <w:sz w:val="20"/>
          <w:szCs w:val="20"/>
        </w:rPr>
      </w:pPr>
      <w:r>
        <w:rPr>
          <w:rFonts w:ascii="Arial" w:hAnsi="Arial" w:cs="Arial"/>
          <w:b/>
          <w:sz w:val="20"/>
          <w:szCs w:val="20"/>
        </w:rPr>
        <w:t>§ 12</w:t>
      </w:r>
    </w:p>
    <w:p w14:paraId="759F2D34" w14:textId="77777777" w:rsidR="00734308" w:rsidRDefault="00734308" w:rsidP="003C7C8D">
      <w:pPr>
        <w:spacing w:after="0" w:line="240" w:lineRule="auto"/>
        <w:ind w:left="22" w:hanging="11"/>
        <w:jc w:val="center"/>
        <w:rPr>
          <w:rFonts w:ascii="Arial" w:eastAsia="Times New Roman" w:hAnsi="Arial" w:cs="Arial"/>
          <w:color w:val="auto"/>
          <w:sz w:val="20"/>
          <w:szCs w:val="20"/>
        </w:rPr>
      </w:pPr>
      <w:r>
        <w:rPr>
          <w:rFonts w:ascii="Arial" w:hAnsi="Arial" w:cs="Arial"/>
          <w:b/>
          <w:sz w:val="20"/>
          <w:szCs w:val="20"/>
        </w:rPr>
        <w:t>Zabezpieczenie należytego wykonania umowy</w:t>
      </w:r>
    </w:p>
    <w:p w14:paraId="769625BD" w14:textId="77777777"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Wykonawca wnosi zabezpieczenie należytego wykonania umowy w łącznej wysokości </w:t>
      </w:r>
      <w:r>
        <w:rPr>
          <w:rFonts w:ascii="Arial" w:hAnsi="Arial" w:cs="Arial"/>
          <w:b/>
          <w:sz w:val="20"/>
          <w:szCs w:val="20"/>
        </w:rPr>
        <w:t>5%</w:t>
      </w:r>
      <w:r>
        <w:rPr>
          <w:rFonts w:ascii="Arial" w:hAnsi="Arial" w:cs="Arial"/>
          <w:sz w:val="20"/>
          <w:szCs w:val="20"/>
        </w:rPr>
        <w:t xml:space="preserve"> wynagrodzenia umownego brutto za przedmiot umowy, </w:t>
      </w:r>
      <w:r>
        <w:rPr>
          <w:rFonts w:ascii="Arial" w:hAnsi="Arial" w:cs="Arial"/>
          <w:b/>
          <w:sz w:val="20"/>
          <w:szCs w:val="20"/>
        </w:rPr>
        <w:t>……. zł</w:t>
      </w:r>
      <w:r>
        <w:rPr>
          <w:rFonts w:ascii="Arial" w:hAnsi="Arial" w:cs="Arial"/>
          <w:sz w:val="20"/>
          <w:szCs w:val="20"/>
        </w:rPr>
        <w:t xml:space="preserve"> (słownie: ………) w formie ………..</w:t>
      </w:r>
    </w:p>
    <w:p w14:paraId="7932BB9E" w14:textId="77777777"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Zabezpieczenie należytego wykonania umowy, dostarczone będzie Zamawiającemu najpóźniej w dniu zawarcia umowy w pełnej wysokości.</w:t>
      </w:r>
    </w:p>
    <w:p w14:paraId="2A549542" w14:textId="77777777"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 xml:space="preserve">Zabezpieczenie należytego wykonania umowy złożone w formie pisemnej gwarancji należytego wykonania umowy winno być nieodwołalne, bezwarunkowe i płatne na pierwsze żądanie. </w:t>
      </w:r>
    </w:p>
    <w:p w14:paraId="09EEDE5F" w14:textId="77777777"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Strony ustalają, że wniesione zabezpieczenie należytego wykonania umowy zostanie zwrócone w następujący sposób:</w:t>
      </w:r>
    </w:p>
    <w:p w14:paraId="2BD58A60" w14:textId="77777777"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70 % w ciągu 30 dni od dnia wykonania całości przedmiotu umowy i uznania przedmiotu umowy przez Zamawiającego za należycie wykonany,</w:t>
      </w:r>
    </w:p>
    <w:p w14:paraId="3A2A50A1" w14:textId="77777777" w:rsidR="00734308" w:rsidRDefault="00734308" w:rsidP="00734308">
      <w:pPr>
        <w:numPr>
          <w:ilvl w:val="0"/>
          <w:numId w:val="67"/>
        </w:numPr>
        <w:suppressAutoHyphens/>
        <w:spacing w:after="0" w:line="240" w:lineRule="auto"/>
        <w:ind w:left="567" w:hanging="283"/>
        <w:rPr>
          <w:rFonts w:ascii="Arial" w:hAnsi="Arial" w:cs="Arial"/>
          <w:sz w:val="20"/>
          <w:szCs w:val="20"/>
        </w:rPr>
      </w:pPr>
      <w:r>
        <w:rPr>
          <w:rFonts w:ascii="Arial" w:hAnsi="Arial" w:cs="Arial"/>
          <w:sz w:val="20"/>
          <w:szCs w:val="20"/>
        </w:rPr>
        <w:t>pozostałe 30 % nie później niż w 15 dniu po upływie okresu rękojmi za wady.</w:t>
      </w:r>
    </w:p>
    <w:p w14:paraId="0463FC78" w14:textId="77777777"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Zamawiający winien powiadomić Wykonawcę o wszelkich roszczeniach skierowanych do instytucji wystawiającej zabezpieczenie.</w:t>
      </w:r>
    </w:p>
    <w:p w14:paraId="0AD9421E" w14:textId="77777777"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W przypadku nienależytego wykonania przedmiotu umowy zabezpieczenie staje się własnością Zamawiającego.</w:t>
      </w:r>
    </w:p>
    <w:p w14:paraId="4BCA270E" w14:textId="77777777" w:rsidR="00734308" w:rsidRDefault="00734308" w:rsidP="00734308">
      <w:pPr>
        <w:numPr>
          <w:ilvl w:val="0"/>
          <w:numId w:val="66"/>
        </w:numPr>
        <w:tabs>
          <w:tab w:val="num" w:pos="284"/>
        </w:tabs>
        <w:suppressAutoHyphens/>
        <w:spacing w:after="0" w:line="240" w:lineRule="auto"/>
        <w:ind w:left="284" w:hanging="284"/>
        <w:rPr>
          <w:rFonts w:ascii="Arial" w:hAnsi="Arial" w:cs="Arial"/>
          <w:b/>
          <w:sz w:val="20"/>
          <w:szCs w:val="20"/>
        </w:rPr>
      </w:pPr>
      <w:r>
        <w:rPr>
          <w:rFonts w:ascii="Arial" w:hAnsi="Arial" w:cs="Arial"/>
          <w:sz w:val="20"/>
          <w:szCs w:val="20"/>
        </w:rPr>
        <w:t xml:space="preserve">W przypadku nie usunięcia przez Wykonawcę wad i usterek w okresie rękojmi za wady, Zamawiający ma prawo do opłacenia zastępczego wykonania robót, związanych z usunięciem tych wad i usterek, </w:t>
      </w:r>
      <w:r>
        <w:rPr>
          <w:rFonts w:ascii="Arial" w:hAnsi="Arial" w:cs="Arial"/>
          <w:sz w:val="20"/>
          <w:szCs w:val="20"/>
        </w:rPr>
        <w:br/>
        <w:t xml:space="preserve">z części zabezpieczenia, o której mowa w ust. 4 pkt 2) niniejszego paragrafu. </w:t>
      </w:r>
    </w:p>
    <w:p w14:paraId="254919BB" w14:textId="77777777" w:rsidR="00734308" w:rsidRDefault="00734308" w:rsidP="00734308">
      <w:pPr>
        <w:numPr>
          <w:ilvl w:val="0"/>
          <w:numId w:val="66"/>
        </w:numPr>
        <w:tabs>
          <w:tab w:val="num" w:pos="284"/>
        </w:tabs>
        <w:suppressAutoHyphens/>
        <w:spacing w:after="0" w:line="240" w:lineRule="auto"/>
        <w:ind w:left="284" w:hanging="284"/>
        <w:rPr>
          <w:rFonts w:ascii="Arial" w:hAnsi="Arial" w:cs="Arial"/>
          <w:sz w:val="20"/>
          <w:szCs w:val="20"/>
        </w:rPr>
      </w:pPr>
      <w:r>
        <w:rPr>
          <w:rFonts w:ascii="Arial" w:hAnsi="Arial" w:cs="Arial"/>
          <w:sz w:val="20"/>
          <w:szCs w:val="20"/>
        </w:rPr>
        <w:t>Jeżeli w toku realizacji umowy ulegnie zmianie termi</w:t>
      </w:r>
      <w:r w:rsidR="00E32D0D">
        <w:rPr>
          <w:rFonts w:ascii="Arial" w:hAnsi="Arial" w:cs="Arial"/>
          <w:sz w:val="20"/>
          <w:szCs w:val="20"/>
        </w:rPr>
        <w:t>n wykonania umowy zgodnie z § 15</w:t>
      </w:r>
      <w:r>
        <w:rPr>
          <w:rFonts w:ascii="Arial" w:hAnsi="Arial" w:cs="Arial"/>
          <w:sz w:val="20"/>
          <w:szCs w:val="20"/>
        </w:rPr>
        <w:t xml:space="preserve"> umowy Wykonawca zobowiązany będzie uaktualniać wniesione zabezpieczenie na dzień podpisania aneksu do niniejszej umowy.</w:t>
      </w:r>
    </w:p>
    <w:p w14:paraId="006CE604" w14:textId="77777777" w:rsidR="00CE3A96" w:rsidRDefault="00CE3A96" w:rsidP="00CE3A96">
      <w:pPr>
        <w:pStyle w:val="Default"/>
        <w:jc w:val="both"/>
        <w:rPr>
          <w:rFonts w:ascii="Arial" w:hAnsi="Arial" w:cs="Arial"/>
          <w:color w:val="auto"/>
          <w:sz w:val="20"/>
          <w:szCs w:val="20"/>
        </w:rPr>
      </w:pPr>
    </w:p>
    <w:p w14:paraId="6CC0DB14" w14:textId="77777777" w:rsidR="00CE3A96" w:rsidRDefault="003C7C8D" w:rsidP="00CE3A96">
      <w:pPr>
        <w:pStyle w:val="Default"/>
        <w:jc w:val="center"/>
        <w:rPr>
          <w:rFonts w:ascii="Arial" w:hAnsi="Arial" w:cs="Arial"/>
          <w:b/>
          <w:sz w:val="20"/>
          <w:szCs w:val="20"/>
        </w:rPr>
      </w:pPr>
      <w:r>
        <w:rPr>
          <w:rFonts w:ascii="Arial" w:hAnsi="Arial" w:cs="Arial"/>
          <w:b/>
          <w:sz w:val="20"/>
          <w:szCs w:val="20"/>
        </w:rPr>
        <w:t>§ 13</w:t>
      </w:r>
    </w:p>
    <w:p w14:paraId="3DA16DE0" w14:textId="77777777" w:rsidR="00CE3A96" w:rsidRDefault="00CE3A96" w:rsidP="00CE3A96">
      <w:pPr>
        <w:pStyle w:val="Default"/>
        <w:jc w:val="center"/>
        <w:rPr>
          <w:rFonts w:ascii="Arial" w:hAnsi="Arial" w:cs="Arial"/>
          <w:b/>
          <w:sz w:val="20"/>
          <w:szCs w:val="20"/>
        </w:rPr>
      </w:pPr>
      <w:r>
        <w:rPr>
          <w:rFonts w:ascii="Arial" w:hAnsi="Arial" w:cs="Arial"/>
          <w:b/>
          <w:color w:val="auto"/>
          <w:sz w:val="20"/>
          <w:szCs w:val="20"/>
        </w:rPr>
        <w:t>Rękojmia i gwarancja</w:t>
      </w:r>
    </w:p>
    <w:p w14:paraId="7501070F" w14:textId="77777777" w:rsidR="00B72B37" w:rsidRDefault="00CE3A96" w:rsidP="00CE3A96">
      <w:pPr>
        <w:pStyle w:val="Default"/>
        <w:jc w:val="both"/>
        <w:rPr>
          <w:rFonts w:ascii="Arial" w:hAnsi="Arial" w:cs="Arial"/>
          <w:sz w:val="20"/>
          <w:szCs w:val="20"/>
        </w:rPr>
      </w:pPr>
      <w:r>
        <w:rPr>
          <w:rFonts w:ascii="Arial" w:hAnsi="Arial" w:cs="Arial"/>
          <w:color w:val="auto"/>
          <w:sz w:val="20"/>
          <w:szCs w:val="20"/>
        </w:rPr>
        <w:t>1. Zamawiającemu przysługuje 36 miesięczny okres rękojmi za wady oraz ……… miesięczny okres gwarancji na rezultat robót budowlanych objętych przedmiotem umowy, którego bieg rozpoczyna data podpisania protokołu odbioru końcowego robót.</w:t>
      </w:r>
    </w:p>
    <w:p w14:paraId="4378BEBD"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2. Zamawiający w przypadku stwierdzenia wad lub usterek wykonanego przedmiotu umowy wezwie Wykonawcę do ich usunięcia wyznaczając mu każdorazowo termin usunięcia nie krótszy niż 7 dni.</w:t>
      </w:r>
    </w:p>
    <w:p w14:paraId="0A3A2EE8"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W przypadku stwierdzenia wad lub usterek wykonanego przedmiotu umowy, udzieloną rękojmię przedłuża się o okres jaki upłynie od chwili stwierdzenia wad lub usterek do czasu ich usunięcia przez Wykonawcę.</w:t>
      </w:r>
    </w:p>
    <w:p w14:paraId="75263060"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W przypadku nieusunięcia przez Wykonawcę wad ujawnionych w okresie gwarancji lub rękojmi w terminie wyznaczonym przez Zamawiającego, Zamawiający może zlecić usunięcie tych wad podmiotowi trzeciemu na koszt i ryzyko Wykonawcy, co nie zwalnia Wykonawcy z odpowiedzialności za zwłokę. Jednocześnie Wykonawca przejmuje na siebie odpowiedzialność z tytułu gwarancji lub rękojmi na warunkach określonych w niniejszej umowie za wykonane przez podmiot trzeci roboty i użyte do nich materiały i urządzenia.</w:t>
      </w:r>
    </w:p>
    <w:p w14:paraId="551AD89F" w14:textId="77777777" w:rsidR="00CE3A96" w:rsidRDefault="00CE3A96" w:rsidP="00CE3A96">
      <w:pPr>
        <w:pStyle w:val="Default"/>
        <w:jc w:val="both"/>
        <w:rPr>
          <w:rFonts w:ascii="Arial" w:hAnsi="Arial" w:cs="Arial"/>
          <w:color w:val="auto"/>
          <w:sz w:val="20"/>
          <w:szCs w:val="20"/>
        </w:rPr>
      </w:pPr>
    </w:p>
    <w:p w14:paraId="01F52E72" w14:textId="77777777"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14</w:t>
      </w:r>
    </w:p>
    <w:p w14:paraId="3603875C" w14:textId="77777777" w:rsidR="00CE3A96" w:rsidRDefault="00CE3A96" w:rsidP="00CE3A96">
      <w:pPr>
        <w:pStyle w:val="Default"/>
        <w:jc w:val="center"/>
        <w:rPr>
          <w:rFonts w:ascii="Arial" w:hAnsi="Arial" w:cs="Arial"/>
          <w:b/>
          <w:color w:val="auto"/>
          <w:sz w:val="20"/>
          <w:szCs w:val="20"/>
        </w:rPr>
      </w:pPr>
      <w:r>
        <w:rPr>
          <w:rFonts w:ascii="Arial" w:hAnsi="Arial" w:cs="Arial"/>
          <w:b/>
          <w:color w:val="auto"/>
          <w:sz w:val="20"/>
          <w:szCs w:val="20"/>
        </w:rPr>
        <w:t>Kary umowne</w:t>
      </w:r>
    </w:p>
    <w:p w14:paraId="406C93E4"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Wykonawca zapłaci Zamawiającemu kary umowne w następujących przypadkach:</w:t>
      </w:r>
    </w:p>
    <w:p w14:paraId="2072568A"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 za niedotrzymanie terminu wykonania p</w:t>
      </w:r>
      <w:r w:rsidR="000A53D9">
        <w:rPr>
          <w:rFonts w:ascii="Arial" w:hAnsi="Arial" w:cs="Arial"/>
          <w:color w:val="auto"/>
          <w:sz w:val="20"/>
          <w:szCs w:val="20"/>
        </w:rPr>
        <w:t>rzedmiotu umowy  – w wysokości 1</w:t>
      </w:r>
      <w:r>
        <w:rPr>
          <w:rFonts w:ascii="Arial" w:hAnsi="Arial" w:cs="Arial"/>
          <w:color w:val="auto"/>
          <w:sz w:val="20"/>
          <w:szCs w:val="20"/>
        </w:rPr>
        <w:t>000 zł za każdy dzień zwłoki;</w:t>
      </w:r>
    </w:p>
    <w:p w14:paraId="5D6EB543"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za niedotrzymanie terminu wykonania poszczególnych etapów prac ujętych w harmonog</w:t>
      </w:r>
      <w:r w:rsidR="00E32D0D">
        <w:rPr>
          <w:rFonts w:ascii="Arial" w:hAnsi="Arial" w:cs="Arial"/>
          <w:color w:val="auto"/>
          <w:sz w:val="20"/>
          <w:szCs w:val="20"/>
        </w:rPr>
        <w:t xml:space="preserve">ramie, o którym mowa w § 2 ust. </w:t>
      </w:r>
      <w:r w:rsidR="00A94A26">
        <w:rPr>
          <w:rFonts w:ascii="Arial" w:hAnsi="Arial" w:cs="Arial"/>
          <w:color w:val="auto"/>
          <w:sz w:val="20"/>
          <w:szCs w:val="20"/>
        </w:rPr>
        <w:t>4</w:t>
      </w:r>
      <w:r w:rsidR="000A53D9">
        <w:rPr>
          <w:rFonts w:ascii="Arial" w:hAnsi="Arial" w:cs="Arial"/>
          <w:color w:val="auto"/>
          <w:sz w:val="20"/>
          <w:szCs w:val="20"/>
        </w:rPr>
        <w:t xml:space="preserve"> – w wysokości 200</w:t>
      </w:r>
      <w:r>
        <w:rPr>
          <w:rFonts w:ascii="Arial" w:hAnsi="Arial" w:cs="Arial"/>
          <w:color w:val="auto"/>
          <w:sz w:val="20"/>
          <w:szCs w:val="20"/>
        </w:rPr>
        <w:t xml:space="preserve"> zł za każdy dzień zwłoki;</w:t>
      </w:r>
    </w:p>
    <w:p w14:paraId="7B2CAFF7"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 nieterminowe usunięcie wad lub usterek stwierdzonych w ok</w:t>
      </w:r>
      <w:r w:rsidR="000A53D9">
        <w:rPr>
          <w:rFonts w:ascii="Arial" w:hAnsi="Arial" w:cs="Arial"/>
          <w:color w:val="auto"/>
          <w:sz w:val="20"/>
          <w:szCs w:val="20"/>
        </w:rPr>
        <w:t>resie rękojmi – w wysokości 500</w:t>
      </w:r>
      <w:r>
        <w:rPr>
          <w:rFonts w:ascii="Arial" w:hAnsi="Arial" w:cs="Arial"/>
          <w:color w:val="auto"/>
          <w:sz w:val="20"/>
          <w:szCs w:val="20"/>
        </w:rPr>
        <w:t xml:space="preserve"> zł za każdy dzień zwłoki;</w:t>
      </w:r>
    </w:p>
    <w:p w14:paraId="7C6794C2"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4) za odstąpienie od umowy przez którąkolwiek ze stron z przyczyn leżących po stronie Wykonawcy – w wysokości 20% wartości przedmiotu zamówienia netto;</w:t>
      </w:r>
    </w:p>
    <w:p w14:paraId="2CC2C466"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5) za brak zapłaty lub nieterminową zapłatę wynagrodzenia należnego podwykonawcy lub dalsz</w:t>
      </w:r>
      <w:r w:rsidR="000A53D9">
        <w:rPr>
          <w:rFonts w:ascii="Arial" w:hAnsi="Arial" w:cs="Arial"/>
          <w:color w:val="auto"/>
          <w:sz w:val="20"/>
          <w:szCs w:val="20"/>
        </w:rPr>
        <w:t>emu podwykonawcy – w wysokości 2</w:t>
      </w:r>
      <w:r>
        <w:rPr>
          <w:rFonts w:ascii="Arial" w:hAnsi="Arial" w:cs="Arial"/>
          <w:color w:val="auto"/>
          <w:sz w:val="20"/>
          <w:szCs w:val="20"/>
        </w:rPr>
        <w:t>000 zł za każdy brak lub nieterminową zapłatę wynagrodzenia;</w:t>
      </w:r>
    </w:p>
    <w:p w14:paraId="46F54283"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6) w przypadku nieprzedłożenia Zamawiającemu do zaakceptowania projektu umowy o podwykonawstwo, której przedmiotem są roboty budowlane lub projektu </w:t>
      </w:r>
      <w:r w:rsidR="000A53D9">
        <w:rPr>
          <w:rFonts w:ascii="Arial" w:hAnsi="Arial" w:cs="Arial"/>
          <w:color w:val="auto"/>
          <w:sz w:val="20"/>
          <w:szCs w:val="20"/>
        </w:rPr>
        <w:t>zmiany tej umowy – w wysokości 2</w:t>
      </w:r>
      <w:r>
        <w:rPr>
          <w:rFonts w:ascii="Arial" w:hAnsi="Arial" w:cs="Arial"/>
          <w:color w:val="auto"/>
          <w:sz w:val="20"/>
          <w:szCs w:val="20"/>
        </w:rPr>
        <w:t>000 zł za każdy nieprzedłożony Zamawiającemu projekt umowy lub projekt zmiany umowy;</w:t>
      </w:r>
    </w:p>
    <w:p w14:paraId="4A05840A"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7) w przypadku nieprzedłożenia Zamawiającemu poświadczonej za zgodność z oryginałem kopii zawartej umowy o podwykonawstw</w:t>
      </w:r>
      <w:r w:rsidR="000A53D9">
        <w:rPr>
          <w:rFonts w:ascii="Arial" w:hAnsi="Arial" w:cs="Arial"/>
          <w:color w:val="auto"/>
          <w:sz w:val="20"/>
          <w:szCs w:val="20"/>
        </w:rPr>
        <w:t>o lub jej zmiany – w wysokości 2</w:t>
      </w:r>
      <w:r>
        <w:rPr>
          <w:rFonts w:ascii="Arial" w:hAnsi="Arial" w:cs="Arial"/>
          <w:color w:val="auto"/>
          <w:sz w:val="20"/>
          <w:szCs w:val="20"/>
        </w:rPr>
        <w:t>000 zł za każdą nieprzedłożoną umowę lub jej zmianę w terminie 7 dni od jej zawarcia;</w:t>
      </w:r>
    </w:p>
    <w:p w14:paraId="50A7556A"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8) w przypadku stwierdzenia, że czynności objęte umową wykonują osoby, które nie są zatrudnione na podstawie umowy o pracę - w wysokości 500 zł za każdy stwierdzony przypadek.</w:t>
      </w:r>
    </w:p>
    <w:p w14:paraId="0BDFDC3D" w14:textId="77777777" w:rsidR="006E319B" w:rsidRDefault="006E319B" w:rsidP="00CE3A96">
      <w:pPr>
        <w:pStyle w:val="Default"/>
        <w:jc w:val="both"/>
        <w:rPr>
          <w:rFonts w:ascii="Arial" w:hAnsi="Arial" w:cs="Arial"/>
          <w:color w:val="auto"/>
          <w:sz w:val="20"/>
          <w:szCs w:val="20"/>
        </w:rPr>
      </w:pPr>
    </w:p>
    <w:p w14:paraId="6E89BABA" w14:textId="77777777" w:rsidR="006E319B" w:rsidRDefault="006E319B" w:rsidP="00CE3A96">
      <w:pPr>
        <w:pStyle w:val="Default"/>
        <w:jc w:val="both"/>
        <w:rPr>
          <w:rFonts w:ascii="Arial" w:hAnsi="Arial" w:cs="Arial"/>
          <w:color w:val="auto"/>
          <w:sz w:val="20"/>
          <w:szCs w:val="20"/>
        </w:rPr>
      </w:pPr>
    </w:p>
    <w:p w14:paraId="3E849EEC"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Maksymalna wysokość kar umownych, o których mowa w ust. 1 nie może przekroczyć 20% wynagrodzenia ryczałtowego brutto Wykonawcy określonego w § 4 ust. 1 umowy.</w:t>
      </w:r>
    </w:p>
    <w:p w14:paraId="00D18E4B"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Zamawiający zastrzega sobie:</w:t>
      </w:r>
    </w:p>
    <w:p w14:paraId="40B9499B" w14:textId="454B3071" w:rsidR="00A6492F" w:rsidRDefault="00CE3A96" w:rsidP="00CE3A96">
      <w:pPr>
        <w:pStyle w:val="Default"/>
        <w:jc w:val="both"/>
        <w:rPr>
          <w:rFonts w:ascii="Arial" w:hAnsi="Arial" w:cs="Arial"/>
          <w:color w:val="auto"/>
          <w:sz w:val="20"/>
          <w:szCs w:val="20"/>
        </w:rPr>
      </w:pPr>
      <w:r>
        <w:rPr>
          <w:rFonts w:ascii="Arial" w:hAnsi="Arial" w:cs="Arial"/>
          <w:color w:val="auto"/>
          <w:sz w:val="20"/>
          <w:szCs w:val="20"/>
        </w:rPr>
        <w:t>1) prawo dochodzenia kar umownych ze wszystkich tytułów;</w:t>
      </w:r>
    </w:p>
    <w:p w14:paraId="1F499E9F"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prawo dochodzenia na zasadach ogólnych odszkodowania przewyższającego zastrzeżone kary umowne;</w:t>
      </w:r>
    </w:p>
    <w:p w14:paraId="6656EF09"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3) prawo potrącenia naliczonych kar umownych bezpośrednio z wynagrodzenia przysługującego Wykonawcy, na co Wykonawca wyraża zgodę.</w:t>
      </w:r>
    </w:p>
    <w:p w14:paraId="301D0BBB" w14:textId="77777777" w:rsidR="00CE3A96" w:rsidRDefault="003C7C8D" w:rsidP="00CE3A96">
      <w:pPr>
        <w:pStyle w:val="Standard"/>
        <w:jc w:val="center"/>
        <w:rPr>
          <w:rFonts w:ascii="Arial" w:hAnsi="Arial"/>
          <w:b/>
          <w:kern w:val="0"/>
          <w:sz w:val="20"/>
          <w:szCs w:val="20"/>
        </w:rPr>
      </w:pPr>
      <w:r>
        <w:rPr>
          <w:rFonts w:ascii="Arial" w:hAnsi="Arial"/>
          <w:b/>
          <w:color w:val="000000"/>
          <w:kern w:val="0"/>
          <w:sz w:val="20"/>
          <w:szCs w:val="20"/>
        </w:rPr>
        <w:t>§ 15</w:t>
      </w:r>
    </w:p>
    <w:p w14:paraId="6557C824" w14:textId="77777777"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Zmiany umowy</w:t>
      </w:r>
    </w:p>
    <w:p w14:paraId="73A60AA8"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1. Zamawiający, zgodnie z art. 455 ust. 1 pkt 1 ustawy </w:t>
      </w:r>
      <w:proofErr w:type="spellStart"/>
      <w:r>
        <w:rPr>
          <w:rFonts w:ascii="Arial" w:hAnsi="Arial" w:cs="Arial"/>
          <w:color w:val="auto"/>
          <w:sz w:val="20"/>
          <w:szCs w:val="20"/>
        </w:rPr>
        <w:t>Pzp</w:t>
      </w:r>
      <w:proofErr w:type="spellEnd"/>
      <w:r>
        <w:rPr>
          <w:rFonts w:ascii="Arial" w:hAnsi="Arial" w:cs="Arial"/>
          <w:color w:val="auto"/>
          <w:sz w:val="20"/>
          <w:szCs w:val="20"/>
        </w:rPr>
        <w:t>, przewiduje możliwość dokonania zmian postanowień zawartej umowy bez przeprowadzenia nowego postępowania o udzielenie zamówienia, w przypadku wystąpienia co najmniej jednej z okoliczności wymienionych poniżej, z uwzględnieniem podanych warunków jej wprowadzenia:</w:t>
      </w:r>
    </w:p>
    <w:p w14:paraId="43F3B95B" w14:textId="77777777" w:rsidR="000A53D9" w:rsidRDefault="00CE3A96" w:rsidP="00CE3A96">
      <w:pPr>
        <w:pStyle w:val="Default"/>
        <w:jc w:val="both"/>
        <w:rPr>
          <w:rFonts w:ascii="Arial" w:hAnsi="Arial" w:cs="Arial"/>
          <w:sz w:val="20"/>
          <w:szCs w:val="20"/>
        </w:rPr>
      </w:pPr>
      <w:r>
        <w:rPr>
          <w:rFonts w:ascii="Arial" w:hAnsi="Arial" w:cs="Arial"/>
          <w:color w:val="auto"/>
          <w:sz w:val="20"/>
          <w:szCs w:val="20"/>
        </w:rPr>
        <w:t>1) termin realizacji przedmiotu umowy, określony w § 3 umowy, może ulec zmianie z powodu opóźnień wynikających z:</w:t>
      </w:r>
    </w:p>
    <w:p w14:paraId="781AA84E"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a) warunków atmosferycznych uniemożliwiających prawidłowe wykonanie robót stanowiących przedmiot umowy – w takim przypadku termin wykonania przedmiotu umowy może ulec przedłużeniu odpowiednio o ilość dni, w których wystąpiły warunki atmosferyczne uniemożliwiające prawidłowe wykonanie robót stanowiących przedmiot umowy,</w:t>
      </w:r>
    </w:p>
    <w:p w14:paraId="31B7A6C8"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b) wystąpienia konieczności wykonania robót dodatkowych lub zamiennych, których zakres i termin realizacji ma wpływ na termin wykonania przedmiotu umowy, odpowiednio o ilość dni niezbędnych do wykonania robót zamiennych lub dodatkowych,</w:t>
      </w:r>
    </w:p>
    <w:p w14:paraId="6D86169A"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c) wystąpienia zmiany w dokumentacji projektowej dokonanej na wniosek Wykonawcy lub Zamawiającego lub konieczności usunięcia błędów w dokumentacji technicznej, odpowiednio o ilość dni niezbędnych do dokonania zmian w tych dokumentacjach,</w:t>
      </w:r>
    </w:p>
    <w:p w14:paraId="4C1E0AE1" w14:textId="77777777"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d) wstrzymania lub zawieszenia robót przez Zamawiającego lub wyznaczonego przez niego inspektora nadzoru inwestorskiego lub też inny uprawniony organ, z przyczyn nie leżących po stronie Wykonawcy i uniemożliwiających dalsze prowadzenie robót, wynikających w szczególności z: wad i braków w dokumentacji projektowej lub innych dokumentów budowy mających wpływ na realizację przedmiotu umowy, konieczności prowadzenia prac archeologicznych, zabezpieczenia znalezionego przedmiotu, który może stanowić zabytek, wystąpienia niebezpieczeństwa kolizji z robotami prowadzonymi przez inne podmioty, wystąpienia konieczności</w:t>
      </w:r>
    </w:p>
    <w:p w14:paraId="37943A2C"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 uzyskania przez Zamawiającego dodatkowych decyzji, uzgodnień lub pozwoleń – odpowiednio o ilość dni, w których wstrzymano lub zawieszono roboty budowlane,</w:t>
      </w:r>
    </w:p>
    <w:p w14:paraId="4C887B0E"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e) opóźnień w działaniu lub zaniechań innych niż Zamawiający podmiotów oraz organów, w szczególności eksploatatorów infrastruktury – o ilość dni adekwatną do danego przypadku,</w:t>
      </w:r>
    </w:p>
    <w:p w14:paraId="2AE5B675"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f) wystąpienia siły wyższej rozumianej jako: pożar, powódź, huragan, eksplozja, awarie energetyczne, operacje wojskowe, rozruchy, niepokoje społeczne, ograniczenia i zakazy wydane przez organy administracji publicznej, pandemia choroby zakaźnej, a także inne nadzwyczajne zjawiska losowe i przyrodnicze, wszystkie z nich pozostające poza kontrolą stron, których nie można było przewidzieć w chwili zawarcia umowy, a jeżeli możliwe były do przewidzenia, nie można było im zapobiec, uniemożliwiającej prawidłowe prowadzenie robót, o ilość dni jej trwania lub ilość dni niezbędnych do usunięcia skutków zdarzeń będących wynikiem siły wyższej.</w:t>
      </w:r>
    </w:p>
    <w:p w14:paraId="49956F55"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2) Każdorazowa zmiana kierownika budowy wskazanego w umowie wymaga zawarcia aneksu do umowy.</w:t>
      </w:r>
    </w:p>
    <w:p w14:paraId="04DCFF00"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2. Okoliczności powodujące opóźnienia, o których mowa w ust. 1 pkt 1 lit. a–f muszą być odnotowane w dzienniku budowy oraz udokumentowane stosownymi protokołami podpisanymi przez kierownika budowy i inspektora nadzoru. Po zatwierdzeniu ich przez Zamawiającego ustala się nowe terminy wykonania umowy.</w:t>
      </w:r>
    </w:p>
    <w:p w14:paraId="2D2F64CA"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3. Zmiana kadry osobowej Wykonawcy wskazanej w ofercie do wykonania zamówienia jest możliwa pod warunkiem zaproponowania innych osób spełniających pierwotne warunki SWZ. W szczególności konieczności zmian kadry osobowej Wykonawcy wymaga sytuacja, gdy Zamawiający uzna, że osoby te nie wykonują należycie swoich obowiązków. Wykonawca Zobowiązany jest dokonać zmiany tych osób w terminie nie dłuższym niż 7 dni od daty złożenia wniosku Zamawiającego.</w:t>
      </w:r>
    </w:p>
    <w:p w14:paraId="0E3A5F4B"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 xml:space="preserve">4. Zmiana podmiotu, o którym mowa w art. 118 ust. 1 ustawy </w:t>
      </w:r>
      <w:proofErr w:type="spellStart"/>
      <w:r>
        <w:rPr>
          <w:rFonts w:ascii="Arial" w:hAnsi="Arial" w:cs="Arial"/>
          <w:color w:val="auto"/>
          <w:sz w:val="20"/>
          <w:szCs w:val="20"/>
        </w:rPr>
        <w:t>Pzp</w:t>
      </w:r>
      <w:proofErr w:type="spellEnd"/>
      <w:r>
        <w:rPr>
          <w:rFonts w:ascii="Arial" w:hAnsi="Arial" w:cs="Arial"/>
          <w:color w:val="auto"/>
          <w:sz w:val="20"/>
          <w:szCs w:val="20"/>
        </w:rPr>
        <w:t xml:space="preserve"> jest możliwa pod warunkiem zaproponowania nowego podmiotu, spełniającego pierwotne warunki określone w SWZ.</w:t>
      </w:r>
    </w:p>
    <w:p w14:paraId="706685C7"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5. Wykonawca w trakcie wykonywania umowy może powierzyć wykonanie części robót budowlanych podwykonawcom, mimo niewskazania w ofercie takiej części do powierzenia podwykonawcom, wskazać inny zakres podwykonawstwa niż przedstawiony w ofercie, zrezygnować z podwykonawstwa, zmienić podwykonawcę.</w:t>
      </w:r>
    </w:p>
    <w:p w14:paraId="282712B7"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7. Dopuszcza się możliwość wystąpienia robót zamiennych w stosunku do przewidzianych dokumentacją projektową oraz SWZ w sytuacji, gdy wykonanie tych robót będzie niezbędne do prawidłowego (zgodnego z zasadami wiedzy technicznej i obowiązującego prawa) wykonania przedmiotu umowy i jego dalszej eksploatacji.</w:t>
      </w:r>
    </w:p>
    <w:p w14:paraId="7E05ADD9" w14:textId="77777777" w:rsidR="00CE3A96" w:rsidRDefault="00CE3A96" w:rsidP="00CE3A96">
      <w:pPr>
        <w:pStyle w:val="Default"/>
        <w:jc w:val="both"/>
        <w:rPr>
          <w:rFonts w:ascii="Arial" w:hAnsi="Arial" w:cs="Arial"/>
          <w:color w:val="auto"/>
          <w:sz w:val="20"/>
          <w:szCs w:val="20"/>
        </w:rPr>
      </w:pPr>
    </w:p>
    <w:p w14:paraId="3AEB66F4" w14:textId="77777777" w:rsidR="00CE3A96" w:rsidRDefault="00A6492F" w:rsidP="00CE3A96">
      <w:pPr>
        <w:pStyle w:val="Default"/>
        <w:jc w:val="both"/>
        <w:rPr>
          <w:rFonts w:ascii="Arial" w:hAnsi="Arial" w:cs="Arial"/>
          <w:color w:val="auto"/>
          <w:sz w:val="20"/>
          <w:szCs w:val="20"/>
        </w:rPr>
      </w:pPr>
      <w:r>
        <w:rPr>
          <w:rFonts w:ascii="Arial" w:hAnsi="Arial" w:cs="Arial"/>
          <w:b/>
          <w:color w:val="auto"/>
          <w:sz w:val="20"/>
          <w:szCs w:val="20"/>
        </w:rPr>
        <w:t xml:space="preserve"> </w:t>
      </w:r>
    </w:p>
    <w:p w14:paraId="18801327" w14:textId="77777777" w:rsidR="006E319B" w:rsidRDefault="006E319B" w:rsidP="00CE3A96">
      <w:pPr>
        <w:pStyle w:val="Standard"/>
        <w:jc w:val="center"/>
        <w:rPr>
          <w:rFonts w:ascii="Arial" w:hAnsi="Arial"/>
          <w:b/>
          <w:color w:val="000000"/>
          <w:kern w:val="0"/>
          <w:sz w:val="20"/>
          <w:szCs w:val="20"/>
        </w:rPr>
      </w:pPr>
    </w:p>
    <w:p w14:paraId="2BAF17DF" w14:textId="77777777" w:rsidR="006E319B" w:rsidRDefault="006E319B" w:rsidP="00CE3A96">
      <w:pPr>
        <w:pStyle w:val="Standard"/>
        <w:jc w:val="center"/>
        <w:rPr>
          <w:rFonts w:ascii="Arial" w:hAnsi="Arial"/>
          <w:b/>
          <w:color w:val="000000"/>
          <w:kern w:val="0"/>
          <w:sz w:val="20"/>
          <w:szCs w:val="20"/>
        </w:rPr>
      </w:pPr>
    </w:p>
    <w:p w14:paraId="73D961B3" w14:textId="046B83E2" w:rsidR="00CE3A96" w:rsidRDefault="00A6492F" w:rsidP="00CE3A96">
      <w:pPr>
        <w:pStyle w:val="Standard"/>
        <w:jc w:val="center"/>
        <w:rPr>
          <w:rFonts w:ascii="Arial" w:hAnsi="Arial"/>
          <w:b/>
          <w:kern w:val="0"/>
          <w:sz w:val="20"/>
          <w:szCs w:val="20"/>
        </w:rPr>
      </w:pPr>
      <w:r>
        <w:rPr>
          <w:rFonts w:ascii="Arial" w:hAnsi="Arial"/>
          <w:b/>
          <w:color w:val="000000"/>
          <w:kern w:val="0"/>
          <w:sz w:val="20"/>
          <w:szCs w:val="20"/>
        </w:rPr>
        <w:t>§ 16</w:t>
      </w:r>
    </w:p>
    <w:p w14:paraId="7585FFAB" w14:textId="77777777"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Odstąpienie od umowy</w:t>
      </w:r>
    </w:p>
    <w:p w14:paraId="06C91B99" w14:textId="0E666F76" w:rsidR="006A42FD" w:rsidRDefault="00CE3A96" w:rsidP="00CE3A96">
      <w:pPr>
        <w:pStyle w:val="Default"/>
        <w:jc w:val="both"/>
        <w:rPr>
          <w:rFonts w:ascii="Arial" w:hAnsi="Arial" w:cs="Arial"/>
          <w:sz w:val="20"/>
          <w:szCs w:val="20"/>
        </w:rPr>
      </w:pPr>
      <w:r>
        <w:rPr>
          <w:rFonts w:ascii="Arial" w:hAnsi="Arial" w:cs="Arial"/>
          <w:sz w:val="20"/>
          <w:szCs w:val="20"/>
        </w:rPr>
        <w:t>1. Zamawiającemu przysługuje prawo odstąpienia od umowy z przyczyn leżących po stronie Wykonawcy w następujących przypadkach:</w:t>
      </w:r>
    </w:p>
    <w:p w14:paraId="6C34699D" w14:textId="77777777" w:rsidR="00CE3A96" w:rsidRDefault="00CE3A96" w:rsidP="00CE3A96">
      <w:pPr>
        <w:pStyle w:val="Default"/>
        <w:jc w:val="both"/>
        <w:rPr>
          <w:rFonts w:ascii="Arial" w:hAnsi="Arial" w:cs="Arial"/>
          <w:sz w:val="20"/>
          <w:szCs w:val="20"/>
        </w:rPr>
      </w:pPr>
      <w:r>
        <w:rPr>
          <w:rFonts w:ascii="Arial" w:hAnsi="Arial" w:cs="Arial"/>
          <w:color w:val="auto"/>
          <w:sz w:val="20"/>
          <w:szCs w:val="20"/>
        </w:rPr>
        <w:t>1) gdy Wykonawca zwleka z przejęciem placu budowy o 7 dni w stosu</w:t>
      </w:r>
      <w:r w:rsidR="00C42B18">
        <w:rPr>
          <w:rFonts w:ascii="Arial" w:hAnsi="Arial" w:cs="Arial"/>
          <w:color w:val="auto"/>
          <w:sz w:val="20"/>
          <w:szCs w:val="20"/>
        </w:rPr>
        <w:t>nku do terminu określonego w § 2</w:t>
      </w:r>
      <w:r>
        <w:rPr>
          <w:rFonts w:ascii="Arial" w:hAnsi="Arial" w:cs="Arial"/>
          <w:color w:val="auto"/>
          <w:sz w:val="20"/>
          <w:szCs w:val="20"/>
        </w:rPr>
        <w:t xml:space="preserve"> ust. 1 umowy;</w:t>
      </w:r>
    </w:p>
    <w:p w14:paraId="31C48C3F" w14:textId="77777777" w:rsidR="00CE3A96" w:rsidRDefault="00CE3A96" w:rsidP="00CE3A96">
      <w:pPr>
        <w:pStyle w:val="Default"/>
        <w:jc w:val="both"/>
        <w:rPr>
          <w:rFonts w:ascii="Arial" w:hAnsi="Arial" w:cs="Arial"/>
          <w:sz w:val="20"/>
          <w:szCs w:val="20"/>
        </w:rPr>
      </w:pPr>
      <w:r>
        <w:rPr>
          <w:rFonts w:ascii="Arial" w:hAnsi="Arial" w:cs="Arial"/>
          <w:sz w:val="20"/>
          <w:szCs w:val="20"/>
        </w:rPr>
        <w:t>2) gdy Wykonawca jest w zwłoce z wykonywaniem przedmiotu umowy o 14 dni w stosunku do terminu określonego w harmon</w:t>
      </w:r>
      <w:r w:rsidR="00C42B18">
        <w:rPr>
          <w:rFonts w:ascii="Arial" w:hAnsi="Arial" w:cs="Arial"/>
          <w:sz w:val="20"/>
          <w:szCs w:val="20"/>
        </w:rPr>
        <w:t>ogramie, o którym mowa w § 2 ust. 4</w:t>
      </w:r>
      <w:r>
        <w:rPr>
          <w:rFonts w:ascii="Arial" w:hAnsi="Arial" w:cs="Arial"/>
          <w:sz w:val="20"/>
          <w:szCs w:val="20"/>
        </w:rPr>
        <w:t>;</w:t>
      </w:r>
    </w:p>
    <w:p w14:paraId="5C45090E" w14:textId="77777777" w:rsidR="00CE3A96" w:rsidRDefault="00CE3A96" w:rsidP="00CE3A96">
      <w:pPr>
        <w:pStyle w:val="Default"/>
        <w:jc w:val="both"/>
        <w:rPr>
          <w:rFonts w:ascii="Arial" w:hAnsi="Arial" w:cs="Arial"/>
          <w:sz w:val="20"/>
          <w:szCs w:val="20"/>
        </w:rPr>
      </w:pPr>
      <w:r>
        <w:rPr>
          <w:rFonts w:ascii="Arial" w:hAnsi="Arial" w:cs="Arial"/>
          <w:sz w:val="20"/>
          <w:szCs w:val="20"/>
        </w:rPr>
        <w:t>3) ustania lub zawieszenia działalności gospodarczej, w ramach której Wykonawca realizuje przedmiot niniejszej umowy;</w:t>
      </w:r>
    </w:p>
    <w:p w14:paraId="5F793274" w14:textId="77777777" w:rsidR="00CE3A96" w:rsidRDefault="00CE3A96" w:rsidP="00CE3A96">
      <w:pPr>
        <w:pStyle w:val="Default"/>
        <w:jc w:val="both"/>
        <w:rPr>
          <w:rFonts w:ascii="Arial" w:hAnsi="Arial" w:cs="Arial"/>
          <w:sz w:val="20"/>
          <w:szCs w:val="20"/>
        </w:rPr>
      </w:pPr>
      <w:r>
        <w:rPr>
          <w:rFonts w:ascii="Arial" w:hAnsi="Arial" w:cs="Arial"/>
          <w:sz w:val="20"/>
          <w:szCs w:val="20"/>
        </w:rPr>
        <w:t>4) wydania nakazu zajęcia majątku Wykonawcy w zakresie uniemożliwiającym wykonanie przedmiotu umowy;</w:t>
      </w:r>
    </w:p>
    <w:p w14:paraId="47917A36" w14:textId="77777777" w:rsidR="00CE3A96" w:rsidRDefault="00CE3A96" w:rsidP="00CE3A96">
      <w:pPr>
        <w:pStyle w:val="Default"/>
        <w:jc w:val="both"/>
        <w:rPr>
          <w:rFonts w:ascii="Arial" w:hAnsi="Arial" w:cs="Arial"/>
          <w:sz w:val="20"/>
          <w:szCs w:val="20"/>
        </w:rPr>
      </w:pPr>
      <w:r>
        <w:rPr>
          <w:rFonts w:ascii="Arial" w:hAnsi="Arial" w:cs="Arial"/>
          <w:sz w:val="20"/>
          <w:szCs w:val="20"/>
        </w:rPr>
        <w:t>5) gdy Wykonawca wykonuje roboty wadliwie i niezgodnie z dokumentacją techniczną oraz nie reaguje na polecenia inspektora nadzoru dotyczące poprawek i zmian sposobu wykonania w wyznaczonym mu przez inspektora nadzoru terminie;</w:t>
      </w:r>
    </w:p>
    <w:p w14:paraId="330A3CF0" w14:textId="77777777" w:rsidR="00CE3A96" w:rsidRDefault="00CE3A96" w:rsidP="00CE3A96">
      <w:pPr>
        <w:pStyle w:val="Default"/>
        <w:jc w:val="both"/>
        <w:rPr>
          <w:rFonts w:ascii="Arial" w:hAnsi="Arial" w:cs="Arial"/>
          <w:sz w:val="20"/>
          <w:szCs w:val="20"/>
        </w:rPr>
      </w:pPr>
      <w:r>
        <w:rPr>
          <w:rFonts w:ascii="Arial" w:hAnsi="Arial" w:cs="Arial"/>
          <w:sz w:val="20"/>
          <w:szCs w:val="20"/>
        </w:rPr>
        <w:t>6) gdy Wykonawca wykonuje umowę przy udziale podwykonawcy, z którym Wykonawca zawarł umowę lub dokonał jej zmiany z naruszeniem postanowień niniejszej umowy.</w:t>
      </w:r>
    </w:p>
    <w:p w14:paraId="2AD09C6E" w14:textId="77777777" w:rsidR="00CE3A96" w:rsidRDefault="00CE3A96" w:rsidP="00CE3A96">
      <w:pPr>
        <w:pStyle w:val="Default"/>
        <w:jc w:val="both"/>
        <w:rPr>
          <w:rFonts w:ascii="Arial" w:hAnsi="Arial" w:cs="Arial"/>
          <w:sz w:val="20"/>
          <w:szCs w:val="20"/>
        </w:rPr>
      </w:pPr>
      <w:r>
        <w:rPr>
          <w:rFonts w:ascii="Arial" w:hAnsi="Arial" w:cs="Arial"/>
          <w:sz w:val="20"/>
          <w:szCs w:val="20"/>
        </w:rPr>
        <w:t>2. W przypadkach, o których mowa w ust. 1, Zamawiający może odstąpić od umowy w terminie 30 dni od dnia powzięcia wiadomości o okolicznościach tam wskazanych.</w:t>
      </w:r>
    </w:p>
    <w:p w14:paraId="200DE840" w14:textId="77777777" w:rsidR="00CE3A96" w:rsidRDefault="00CE3A96" w:rsidP="00CE3A96">
      <w:pPr>
        <w:pStyle w:val="Default"/>
        <w:jc w:val="both"/>
        <w:rPr>
          <w:rFonts w:ascii="Arial" w:hAnsi="Arial" w:cs="Arial"/>
          <w:sz w:val="20"/>
          <w:szCs w:val="20"/>
        </w:rPr>
      </w:pPr>
      <w:r>
        <w:rPr>
          <w:rFonts w:ascii="Arial" w:hAnsi="Arial" w:cs="Arial"/>
          <w:sz w:val="20"/>
          <w:szCs w:val="20"/>
        </w:rPr>
        <w:t>3. Zgodnie z art. 456 ust. 1 ustawy Prawo zamówień publicznych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093B33E" w14:textId="77777777" w:rsidR="00CE3A96" w:rsidRDefault="00CE3A96" w:rsidP="00CE3A96">
      <w:pPr>
        <w:pStyle w:val="Default"/>
        <w:jc w:val="both"/>
        <w:rPr>
          <w:rFonts w:ascii="Arial" w:hAnsi="Arial" w:cs="Arial"/>
          <w:sz w:val="20"/>
          <w:szCs w:val="20"/>
        </w:rPr>
      </w:pPr>
      <w:r>
        <w:rPr>
          <w:rFonts w:ascii="Arial" w:hAnsi="Arial" w:cs="Arial"/>
          <w:sz w:val="20"/>
          <w:szCs w:val="20"/>
        </w:rPr>
        <w:t>4. Odstąpienie od umowy wymaga formy pisemnej pod rygorem nieważności. Strona odstępująca od umowy powinna podać także pisemne uzasadnienie swojej decyzji.</w:t>
      </w:r>
    </w:p>
    <w:p w14:paraId="4D50431D" w14:textId="77777777" w:rsidR="003C7C8D" w:rsidRDefault="003C7C8D" w:rsidP="00CE3A96">
      <w:pPr>
        <w:pStyle w:val="Standard"/>
        <w:jc w:val="center"/>
        <w:rPr>
          <w:rFonts w:ascii="Arial" w:hAnsi="Arial"/>
          <w:b/>
          <w:color w:val="000000"/>
          <w:kern w:val="0"/>
          <w:sz w:val="20"/>
          <w:szCs w:val="20"/>
        </w:rPr>
      </w:pPr>
    </w:p>
    <w:p w14:paraId="1B2B9777" w14:textId="77777777" w:rsidR="00CE3A96" w:rsidRDefault="00A6492F" w:rsidP="00CE3A96">
      <w:pPr>
        <w:pStyle w:val="Standard"/>
        <w:jc w:val="center"/>
        <w:rPr>
          <w:rFonts w:ascii="Arial" w:hAnsi="Arial"/>
          <w:b/>
          <w:kern w:val="0"/>
          <w:sz w:val="20"/>
          <w:szCs w:val="20"/>
        </w:rPr>
      </w:pPr>
      <w:r>
        <w:rPr>
          <w:rFonts w:ascii="Arial" w:hAnsi="Arial"/>
          <w:b/>
          <w:color w:val="000000"/>
          <w:kern w:val="0"/>
          <w:sz w:val="20"/>
          <w:szCs w:val="20"/>
        </w:rPr>
        <w:t>§17</w:t>
      </w:r>
    </w:p>
    <w:p w14:paraId="725E613B" w14:textId="77777777"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Zobowiązania w przypadku odstąpienia od umowy</w:t>
      </w:r>
    </w:p>
    <w:p w14:paraId="29C50CB2" w14:textId="77777777" w:rsidR="00CE3A96" w:rsidRDefault="00CE3A96" w:rsidP="00CE3A96">
      <w:pPr>
        <w:pStyle w:val="Default"/>
        <w:jc w:val="both"/>
        <w:rPr>
          <w:rFonts w:ascii="Arial" w:hAnsi="Arial" w:cs="Arial"/>
          <w:sz w:val="20"/>
          <w:szCs w:val="20"/>
        </w:rPr>
      </w:pPr>
      <w:r>
        <w:rPr>
          <w:rFonts w:ascii="Arial" w:hAnsi="Arial" w:cs="Arial"/>
          <w:sz w:val="20"/>
          <w:szCs w:val="20"/>
        </w:rPr>
        <w:t>W przypadku odstąpienia od umowy Strony zobowiązane są do następujących czynności:</w:t>
      </w:r>
    </w:p>
    <w:p w14:paraId="0784D0AD" w14:textId="77777777" w:rsidR="00CE3A96" w:rsidRDefault="00CE3A96" w:rsidP="00CE3A96">
      <w:pPr>
        <w:pStyle w:val="Default"/>
        <w:jc w:val="both"/>
        <w:rPr>
          <w:rFonts w:ascii="Arial" w:hAnsi="Arial" w:cs="Arial"/>
          <w:sz w:val="20"/>
          <w:szCs w:val="20"/>
        </w:rPr>
      </w:pPr>
      <w:r>
        <w:rPr>
          <w:rFonts w:ascii="Arial" w:hAnsi="Arial" w:cs="Arial"/>
          <w:sz w:val="20"/>
          <w:szCs w:val="20"/>
        </w:rPr>
        <w:t>1) Wykonawca wspólnie z Zamawiającym sporządza protokół inwentaryzacji wykonanych robót według daty odstąpienia od umowy wraz z określeniem zaawansowania wykonania robót w stosunku do zawartej umowy i kosztorysu ofertowego sporządzonego przez Wykonawcę. Protokół ten stanowić będzie podstawę do rozliczenia finansowego wykonanych robót.</w:t>
      </w:r>
    </w:p>
    <w:p w14:paraId="0D461F51" w14:textId="77777777" w:rsidR="00CE3A96" w:rsidRDefault="00CE3A96" w:rsidP="00CE3A96">
      <w:pPr>
        <w:pStyle w:val="Default"/>
        <w:jc w:val="both"/>
        <w:rPr>
          <w:rFonts w:ascii="Arial" w:hAnsi="Arial" w:cs="Arial"/>
          <w:sz w:val="20"/>
          <w:szCs w:val="20"/>
        </w:rPr>
      </w:pPr>
      <w:r>
        <w:rPr>
          <w:rFonts w:ascii="Arial" w:hAnsi="Arial" w:cs="Arial"/>
          <w:sz w:val="20"/>
          <w:szCs w:val="20"/>
        </w:rPr>
        <w:t>2) Strony wspólnie ustalą sposób zabezpieczenia przerwanych robót, a Wykonawca zabezpieczy przerwane roboty. Koszt robót i czynności zabezpieczających poniesie strona, z której przyczyny nastąpiło odstąpienie od umowy.</w:t>
      </w:r>
    </w:p>
    <w:p w14:paraId="562C2F2E" w14:textId="77777777" w:rsidR="00CE3A96" w:rsidRDefault="00CE3A96" w:rsidP="00CE3A96">
      <w:pPr>
        <w:pStyle w:val="Default"/>
        <w:jc w:val="both"/>
        <w:rPr>
          <w:rFonts w:ascii="Arial" w:hAnsi="Arial" w:cs="Arial"/>
          <w:sz w:val="20"/>
          <w:szCs w:val="20"/>
        </w:rPr>
      </w:pPr>
      <w:r>
        <w:rPr>
          <w:rFonts w:ascii="Arial" w:hAnsi="Arial" w:cs="Arial"/>
          <w:sz w:val="20"/>
          <w:szCs w:val="20"/>
        </w:rPr>
        <w:t>3) Wykonawca usunie z terenu budowy obiekty i urządzenia zaplecza budowy oraz materiały i konstrukcje stanowiące jego własność w terminie najpóźniej 14 dni od przerwania robót.</w:t>
      </w:r>
    </w:p>
    <w:p w14:paraId="781ADFDC" w14:textId="77777777" w:rsidR="00CE3A96" w:rsidRDefault="00CE3A96" w:rsidP="00CE3A96">
      <w:pPr>
        <w:pStyle w:val="Default"/>
        <w:jc w:val="both"/>
        <w:rPr>
          <w:rFonts w:ascii="Arial" w:hAnsi="Arial" w:cs="Arial"/>
          <w:sz w:val="20"/>
          <w:szCs w:val="20"/>
        </w:rPr>
      </w:pPr>
      <w:r>
        <w:rPr>
          <w:rFonts w:ascii="Arial" w:hAnsi="Arial" w:cs="Arial"/>
          <w:sz w:val="20"/>
          <w:szCs w:val="20"/>
        </w:rPr>
        <w:t>4) Wykonawca zgłosi do odbioru przez Zamawiającego roboty wykonane do czasu odstąpienia od umowy oraz roboty zabezpieczające.</w:t>
      </w:r>
    </w:p>
    <w:p w14:paraId="3A0AE732" w14:textId="77777777" w:rsidR="00CE3A96" w:rsidRDefault="00CE3A96" w:rsidP="00CE3A96">
      <w:pPr>
        <w:pStyle w:val="Default"/>
        <w:jc w:val="both"/>
        <w:rPr>
          <w:rFonts w:ascii="Arial" w:hAnsi="Arial" w:cs="Arial"/>
          <w:sz w:val="20"/>
          <w:szCs w:val="20"/>
        </w:rPr>
      </w:pPr>
      <w:r>
        <w:rPr>
          <w:rFonts w:ascii="Arial" w:hAnsi="Arial" w:cs="Arial"/>
          <w:sz w:val="20"/>
          <w:szCs w:val="20"/>
        </w:rPr>
        <w:t>5) Zamawiający jest obowiązany do odbioru należycie wykonanych robót i zapłaty za odebrane roboty do dnia odstąpienia od umowy. Jeżeli odstąpienie od umowy nastąpi z przyczyn leżących po stronie Wykonawcy, Zamawiający zastosuje wszelkie kary i potrącenia, jakie wynikają z niniejszej umowy.</w:t>
      </w:r>
    </w:p>
    <w:p w14:paraId="4F542EC6" w14:textId="77777777" w:rsidR="00CE3A96" w:rsidRDefault="00CE3A96" w:rsidP="00CE3A96">
      <w:pPr>
        <w:pStyle w:val="Default"/>
        <w:jc w:val="both"/>
        <w:rPr>
          <w:rFonts w:ascii="Arial" w:hAnsi="Arial" w:cs="Arial"/>
          <w:sz w:val="20"/>
          <w:szCs w:val="20"/>
        </w:rPr>
      </w:pPr>
    </w:p>
    <w:p w14:paraId="6B9331F3" w14:textId="77777777" w:rsidR="00CE3A96" w:rsidRDefault="00A6492F" w:rsidP="00CE3A96">
      <w:pPr>
        <w:pStyle w:val="Standard"/>
        <w:jc w:val="center"/>
        <w:rPr>
          <w:rFonts w:ascii="Arial" w:hAnsi="Arial"/>
          <w:b/>
          <w:kern w:val="0"/>
          <w:sz w:val="20"/>
          <w:szCs w:val="20"/>
        </w:rPr>
      </w:pPr>
      <w:r>
        <w:rPr>
          <w:rFonts w:ascii="Arial" w:hAnsi="Arial"/>
          <w:b/>
          <w:color w:val="000000"/>
          <w:kern w:val="0"/>
          <w:sz w:val="20"/>
          <w:szCs w:val="20"/>
        </w:rPr>
        <w:t>§18</w:t>
      </w:r>
    </w:p>
    <w:p w14:paraId="08F0372F" w14:textId="77777777" w:rsidR="00CE3A96" w:rsidRDefault="00CE3A96" w:rsidP="00CE3A96">
      <w:pPr>
        <w:pStyle w:val="Standard"/>
        <w:jc w:val="center"/>
        <w:rPr>
          <w:rFonts w:ascii="Arial" w:hAnsi="Arial"/>
          <w:b/>
          <w:kern w:val="0"/>
          <w:sz w:val="20"/>
          <w:szCs w:val="20"/>
        </w:rPr>
      </w:pPr>
      <w:r>
        <w:rPr>
          <w:rFonts w:ascii="Arial" w:hAnsi="Arial"/>
          <w:b/>
          <w:color w:val="000000"/>
          <w:kern w:val="0"/>
          <w:sz w:val="20"/>
          <w:szCs w:val="20"/>
        </w:rPr>
        <w:t>Inne postanowienia umowy</w:t>
      </w:r>
    </w:p>
    <w:p w14:paraId="0281BBF4" w14:textId="77777777" w:rsidR="00CE3A96" w:rsidRDefault="00CE3A96" w:rsidP="00CE3A96">
      <w:pPr>
        <w:pStyle w:val="Default"/>
        <w:jc w:val="both"/>
        <w:rPr>
          <w:rFonts w:ascii="Arial" w:hAnsi="Arial" w:cs="Arial"/>
          <w:sz w:val="20"/>
          <w:szCs w:val="20"/>
        </w:rPr>
      </w:pPr>
      <w:r>
        <w:rPr>
          <w:rFonts w:ascii="Arial" w:hAnsi="Arial" w:cs="Arial"/>
          <w:sz w:val="20"/>
          <w:szCs w:val="20"/>
        </w:rPr>
        <w:t>1. Wszelkie zmiany umowy wymagają zachowania formy pisemnej w postaci aneksu, pod rygorem nieważności.</w:t>
      </w:r>
    </w:p>
    <w:p w14:paraId="461423C2" w14:textId="77777777" w:rsidR="00CE3A96" w:rsidRDefault="00CE3A96" w:rsidP="00CE3A96">
      <w:pPr>
        <w:pStyle w:val="Default"/>
        <w:jc w:val="both"/>
        <w:rPr>
          <w:rFonts w:ascii="Arial" w:hAnsi="Arial" w:cs="Arial"/>
          <w:sz w:val="20"/>
          <w:szCs w:val="20"/>
        </w:rPr>
      </w:pPr>
      <w:r>
        <w:rPr>
          <w:rFonts w:ascii="Arial" w:hAnsi="Arial" w:cs="Arial"/>
          <w:sz w:val="20"/>
          <w:szCs w:val="20"/>
        </w:rPr>
        <w:t>2. Wszelkie informacje i polecenia związane w wykonaniem przedmiotu umowy strony będą przekazywały sobie w formie dokumentowej na następujące adresy e-mail:</w:t>
      </w:r>
    </w:p>
    <w:p w14:paraId="0DAC9216" w14:textId="77777777" w:rsidR="00CE3A96" w:rsidRDefault="00CE3A96" w:rsidP="00CE3A96">
      <w:pPr>
        <w:pStyle w:val="Default"/>
        <w:jc w:val="both"/>
        <w:rPr>
          <w:rFonts w:ascii="Arial" w:hAnsi="Arial" w:cs="Arial"/>
          <w:sz w:val="20"/>
          <w:szCs w:val="20"/>
        </w:rPr>
      </w:pPr>
      <w:r>
        <w:rPr>
          <w:rFonts w:ascii="Arial" w:hAnsi="Arial" w:cs="Arial"/>
          <w:sz w:val="20"/>
          <w:szCs w:val="20"/>
        </w:rPr>
        <w:t>1) Wykonawca – adresy e-mail ………………………………………..</w:t>
      </w:r>
    </w:p>
    <w:p w14:paraId="306D20D9" w14:textId="77777777" w:rsidR="00CE3A96" w:rsidRDefault="00CE3A96" w:rsidP="00CE3A96">
      <w:pPr>
        <w:pStyle w:val="Default"/>
        <w:jc w:val="both"/>
        <w:rPr>
          <w:rFonts w:ascii="Arial" w:hAnsi="Arial" w:cs="Arial"/>
          <w:sz w:val="20"/>
          <w:szCs w:val="20"/>
        </w:rPr>
      </w:pPr>
      <w:r>
        <w:rPr>
          <w:rFonts w:ascii="Arial" w:hAnsi="Arial" w:cs="Arial"/>
          <w:sz w:val="20"/>
          <w:szCs w:val="20"/>
        </w:rPr>
        <w:t>2) Zamawiający –</w:t>
      </w:r>
      <w:r w:rsidR="000A53D9">
        <w:rPr>
          <w:rFonts w:ascii="Arial" w:hAnsi="Arial" w:cs="Arial"/>
          <w:sz w:val="20"/>
          <w:szCs w:val="20"/>
        </w:rPr>
        <w:t xml:space="preserve"> adres e-mail: </w:t>
      </w:r>
      <w:hyperlink r:id="rId18" w:history="1">
        <w:r w:rsidR="000A53D9" w:rsidRPr="00C82F5E">
          <w:rPr>
            <w:rStyle w:val="Hipercze"/>
            <w:rFonts w:ascii="Arial" w:hAnsi="Arial" w:cs="Arial"/>
            <w:sz w:val="20"/>
            <w:szCs w:val="20"/>
          </w:rPr>
          <w:t>urzad@morzeszczyn.pl</w:t>
        </w:r>
      </w:hyperlink>
      <w:r w:rsidR="000A53D9">
        <w:rPr>
          <w:rFonts w:ascii="Arial" w:hAnsi="Arial" w:cs="Arial"/>
          <w:sz w:val="20"/>
          <w:szCs w:val="20"/>
        </w:rPr>
        <w:t xml:space="preserve"> </w:t>
      </w:r>
    </w:p>
    <w:p w14:paraId="6591E9EA" w14:textId="77777777" w:rsidR="00CE3A96" w:rsidRDefault="00CE3A96" w:rsidP="00CE3A96">
      <w:pPr>
        <w:pStyle w:val="Default"/>
        <w:jc w:val="both"/>
        <w:rPr>
          <w:rFonts w:ascii="Arial" w:hAnsi="Arial" w:cs="Arial"/>
          <w:sz w:val="20"/>
          <w:szCs w:val="20"/>
        </w:rPr>
      </w:pPr>
      <w:r>
        <w:rPr>
          <w:rFonts w:ascii="Arial" w:hAnsi="Arial" w:cs="Arial"/>
          <w:sz w:val="20"/>
          <w:szCs w:val="20"/>
        </w:rPr>
        <w:t>3. Zasada, o której mowa w ust. 2 nie ma zastosowania do oświadczeń woli, wniosków Wykonawcy o sporządzenie aneksu do umowy, które strony będą przekazywały sobie w formie pisemnej na adresy siedzib stron wskazane w komparycji umowy.</w:t>
      </w:r>
    </w:p>
    <w:p w14:paraId="29C7A1FB" w14:textId="77777777" w:rsidR="00CE3A96" w:rsidRDefault="00CE3A96" w:rsidP="00CE3A96">
      <w:pPr>
        <w:pStyle w:val="Default"/>
        <w:jc w:val="both"/>
        <w:rPr>
          <w:rFonts w:ascii="Arial" w:hAnsi="Arial" w:cs="Arial"/>
          <w:sz w:val="20"/>
          <w:szCs w:val="20"/>
        </w:rPr>
      </w:pPr>
      <w:r>
        <w:rPr>
          <w:rFonts w:ascii="Arial" w:hAnsi="Arial" w:cs="Arial"/>
          <w:sz w:val="20"/>
          <w:szCs w:val="20"/>
        </w:rPr>
        <w:t>4. W przypadku zmiany adresów do doręczeń, o których mowa w ust. 2 i 3, strona, której zmiana ta dotyczy obowiązana jest bezzwłocznie powiadomić o tym fakcie drugą stronę w formie pisemnej, pod rygorem uznania, że doręczenie na poprzedni adres nastąpiło skutecznie.</w:t>
      </w:r>
    </w:p>
    <w:p w14:paraId="6A9DEA34" w14:textId="77777777" w:rsidR="00CE3A96" w:rsidRDefault="00CE3A96" w:rsidP="00CE3A96">
      <w:pPr>
        <w:pStyle w:val="Default"/>
        <w:jc w:val="both"/>
        <w:rPr>
          <w:rFonts w:ascii="Arial" w:hAnsi="Arial" w:cs="Arial"/>
          <w:sz w:val="20"/>
          <w:szCs w:val="20"/>
        </w:rPr>
      </w:pPr>
      <w:r>
        <w:rPr>
          <w:rFonts w:ascii="Arial" w:hAnsi="Arial" w:cs="Arial"/>
          <w:sz w:val="20"/>
          <w:szCs w:val="20"/>
        </w:rPr>
        <w:t>5. W sprawach nieuregulowanych niniejszą umową mają zastosowanie przepisy Kodeksu cywilnego, ustawy Prawo budowlane i ustawy Prawo zamówień publicznych.</w:t>
      </w:r>
    </w:p>
    <w:p w14:paraId="472ECCCB" w14:textId="77777777" w:rsidR="00B72B37"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6. Ewentualne roszczenia cywilnoprawne w sprawach, w których zawarcie ugody jest dopuszczalne poddaje się mediacjom lub innemu polubownemu rozwiązaniu sporu przed Sądem Polubownym przy Prokuratorii Generalnej Rzeczypospolitej Polskiej, wybranym mediatorem, albo sobą prowadzącą inne polubowne rozwiązane sporu. </w:t>
      </w:r>
    </w:p>
    <w:p w14:paraId="3A121FFB" w14:textId="77777777" w:rsidR="006E319B" w:rsidRDefault="006E319B" w:rsidP="00CE3A96">
      <w:pPr>
        <w:pStyle w:val="Default"/>
        <w:jc w:val="both"/>
        <w:rPr>
          <w:rFonts w:ascii="Arial" w:hAnsi="Arial" w:cs="Arial"/>
          <w:color w:val="auto"/>
          <w:sz w:val="20"/>
          <w:szCs w:val="20"/>
        </w:rPr>
      </w:pPr>
    </w:p>
    <w:p w14:paraId="154F7CAA" w14:textId="77777777" w:rsidR="006E319B" w:rsidRDefault="006E319B" w:rsidP="00CE3A96">
      <w:pPr>
        <w:pStyle w:val="Default"/>
        <w:jc w:val="both"/>
        <w:rPr>
          <w:rFonts w:ascii="Arial" w:hAnsi="Arial" w:cs="Arial"/>
          <w:color w:val="auto"/>
          <w:sz w:val="20"/>
          <w:szCs w:val="20"/>
        </w:rPr>
      </w:pPr>
    </w:p>
    <w:p w14:paraId="10C48267" w14:textId="77777777" w:rsidR="006E319B" w:rsidRDefault="006E319B" w:rsidP="00CE3A96">
      <w:pPr>
        <w:pStyle w:val="Default"/>
        <w:jc w:val="both"/>
        <w:rPr>
          <w:rFonts w:ascii="Arial" w:hAnsi="Arial" w:cs="Arial"/>
          <w:color w:val="auto"/>
          <w:sz w:val="20"/>
          <w:szCs w:val="20"/>
        </w:rPr>
      </w:pPr>
    </w:p>
    <w:p w14:paraId="697363E8"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7. W przypadku, skorzystania z możliwości podjęcia mediacji strony zawrą umowę o mediację, w której określą osobę mediatora lub sposób jego wyboru, termin podjęcia mediacji i przedmiot mediacji.</w:t>
      </w:r>
    </w:p>
    <w:p w14:paraId="7F046898" w14:textId="57E5A296" w:rsidR="006A42FD" w:rsidRDefault="00CE3A96" w:rsidP="00CE3A96">
      <w:pPr>
        <w:pStyle w:val="Default"/>
        <w:jc w:val="both"/>
        <w:rPr>
          <w:rFonts w:ascii="Arial" w:hAnsi="Arial" w:cs="Arial"/>
          <w:color w:val="auto"/>
          <w:sz w:val="20"/>
          <w:szCs w:val="20"/>
        </w:rPr>
      </w:pPr>
      <w:r>
        <w:rPr>
          <w:rFonts w:ascii="Arial" w:hAnsi="Arial" w:cs="Arial"/>
          <w:color w:val="auto"/>
          <w:sz w:val="20"/>
          <w:szCs w:val="20"/>
        </w:rPr>
        <w:t>8. Osoba mediatora wskazana w umowie o mediację musi spełniać następujące wymogi:</w:t>
      </w:r>
    </w:p>
    <w:p w14:paraId="672D8EF8" w14:textId="77777777" w:rsidR="00A6492F" w:rsidRDefault="00CE3A96" w:rsidP="00CE3A96">
      <w:pPr>
        <w:pStyle w:val="Default"/>
        <w:jc w:val="both"/>
        <w:rPr>
          <w:rFonts w:ascii="Arial" w:hAnsi="Arial" w:cs="Arial"/>
          <w:color w:val="auto"/>
          <w:sz w:val="20"/>
          <w:szCs w:val="20"/>
        </w:rPr>
      </w:pPr>
      <w:r>
        <w:rPr>
          <w:rFonts w:ascii="Arial" w:hAnsi="Arial" w:cs="Arial"/>
          <w:color w:val="auto"/>
          <w:sz w:val="20"/>
          <w:szCs w:val="20"/>
        </w:rPr>
        <w:t>a) być osobą fizyczną mającą pełną zdolność do czynności prawnych, korzystającą w pełni z praw publicznych - art. 183</w:t>
      </w:r>
      <w:r>
        <w:rPr>
          <w:rFonts w:ascii="Arial" w:hAnsi="Arial" w:cs="Arial"/>
          <w:color w:val="auto"/>
          <w:sz w:val="20"/>
          <w:szCs w:val="20"/>
          <w:vertAlign w:val="superscript"/>
        </w:rPr>
        <w:t>2</w:t>
      </w:r>
      <w:r>
        <w:rPr>
          <w:rFonts w:ascii="Arial" w:hAnsi="Arial" w:cs="Arial"/>
          <w:color w:val="auto"/>
          <w:sz w:val="20"/>
          <w:szCs w:val="20"/>
        </w:rPr>
        <w:t xml:space="preserve"> § 1 Kodeksu postępowania cywilnego,</w:t>
      </w:r>
    </w:p>
    <w:p w14:paraId="59D2B4C1"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b) nie może być sędzią, nie dotyczy to sędziego w stanie spoczynku - art. 183</w:t>
      </w:r>
      <w:r>
        <w:rPr>
          <w:rFonts w:ascii="Arial" w:hAnsi="Arial" w:cs="Arial"/>
          <w:color w:val="auto"/>
          <w:sz w:val="20"/>
          <w:szCs w:val="20"/>
          <w:vertAlign w:val="superscript"/>
        </w:rPr>
        <w:t>2</w:t>
      </w:r>
      <w:r>
        <w:rPr>
          <w:rFonts w:ascii="Arial" w:hAnsi="Arial" w:cs="Arial"/>
          <w:color w:val="auto"/>
          <w:sz w:val="20"/>
          <w:szCs w:val="20"/>
        </w:rPr>
        <w:t xml:space="preserve"> § 2 Kodeksu postępowania cywilnego, </w:t>
      </w:r>
    </w:p>
    <w:p w14:paraId="036D4934"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c) być bezstronna - art. 183</w:t>
      </w:r>
      <w:r>
        <w:rPr>
          <w:rFonts w:ascii="Arial" w:hAnsi="Arial" w:cs="Arial"/>
          <w:color w:val="auto"/>
          <w:sz w:val="20"/>
          <w:szCs w:val="20"/>
          <w:vertAlign w:val="superscript"/>
        </w:rPr>
        <w:t>3</w:t>
      </w:r>
      <w:r>
        <w:rPr>
          <w:rFonts w:ascii="Arial" w:hAnsi="Arial" w:cs="Arial"/>
          <w:color w:val="auto"/>
          <w:sz w:val="20"/>
          <w:szCs w:val="20"/>
        </w:rPr>
        <w:t xml:space="preserve"> § 1 Kodeksu Postępowania Cywilnego, </w:t>
      </w:r>
    </w:p>
    <w:p w14:paraId="129DF163"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d) nie może być pełnomocnikiem przed sądem w postępowaniu dotyczącym sporu objętego mediacją lub innym polubownym rozwiązaniem sporu, jak również w żaden inny sposób uczestniczyć w tym postępowaniu sądowym - art. 595 ustawy PZP.</w:t>
      </w:r>
    </w:p>
    <w:p w14:paraId="50421DDC"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 xml:space="preserve">9. Zawarcie ugody nie może prowadzić do naruszenia przepisów działu VII rozdziału 3 ustawy </w:t>
      </w:r>
      <w:proofErr w:type="spellStart"/>
      <w:r>
        <w:rPr>
          <w:rFonts w:ascii="Arial" w:hAnsi="Arial" w:cs="Arial"/>
          <w:color w:val="auto"/>
          <w:sz w:val="20"/>
          <w:szCs w:val="20"/>
        </w:rPr>
        <w:t>Pzp</w:t>
      </w:r>
      <w:proofErr w:type="spellEnd"/>
      <w:r>
        <w:rPr>
          <w:rFonts w:ascii="Arial" w:hAnsi="Arial" w:cs="Arial"/>
          <w:color w:val="auto"/>
          <w:sz w:val="20"/>
          <w:szCs w:val="20"/>
        </w:rPr>
        <w:t>.</w:t>
      </w:r>
    </w:p>
    <w:p w14:paraId="138051EC"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10. W przypadku, gdy w terminie 30 dni od dnia pisemnego zakomunikowania jednej ze Stron o wdaniu się w  spór Strony nie dojdą do porozumienia w zakresie wyboru formy polubownego rozwiązania sporu, o których mowa w ust.2, spór zostanie poddany arbitrażowi przed Sądem Polubownym przy Prokuratorii Generalnej Rzeczypospolitej Polskiej. W sytuacji określonej w zdaniu poprzednim ust.8 nie znajdzie zastosowania.</w:t>
      </w:r>
    </w:p>
    <w:p w14:paraId="3CD38BC6"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11. Spory wynikłe między Stronami o roszczenia w sprawach, których charakter nie pozwala na zawarcie ugody, rozstrzygane będą przez sąd właściwy dla Zamawiającego.</w:t>
      </w:r>
    </w:p>
    <w:p w14:paraId="1AA5F7E2"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12. W przypadku, gdy w wyniku podjęcia próby polubownego rozwiązania sporu nie doszło do zawarcia ugody, spory wynikłe między stronami rozstrzygane będą przez sąd właściwy miejscowo dla Zamawiającego.</w:t>
      </w:r>
    </w:p>
    <w:p w14:paraId="6C23617B" w14:textId="77777777" w:rsidR="00CE3A96" w:rsidRDefault="00CE3A96" w:rsidP="00CE3A96">
      <w:pPr>
        <w:pStyle w:val="Default"/>
        <w:jc w:val="both"/>
        <w:rPr>
          <w:rFonts w:ascii="Arial" w:hAnsi="Arial" w:cs="Arial"/>
          <w:color w:val="auto"/>
          <w:sz w:val="20"/>
          <w:szCs w:val="20"/>
        </w:rPr>
      </w:pPr>
      <w:r>
        <w:rPr>
          <w:rFonts w:ascii="Arial" w:hAnsi="Arial" w:cs="Arial"/>
          <w:color w:val="auto"/>
          <w:sz w:val="20"/>
          <w:szCs w:val="20"/>
        </w:rPr>
        <w:t>13. Umowę sporządzono w czterech jednobrzmiących egzemplarzach: 1 egzemplarz dla Wykonawcy i 3 egzemplarze dla Zamawiającego.</w:t>
      </w:r>
    </w:p>
    <w:p w14:paraId="245F975C" w14:textId="77777777" w:rsidR="00CE3A96" w:rsidRDefault="00CE3A96" w:rsidP="00CE3A96">
      <w:pPr>
        <w:pStyle w:val="Default"/>
        <w:jc w:val="both"/>
        <w:rPr>
          <w:rFonts w:ascii="Arial" w:hAnsi="Arial" w:cs="Arial"/>
          <w:color w:val="auto"/>
          <w:sz w:val="20"/>
          <w:szCs w:val="20"/>
        </w:rPr>
      </w:pPr>
    </w:p>
    <w:p w14:paraId="023E58A7" w14:textId="77777777" w:rsidR="00CE3A96" w:rsidRDefault="00CE3A96" w:rsidP="00CE3A96">
      <w:pPr>
        <w:pStyle w:val="Default"/>
        <w:jc w:val="both"/>
        <w:rPr>
          <w:rFonts w:ascii="Arial" w:hAnsi="Arial" w:cs="Arial"/>
          <w:color w:val="auto"/>
          <w:sz w:val="20"/>
          <w:szCs w:val="20"/>
        </w:rPr>
      </w:pPr>
    </w:p>
    <w:p w14:paraId="2CDBA2EF" w14:textId="77777777" w:rsidR="00CE3A96" w:rsidRDefault="00CE3A96" w:rsidP="00CE3A96">
      <w:pPr>
        <w:pStyle w:val="Default"/>
        <w:jc w:val="both"/>
        <w:rPr>
          <w:rFonts w:ascii="Arial" w:hAnsi="Arial" w:cs="Arial"/>
          <w:color w:val="auto"/>
          <w:sz w:val="20"/>
          <w:szCs w:val="20"/>
        </w:rPr>
      </w:pPr>
    </w:p>
    <w:p w14:paraId="0106815F" w14:textId="77777777" w:rsidR="00CE3A96" w:rsidRDefault="00CE3A96" w:rsidP="00CE3A96">
      <w:pPr>
        <w:pStyle w:val="Default"/>
        <w:jc w:val="both"/>
        <w:rPr>
          <w:rFonts w:ascii="Arial" w:hAnsi="Arial" w:cs="Arial"/>
          <w:sz w:val="20"/>
          <w:szCs w:val="20"/>
        </w:rPr>
      </w:pPr>
    </w:p>
    <w:p w14:paraId="719DDC1F" w14:textId="77777777" w:rsidR="00CE3A96" w:rsidRDefault="00CE3A96" w:rsidP="00CE3A96">
      <w:pPr>
        <w:pStyle w:val="Default"/>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ZAMAWIAJĄCY</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 xml:space="preserve"> WYKONAWCA</w:t>
      </w:r>
    </w:p>
    <w:p w14:paraId="50127D75" w14:textId="77777777" w:rsidR="00CE3A96" w:rsidRDefault="00CE3A96" w:rsidP="00CE3A96">
      <w:pPr>
        <w:pStyle w:val="Default"/>
        <w:jc w:val="both"/>
        <w:rPr>
          <w:rFonts w:ascii="Arial" w:hAnsi="Arial" w:cs="Arial"/>
          <w:b/>
          <w:sz w:val="20"/>
          <w:szCs w:val="20"/>
        </w:rPr>
      </w:pPr>
    </w:p>
    <w:p w14:paraId="7063E1F8" w14:textId="77777777" w:rsidR="00CE3A96" w:rsidRDefault="00CE3A96" w:rsidP="00CE3A96">
      <w:pPr>
        <w:pStyle w:val="Default"/>
        <w:jc w:val="both"/>
        <w:rPr>
          <w:rFonts w:ascii="Arial" w:hAnsi="Arial" w:cs="Arial"/>
          <w:b/>
          <w:sz w:val="20"/>
          <w:szCs w:val="20"/>
        </w:rPr>
      </w:pPr>
    </w:p>
    <w:p w14:paraId="42E0D996" w14:textId="77777777" w:rsidR="00CE3A96" w:rsidRDefault="00CE3A96" w:rsidP="00CE3A96">
      <w:pPr>
        <w:pStyle w:val="Default"/>
        <w:jc w:val="both"/>
        <w:rPr>
          <w:rFonts w:ascii="Arial" w:hAnsi="Arial" w:cs="Arial"/>
          <w:b/>
          <w:sz w:val="20"/>
          <w:szCs w:val="20"/>
        </w:rPr>
      </w:pPr>
    </w:p>
    <w:p w14:paraId="470817F3" w14:textId="77777777" w:rsidR="00CE3A96" w:rsidRDefault="00CE3A96" w:rsidP="00CE3A96">
      <w:pPr>
        <w:pStyle w:val="Default"/>
        <w:jc w:val="both"/>
        <w:rPr>
          <w:rFonts w:ascii="Arial" w:hAnsi="Arial" w:cs="Arial"/>
          <w:b/>
          <w:sz w:val="20"/>
          <w:szCs w:val="20"/>
        </w:rPr>
      </w:pPr>
    </w:p>
    <w:p w14:paraId="1C8B918F" w14:textId="77777777" w:rsidR="00CE3A96" w:rsidRDefault="00CE3A96" w:rsidP="00CE3A96">
      <w:pPr>
        <w:pStyle w:val="Default"/>
        <w:jc w:val="both"/>
        <w:rPr>
          <w:rFonts w:ascii="Arial" w:hAnsi="Arial" w:cs="Arial"/>
          <w:b/>
          <w:sz w:val="20"/>
          <w:szCs w:val="20"/>
        </w:rPr>
      </w:pPr>
    </w:p>
    <w:p w14:paraId="315BCAFB" w14:textId="77777777" w:rsidR="00CE3A96" w:rsidRDefault="00CE3A96" w:rsidP="00CE3A96">
      <w:pPr>
        <w:pStyle w:val="Default"/>
        <w:jc w:val="both"/>
        <w:rPr>
          <w:rFonts w:ascii="Arial" w:hAnsi="Arial" w:cs="Arial"/>
          <w:b/>
          <w:sz w:val="20"/>
          <w:szCs w:val="20"/>
        </w:rPr>
      </w:pPr>
    </w:p>
    <w:p w14:paraId="2986C338" w14:textId="77777777" w:rsidR="00B72B37" w:rsidRDefault="00B72B37" w:rsidP="006C7E65">
      <w:pPr>
        <w:spacing w:after="3" w:line="259" w:lineRule="auto"/>
        <w:ind w:left="10" w:right="-12"/>
        <w:jc w:val="right"/>
        <w:rPr>
          <w:b/>
          <w:color w:val="00B050"/>
          <w:sz w:val="24"/>
          <w:szCs w:val="24"/>
        </w:rPr>
      </w:pPr>
    </w:p>
    <w:p w14:paraId="31FC127D" w14:textId="77777777" w:rsidR="00F60744" w:rsidRDefault="00F60744" w:rsidP="006C7E65">
      <w:pPr>
        <w:spacing w:after="3" w:line="259" w:lineRule="auto"/>
        <w:ind w:left="10" w:right="-12"/>
        <w:jc w:val="right"/>
        <w:rPr>
          <w:b/>
          <w:color w:val="00B050"/>
          <w:sz w:val="24"/>
          <w:szCs w:val="24"/>
        </w:rPr>
      </w:pPr>
    </w:p>
    <w:p w14:paraId="2E5E0267" w14:textId="77777777" w:rsidR="000A53D9" w:rsidRDefault="000A53D9" w:rsidP="006C7E65">
      <w:pPr>
        <w:spacing w:after="3" w:line="259" w:lineRule="auto"/>
        <w:ind w:left="10" w:right="-12"/>
        <w:jc w:val="right"/>
        <w:rPr>
          <w:b/>
          <w:color w:val="00B050"/>
          <w:sz w:val="24"/>
          <w:szCs w:val="24"/>
        </w:rPr>
      </w:pPr>
    </w:p>
    <w:p w14:paraId="678EFDB6" w14:textId="77777777" w:rsidR="000A53D9" w:rsidRDefault="000A53D9" w:rsidP="006C7E65">
      <w:pPr>
        <w:spacing w:after="3" w:line="259" w:lineRule="auto"/>
        <w:ind w:left="10" w:right="-12"/>
        <w:jc w:val="right"/>
        <w:rPr>
          <w:b/>
          <w:color w:val="00B050"/>
          <w:sz w:val="24"/>
          <w:szCs w:val="24"/>
        </w:rPr>
      </w:pPr>
    </w:p>
    <w:p w14:paraId="73A81637" w14:textId="77777777" w:rsidR="000A53D9" w:rsidRDefault="000A53D9" w:rsidP="006C7E65">
      <w:pPr>
        <w:spacing w:after="3" w:line="259" w:lineRule="auto"/>
        <w:ind w:left="10" w:right="-12"/>
        <w:jc w:val="right"/>
        <w:rPr>
          <w:b/>
          <w:color w:val="00B050"/>
          <w:sz w:val="24"/>
          <w:szCs w:val="24"/>
        </w:rPr>
      </w:pPr>
    </w:p>
    <w:p w14:paraId="126939CA" w14:textId="77777777" w:rsidR="000A53D9" w:rsidRDefault="000A53D9" w:rsidP="006C7E65">
      <w:pPr>
        <w:spacing w:after="3" w:line="259" w:lineRule="auto"/>
        <w:ind w:left="10" w:right="-12"/>
        <w:jc w:val="right"/>
        <w:rPr>
          <w:b/>
          <w:color w:val="00B050"/>
          <w:sz w:val="24"/>
          <w:szCs w:val="24"/>
        </w:rPr>
      </w:pPr>
    </w:p>
    <w:p w14:paraId="69DAACF5" w14:textId="77777777" w:rsidR="000A53D9" w:rsidRDefault="000A53D9" w:rsidP="006C7E65">
      <w:pPr>
        <w:spacing w:after="3" w:line="259" w:lineRule="auto"/>
        <w:ind w:left="10" w:right="-12"/>
        <w:jc w:val="right"/>
        <w:rPr>
          <w:b/>
          <w:color w:val="00B050"/>
          <w:sz w:val="24"/>
          <w:szCs w:val="24"/>
        </w:rPr>
      </w:pPr>
    </w:p>
    <w:p w14:paraId="052A2426" w14:textId="77777777" w:rsidR="000A53D9" w:rsidRDefault="000A53D9" w:rsidP="006C7E65">
      <w:pPr>
        <w:spacing w:after="3" w:line="259" w:lineRule="auto"/>
        <w:ind w:left="10" w:right="-12"/>
        <w:jc w:val="right"/>
        <w:rPr>
          <w:b/>
          <w:color w:val="00B050"/>
          <w:sz w:val="24"/>
          <w:szCs w:val="24"/>
        </w:rPr>
      </w:pPr>
    </w:p>
    <w:p w14:paraId="3CB983EC" w14:textId="77777777" w:rsidR="000A53D9" w:rsidRDefault="000A53D9" w:rsidP="006C7E65">
      <w:pPr>
        <w:spacing w:after="3" w:line="259" w:lineRule="auto"/>
        <w:ind w:left="10" w:right="-12"/>
        <w:jc w:val="right"/>
        <w:rPr>
          <w:b/>
          <w:color w:val="00B050"/>
          <w:sz w:val="24"/>
          <w:szCs w:val="24"/>
        </w:rPr>
      </w:pPr>
    </w:p>
    <w:p w14:paraId="3406BE77" w14:textId="77777777" w:rsidR="000A53D9" w:rsidRDefault="000A53D9" w:rsidP="006C7E65">
      <w:pPr>
        <w:spacing w:after="3" w:line="259" w:lineRule="auto"/>
        <w:ind w:left="10" w:right="-12"/>
        <w:jc w:val="right"/>
        <w:rPr>
          <w:b/>
          <w:color w:val="00B050"/>
          <w:sz w:val="24"/>
          <w:szCs w:val="24"/>
        </w:rPr>
      </w:pPr>
    </w:p>
    <w:p w14:paraId="01C5AAE2" w14:textId="77777777" w:rsidR="000A53D9" w:rsidRDefault="000A53D9" w:rsidP="006C7E65">
      <w:pPr>
        <w:spacing w:after="3" w:line="259" w:lineRule="auto"/>
        <w:ind w:left="10" w:right="-12"/>
        <w:jc w:val="right"/>
        <w:rPr>
          <w:b/>
          <w:color w:val="00B050"/>
          <w:sz w:val="24"/>
          <w:szCs w:val="24"/>
        </w:rPr>
      </w:pPr>
    </w:p>
    <w:p w14:paraId="173956CD" w14:textId="77777777" w:rsidR="000A53D9" w:rsidRDefault="000A53D9" w:rsidP="006C7E65">
      <w:pPr>
        <w:spacing w:after="3" w:line="259" w:lineRule="auto"/>
        <w:ind w:left="10" w:right="-12"/>
        <w:jc w:val="right"/>
        <w:rPr>
          <w:b/>
          <w:color w:val="00B050"/>
          <w:sz w:val="24"/>
          <w:szCs w:val="24"/>
        </w:rPr>
      </w:pPr>
    </w:p>
    <w:p w14:paraId="0DC3C0E2" w14:textId="77777777" w:rsidR="000A53D9" w:rsidRDefault="000A53D9" w:rsidP="006C7E65">
      <w:pPr>
        <w:spacing w:after="3" w:line="259" w:lineRule="auto"/>
        <w:ind w:left="10" w:right="-12"/>
        <w:jc w:val="right"/>
        <w:rPr>
          <w:b/>
          <w:color w:val="00B050"/>
          <w:sz w:val="24"/>
          <w:szCs w:val="24"/>
        </w:rPr>
      </w:pPr>
    </w:p>
    <w:p w14:paraId="29CB5061" w14:textId="77777777" w:rsidR="000A53D9" w:rsidRDefault="000A53D9" w:rsidP="006C7E65">
      <w:pPr>
        <w:spacing w:after="3" w:line="259" w:lineRule="auto"/>
        <w:ind w:left="10" w:right="-12"/>
        <w:jc w:val="right"/>
        <w:rPr>
          <w:b/>
          <w:color w:val="00B050"/>
          <w:sz w:val="24"/>
          <w:szCs w:val="24"/>
        </w:rPr>
      </w:pPr>
    </w:p>
    <w:p w14:paraId="77D76E81" w14:textId="77777777" w:rsidR="00A6492F" w:rsidRDefault="00A6492F" w:rsidP="006C7E65">
      <w:pPr>
        <w:spacing w:after="3" w:line="259" w:lineRule="auto"/>
        <w:ind w:left="10" w:right="-12"/>
        <w:jc w:val="right"/>
        <w:rPr>
          <w:b/>
          <w:color w:val="00B050"/>
          <w:sz w:val="24"/>
          <w:szCs w:val="24"/>
        </w:rPr>
      </w:pPr>
    </w:p>
    <w:p w14:paraId="1EB73FD4" w14:textId="77777777" w:rsidR="00A6492F" w:rsidRDefault="00A6492F" w:rsidP="006C7E65">
      <w:pPr>
        <w:spacing w:after="3" w:line="259" w:lineRule="auto"/>
        <w:ind w:left="10" w:right="-12"/>
        <w:jc w:val="right"/>
        <w:rPr>
          <w:b/>
          <w:color w:val="00B050"/>
          <w:sz w:val="24"/>
          <w:szCs w:val="24"/>
        </w:rPr>
      </w:pPr>
    </w:p>
    <w:p w14:paraId="77187052" w14:textId="77777777" w:rsidR="00A6492F" w:rsidRDefault="00A6492F" w:rsidP="006C7E65">
      <w:pPr>
        <w:spacing w:after="3" w:line="259" w:lineRule="auto"/>
        <w:ind w:left="10" w:right="-12"/>
        <w:jc w:val="right"/>
        <w:rPr>
          <w:b/>
          <w:color w:val="00B050"/>
          <w:sz w:val="24"/>
          <w:szCs w:val="24"/>
        </w:rPr>
      </w:pPr>
    </w:p>
    <w:p w14:paraId="7F99DE7D" w14:textId="77777777" w:rsidR="00A6492F" w:rsidRDefault="00A6492F" w:rsidP="006C7E65">
      <w:pPr>
        <w:spacing w:after="3" w:line="259" w:lineRule="auto"/>
        <w:ind w:left="10" w:right="-12"/>
        <w:jc w:val="right"/>
        <w:rPr>
          <w:b/>
          <w:color w:val="00B050"/>
          <w:sz w:val="24"/>
          <w:szCs w:val="24"/>
        </w:rPr>
      </w:pPr>
    </w:p>
    <w:p w14:paraId="4CF96668" w14:textId="77777777" w:rsidR="00A6492F" w:rsidRDefault="00A6492F" w:rsidP="006C7E65">
      <w:pPr>
        <w:spacing w:after="3" w:line="259" w:lineRule="auto"/>
        <w:ind w:left="10" w:right="-12"/>
        <w:jc w:val="right"/>
        <w:rPr>
          <w:b/>
          <w:color w:val="00B050"/>
          <w:sz w:val="24"/>
          <w:szCs w:val="24"/>
        </w:rPr>
      </w:pPr>
    </w:p>
    <w:p w14:paraId="16DA8D82" w14:textId="77777777" w:rsidR="00A6492F" w:rsidRDefault="00A6492F" w:rsidP="006C7E65">
      <w:pPr>
        <w:spacing w:after="3" w:line="259" w:lineRule="auto"/>
        <w:ind w:left="10" w:right="-12"/>
        <w:jc w:val="right"/>
        <w:rPr>
          <w:b/>
          <w:color w:val="00B050"/>
          <w:sz w:val="24"/>
          <w:szCs w:val="24"/>
        </w:rPr>
      </w:pPr>
    </w:p>
    <w:p w14:paraId="59737304" w14:textId="77777777" w:rsidR="00A6492F" w:rsidRDefault="00A6492F" w:rsidP="006C7E65">
      <w:pPr>
        <w:spacing w:after="3" w:line="259" w:lineRule="auto"/>
        <w:ind w:left="10" w:right="-12"/>
        <w:jc w:val="right"/>
        <w:rPr>
          <w:b/>
          <w:color w:val="00B050"/>
          <w:sz w:val="24"/>
          <w:szCs w:val="24"/>
        </w:rPr>
      </w:pPr>
    </w:p>
    <w:p w14:paraId="41A73A8F" w14:textId="77777777" w:rsidR="00A6492F" w:rsidRDefault="00A6492F" w:rsidP="006C7E65">
      <w:pPr>
        <w:spacing w:after="3" w:line="259" w:lineRule="auto"/>
        <w:ind w:left="10" w:right="-12"/>
        <w:jc w:val="right"/>
        <w:rPr>
          <w:b/>
          <w:color w:val="00B050"/>
          <w:sz w:val="24"/>
          <w:szCs w:val="24"/>
        </w:rPr>
      </w:pPr>
    </w:p>
    <w:p w14:paraId="477E6819" w14:textId="77777777" w:rsidR="006C7E65" w:rsidRPr="006C7E65" w:rsidRDefault="006C7E65" w:rsidP="006C7E65">
      <w:pPr>
        <w:spacing w:after="3" w:line="259" w:lineRule="auto"/>
        <w:ind w:left="10" w:right="-12"/>
        <w:jc w:val="right"/>
        <w:rPr>
          <w:b/>
          <w:color w:val="00B050"/>
          <w:sz w:val="24"/>
          <w:szCs w:val="24"/>
        </w:rPr>
      </w:pPr>
      <w:r w:rsidRPr="006C7E65">
        <w:rPr>
          <w:b/>
          <w:color w:val="00B050"/>
          <w:sz w:val="24"/>
          <w:szCs w:val="24"/>
        </w:rPr>
        <w:t>Załącznik nr 9 do SWZ</w:t>
      </w:r>
      <w:r w:rsidRPr="006C7E65">
        <w:rPr>
          <w:color w:val="00B050"/>
          <w:sz w:val="24"/>
          <w:szCs w:val="24"/>
        </w:rPr>
        <w:t xml:space="preserve">  - </w:t>
      </w:r>
      <w:r w:rsidR="003C7C8D">
        <w:rPr>
          <w:b/>
          <w:color w:val="00B050"/>
          <w:sz w:val="24"/>
          <w:szCs w:val="24"/>
        </w:rPr>
        <w:t>Dokumentacja projektowa + przedmiary</w:t>
      </w:r>
    </w:p>
    <w:p w14:paraId="576C735A" w14:textId="77777777" w:rsidR="00CE3A96" w:rsidRDefault="00CE3A96" w:rsidP="00CE3A96">
      <w:pPr>
        <w:pStyle w:val="Default"/>
        <w:jc w:val="both"/>
        <w:rPr>
          <w:rFonts w:ascii="Arial" w:hAnsi="Arial" w:cs="Arial"/>
          <w:b/>
          <w:sz w:val="20"/>
          <w:szCs w:val="20"/>
        </w:rPr>
      </w:pPr>
    </w:p>
    <w:p w14:paraId="76922F97" w14:textId="77777777" w:rsidR="00CE3A96" w:rsidRDefault="00CE3A96" w:rsidP="00CE3A96">
      <w:pPr>
        <w:pStyle w:val="Default"/>
        <w:jc w:val="both"/>
        <w:rPr>
          <w:rFonts w:ascii="Arial" w:hAnsi="Arial" w:cs="Arial"/>
          <w:b/>
          <w:sz w:val="20"/>
          <w:szCs w:val="20"/>
        </w:rPr>
      </w:pPr>
    </w:p>
    <w:sectPr w:rsidR="00CE3A96" w:rsidSect="00CE3A96">
      <w:headerReference w:type="even" r:id="rId19"/>
      <w:headerReference w:type="default" r:id="rId20"/>
      <w:footerReference w:type="even" r:id="rId21"/>
      <w:footerReference w:type="default" r:id="rId22"/>
      <w:headerReference w:type="first" r:id="rId23"/>
      <w:footerReference w:type="first" r:id="rId24"/>
      <w:pgSz w:w="11900" w:h="16840"/>
      <w:pgMar w:top="567" w:right="851" w:bottom="0" w:left="1134" w:header="748" w:footer="74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3960" w14:textId="77777777" w:rsidR="00705E43" w:rsidRDefault="00705E43">
      <w:pPr>
        <w:spacing w:after="0" w:line="240" w:lineRule="auto"/>
      </w:pPr>
      <w:r>
        <w:separator/>
      </w:r>
    </w:p>
  </w:endnote>
  <w:endnote w:type="continuationSeparator" w:id="0">
    <w:p w14:paraId="67236299" w14:textId="77777777" w:rsidR="00705E43" w:rsidRDefault="0070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sz w:val="16"/>
        <w:szCs w:val="16"/>
      </w:rPr>
      <w:id w:val="140323277"/>
      <w:docPartObj>
        <w:docPartGallery w:val="Page Numbers (Bottom of Page)"/>
        <w:docPartUnique/>
      </w:docPartObj>
    </w:sdtPr>
    <w:sdtEndPr>
      <w:rPr>
        <w:rFonts w:asciiTheme="majorHAnsi" w:hAnsiTheme="majorHAnsi"/>
      </w:rPr>
    </w:sdtEndPr>
    <w:sdtContent>
      <w:p w14:paraId="56DA48E7" w14:textId="77777777" w:rsidR="009B4190" w:rsidRPr="0000786B" w:rsidRDefault="009B4190"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E180" w14:textId="77777777" w:rsidR="009B4190" w:rsidRDefault="009B419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DE32" w14:textId="77777777" w:rsidR="009B4190" w:rsidRDefault="009B419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12B3" w14:textId="77777777" w:rsidR="009B4190" w:rsidRDefault="009B4190">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876F" w14:textId="77777777" w:rsidR="009B4190" w:rsidRDefault="009B4190">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B2FC" w14:textId="77777777" w:rsidR="009B4190" w:rsidRDefault="009B4190">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DE7" w14:textId="77777777" w:rsidR="009B4190" w:rsidRDefault="009B419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8C79" w14:textId="77777777" w:rsidR="00705E43" w:rsidRDefault="00705E43">
      <w:pPr>
        <w:spacing w:after="0" w:line="240" w:lineRule="auto"/>
      </w:pPr>
      <w:r>
        <w:separator/>
      </w:r>
    </w:p>
  </w:footnote>
  <w:footnote w:type="continuationSeparator" w:id="0">
    <w:p w14:paraId="5BBA2F31" w14:textId="77777777" w:rsidR="00705E43" w:rsidRDefault="00705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6FA" w14:textId="17B31D2F" w:rsidR="009B4190" w:rsidRDefault="009B4190" w:rsidP="00CC368B">
    <w:pPr>
      <w:pStyle w:val="Nagwek"/>
      <w:tabs>
        <w:tab w:val="clear" w:pos="4536"/>
        <w:tab w:val="clear" w:pos="9072"/>
        <w:tab w:val="left" w:pos="7369"/>
      </w:tabs>
    </w:pPr>
    <w:r>
      <w:t>IN.ZP.271.</w:t>
    </w:r>
    <w:r w:rsidR="005F19A9">
      <w:t>6</w:t>
    </w:r>
    <w:r>
      <w:t>.2023</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A735" w14:textId="77777777" w:rsidR="009B4190" w:rsidRDefault="009B4190">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C79" w14:textId="01274072" w:rsidR="009B4190" w:rsidRDefault="009B4190">
    <w:pPr>
      <w:tabs>
        <w:tab w:val="center" w:pos="7368"/>
      </w:tabs>
      <w:spacing w:after="0" w:line="259" w:lineRule="auto"/>
      <w:ind w:left="0" w:firstLine="0"/>
      <w:jc w:val="left"/>
    </w:pPr>
    <w:r>
      <w:rPr>
        <w:b/>
      </w:rPr>
      <w:t>IN.ZP.271.</w:t>
    </w:r>
    <w:r w:rsidR="00190B91">
      <w:rPr>
        <w:b/>
      </w:rPr>
      <w:t>6</w:t>
    </w:r>
    <w:r>
      <w:rPr>
        <w:b/>
      </w:rPr>
      <w:t>.2023</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201A" w14:textId="77777777" w:rsidR="009B4190" w:rsidRDefault="009B4190">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2560" w14:textId="77777777" w:rsidR="009B4190" w:rsidRDefault="009B4190">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778B" w14:textId="6DC8E8B4" w:rsidR="009B4190" w:rsidRDefault="009B4190">
    <w:pPr>
      <w:tabs>
        <w:tab w:val="center" w:pos="7368"/>
      </w:tabs>
      <w:spacing w:after="0" w:line="259" w:lineRule="auto"/>
      <w:ind w:left="0" w:firstLine="0"/>
      <w:jc w:val="left"/>
    </w:pPr>
    <w:r>
      <w:rPr>
        <w:b/>
      </w:rPr>
      <w:t>IN.ZP.271.</w:t>
    </w:r>
    <w:r w:rsidR="00D67635">
      <w:rPr>
        <w:b/>
      </w:rPr>
      <w:t>6</w:t>
    </w:r>
    <w:r>
      <w:rPr>
        <w:b/>
      </w:rPr>
      <w:t>.2023</w:t>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8C72" w14:textId="77777777" w:rsidR="009B4190" w:rsidRDefault="009B4190">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4806A0F2"/>
    <w:name w:val="WW8Num3"/>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1" w15:restartNumberingAfterBreak="0">
    <w:nsid w:val="00000004"/>
    <w:multiLevelType w:val="multilevel"/>
    <w:tmpl w:val="B92AF8C8"/>
    <w:name w:val="WW8Num4"/>
    <w:lvl w:ilvl="0">
      <w:start w:val="1"/>
      <w:numFmt w:val="decimal"/>
      <w:lvlText w:val="%1."/>
      <w:lvlJc w:val="left"/>
      <w:pPr>
        <w:tabs>
          <w:tab w:val="num" w:pos="1134"/>
        </w:tabs>
        <w:ind w:left="1134" w:hanging="283"/>
      </w:pPr>
      <w:rPr>
        <w:rFonts w:ascii="Arial" w:hAnsi="Arial" w:cs="Arial" w:hint="default"/>
        <w:b w:val="0"/>
        <w:bCs w:val="0"/>
        <w:i w:val="0"/>
        <w:iCs w:val="0"/>
        <w:sz w:val="20"/>
        <w:szCs w:val="22"/>
      </w:rPr>
    </w:lvl>
    <w:lvl w:ilvl="1">
      <w:start w:val="1"/>
      <w:numFmt w:val="decimal"/>
      <w:lvlText w:val="%2."/>
      <w:lvlJc w:val="left"/>
      <w:pPr>
        <w:tabs>
          <w:tab w:val="num" w:pos="1363"/>
        </w:tabs>
        <w:ind w:left="1363" w:hanging="283"/>
      </w:pPr>
      <w:rPr>
        <w:rFonts w:ascii="Tahoma" w:hAnsi="Tahoma" w:cs="Tahoma"/>
        <w:b w:val="0"/>
        <w:bCs w:val="0"/>
        <w:i w:val="0"/>
        <w:iCs w:val="0"/>
        <w:sz w:val="20"/>
        <w:szCs w:val="20"/>
      </w:rPr>
    </w:lvl>
    <w:lvl w:ilvl="2">
      <w:start w:val="1"/>
      <w:numFmt w:val="decimal"/>
      <w:lvlText w:val="%3."/>
      <w:lvlJc w:val="left"/>
      <w:pPr>
        <w:tabs>
          <w:tab w:val="num" w:pos="2264"/>
        </w:tabs>
        <w:ind w:left="2264" w:hanging="284"/>
      </w:pPr>
      <w:rPr>
        <w:rFonts w:ascii="Times New Roman" w:hAnsi="Times New Roman" w:cs="Times New Roman"/>
        <w:b w:val="0"/>
        <w:bCs w:val="0"/>
        <w:i w:val="0"/>
        <w:iCs w:val="0"/>
        <w:sz w:val="24"/>
        <w:szCs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7"/>
    <w:multiLevelType w:val="singleLevel"/>
    <w:tmpl w:val="1FA686AC"/>
    <w:name w:val="WW8Num7"/>
    <w:lvl w:ilvl="0">
      <w:start w:val="1"/>
      <w:numFmt w:val="decimal"/>
      <w:lvlText w:val="%1."/>
      <w:lvlJc w:val="left"/>
      <w:pPr>
        <w:tabs>
          <w:tab w:val="num" w:pos="0"/>
        </w:tabs>
        <w:ind w:left="360" w:hanging="360"/>
      </w:pPr>
      <w:rPr>
        <w:rFonts w:ascii="Arial" w:hAnsi="Arial" w:cs="Arial" w:hint="default"/>
        <w:b w:val="0"/>
        <w:bCs/>
        <w:sz w:val="20"/>
        <w:szCs w:val="22"/>
      </w:rPr>
    </w:lvl>
  </w:abstractNum>
  <w:abstractNum w:abstractNumId="3" w15:restartNumberingAfterBreak="0">
    <w:nsid w:val="00000014"/>
    <w:multiLevelType w:val="singleLevel"/>
    <w:tmpl w:val="FD762FE4"/>
    <w:name w:val="WW8Num20"/>
    <w:lvl w:ilvl="0">
      <w:start w:val="1"/>
      <w:numFmt w:val="decimal"/>
      <w:lvlText w:val="%1)"/>
      <w:lvlJc w:val="left"/>
      <w:pPr>
        <w:tabs>
          <w:tab w:val="num" w:pos="0"/>
        </w:tabs>
        <w:ind w:left="1571" w:hanging="360"/>
      </w:pPr>
      <w:rPr>
        <w:rFonts w:ascii="Verdana" w:eastAsia="Times New Roman" w:hAnsi="Verdana" w:cs="Times New Roman" w:hint="default"/>
        <w:sz w:val="18"/>
        <w:szCs w:val="20"/>
      </w:rPr>
    </w:lvl>
  </w:abstractNum>
  <w:abstractNum w:abstractNumId="4" w15:restartNumberingAfterBreak="0">
    <w:nsid w:val="00000016"/>
    <w:multiLevelType w:val="singleLevel"/>
    <w:tmpl w:val="FA286714"/>
    <w:name w:val="WW8Num22"/>
    <w:lvl w:ilvl="0">
      <w:start w:val="1"/>
      <w:numFmt w:val="decimal"/>
      <w:lvlText w:val="%1)"/>
      <w:lvlJc w:val="left"/>
      <w:pPr>
        <w:tabs>
          <w:tab w:val="num" w:pos="360"/>
        </w:tabs>
        <w:ind w:left="360" w:hanging="360"/>
      </w:pPr>
      <w:rPr>
        <w:rFonts w:ascii="Arial" w:hAnsi="Arial" w:cs="Arial" w:hint="default"/>
        <w:b w:val="0"/>
        <w:sz w:val="20"/>
        <w:szCs w:val="22"/>
      </w:rPr>
    </w:lvl>
  </w:abstractNum>
  <w:abstractNum w:abstractNumId="5"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6" w15:restartNumberingAfterBreak="0">
    <w:nsid w:val="00000020"/>
    <w:multiLevelType w:val="multilevel"/>
    <w:tmpl w:val="12D4A298"/>
    <w:name w:val="WW8Num32"/>
    <w:lvl w:ilvl="0">
      <w:start w:val="1"/>
      <w:numFmt w:val="decimal"/>
      <w:lvlText w:val="%1."/>
      <w:lvlJc w:val="left"/>
      <w:pPr>
        <w:tabs>
          <w:tab w:val="num" w:pos="1440"/>
        </w:tabs>
        <w:ind w:left="1440" w:hanging="360"/>
      </w:pPr>
      <w:rPr>
        <w:rFonts w:cs="Times New Roman"/>
        <w:b w:val="0"/>
        <w:i w:val="0"/>
        <w:color w:val="auto"/>
        <w:sz w:val="20"/>
        <w:szCs w:val="22"/>
      </w:rPr>
    </w:lvl>
    <w:lvl w:ilvl="1">
      <w:start w:val="1"/>
      <w:numFmt w:val="decimal"/>
      <w:lvlText w:val="%2)"/>
      <w:lvlJc w:val="left"/>
      <w:pPr>
        <w:tabs>
          <w:tab w:val="num" w:pos="1440"/>
        </w:tabs>
        <w:ind w:left="1440" w:hanging="360"/>
      </w:pPr>
      <w:rPr>
        <w:b w:val="0"/>
        <w:sz w:val="18"/>
        <w:szCs w:val="20"/>
      </w:rPr>
    </w:lvl>
    <w:lvl w:ilvl="2">
      <w:start w:val="1"/>
      <w:numFmt w:val="decimal"/>
      <w:lvlText w:val="%3."/>
      <w:lvlJc w:val="left"/>
      <w:pPr>
        <w:tabs>
          <w:tab w:val="num" w:pos="2160"/>
        </w:tabs>
        <w:ind w:left="2160" w:hanging="360"/>
      </w:pPr>
      <w:rPr>
        <w:rFonts w:ascii="Arial" w:hAnsi="Arial" w:cs="Arial" w:hint="default"/>
        <w:b w:val="0"/>
        <w:sz w:val="20"/>
        <w:szCs w:val="20"/>
      </w:rPr>
    </w:lvl>
    <w:lvl w:ilvl="3">
      <w:start w:val="1"/>
      <w:numFmt w:val="decimal"/>
      <w:lvlText w:val="%4."/>
      <w:lvlJc w:val="left"/>
      <w:pPr>
        <w:tabs>
          <w:tab w:val="num" w:pos="2880"/>
        </w:tabs>
        <w:ind w:left="2880" w:hanging="360"/>
      </w:pPr>
      <w:rPr>
        <w:rFonts w:ascii="Verdana" w:hAnsi="Verdana" w:cs="Times New Roman" w:hint="default"/>
        <w:b w:val="0"/>
        <w:sz w:val="20"/>
        <w:szCs w:val="20"/>
      </w:rPr>
    </w:lvl>
    <w:lvl w:ilvl="4">
      <w:start w:val="1"/>
      <w:numFmt w:val="decimal"/>
      <w:lvlText w:val="%5."/>
      <w:lvlJc w:val="left"/>
      <w:pPr>
        <w:tabs>
          <w:tab w:val="num" w:pos="3600"/>
        </w:tabs>
        <w:ind w:left="3600" w:hanging="360"/>
      </w:pPr>
      <w:rPr>
        <w:rFonts w:ascii="Verdana" w:hAnsi="Verdana" w:cs="Times New Roman" w:hint="default"/>
        <w:b w:val="0"/>
        <w:sz w:val="20"/>
        <w:szCs w:val="20"/>
      </w:rPr>
    </w:lvl>
    <w:lvl w:ilvl="5">
      <w:start w:val="1"/>
      <w:numFmt w:val="decimal"/>
      <w:lvlText w:val="%6."/>
      <w:lvlJc w:val="left"/>
      <w:pPr>
        <w:tabs>
          <w:tab w:val="num" w:pos="4320"/>
        </w:tabs>
        <w:ind w:left="4320" w:hanging="360"/>
      </w:pPr>
      <w:rPr>
        <w:rFonts w:ascii="Verdana" w:hAnsi="Verdana" w:cs="Times New Roman" w:hint="default"/>
        <w:b w:val="0"/>
        <w:sz w:val="20"/>
        <w:szCs w:val="20"/>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decimal"/>
      <w:lvlText w:val="%8."/>
      <w:lvlJc w:val="left"/>
      <w:pPr>
        <w:tabs>
          <w:tab w:val="num" w:pos="5760"/>
        </w:tabs>
        <w:ind w:left="5760" w:hanging="360"/>
      </w:pPr>
      <w:rPr>
        <w:rFonts w:ascii="Verdana" w:hAnsi="Verdana" w:cs="Times New Roman" w:hint="default"/>
        <w:b w:val="0"/>
        <w:sz w:val="20"/>
        <w:szCs w:val="20"/>
      </w:rPr>
    </w:lvl>
    <w:lvl w:ilvl="8">
      <w:start w:val="1"/>
      <w:numFmt w:val="decimal"/>
      <w:lvlText w:val="%9."/>
      <w:lvlJc w:val="left"/>
      <w:pPr>
        <w:tabs>
          <w:tab w:val="num" w:pos="6480"/>
        </w:tabs>
        <w:ind w:left="6480" w:hanging="360"/>
      </w:pPr>
      <w:rPr>
        <w:rFonts w:ascii="Verdana" w:hAnsi="Verdana" w:cs="Times New Roman" w:hint="default"/>
        <w:b w:val="0"/>
        <w:sz w:val="20"/>
        <w:szCs w:val="20"/>
      </w:rPr>
    </w:lvl>
  </w:abstractNum>
  <w:abstractNum w:abstractNumId="7"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16704F5"/>
    <w:multiLevelType w:val="hybridMultilevel"/>
    <w:tmpl w:val="B9B4B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3AE4B9C"/>
    <w:multiLevelType w:val="hybridMultilevel"/>
    <w:tmpl w:val="C186B71A"/>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B491431"/>
    <w:multiLevelType w:val="hybridMultilevel"/>
    <w:tmpl w:val="A9E43FC8"/>
    <w:lvl w:ilvl="0" w:tplc="11322248">
      <w:start w:val="1"/>
      <w:numFmt w:val="decimal"/>
      <w:lvlText w:val="%1."/>
      <w:lvlJc w:val="left"/>
      <w:pPr>
        <w:ind w:left="479" w:hanging="360"/>
      </w:pPr>
      <w:rPr>
        <w:rFonts w:hint="default"/>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17" w15:restartNumberingAfterBreak="0">
    <w:nsid w:val="0CB36DD6"/>
    <w:multiLevelType w:val="hybridMultilevel"/>
    <w:tmpl w:val="3D1CD8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7E8449C"/>
    <w:multiLevelType w:val="hybridMultilevel"/>
    <w:tmpl w:val="4EF43D08"/>
    <w:lvl w:ilvl="0" w:tplc="29FE58F0">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0"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24" w15:restartNumberingAfterBreak="0">
    <w:nsid w:val="223502A8"/>
    <w:multiLevelType w:val="hybridMultilevel"/>
    <w:tmpl w:val="4DBE079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4A179F6"/>
    <w:multiLevelType w:val="hybridMultilevel"/>
    <w:tmpl w:val="5DEEF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DF551D"/>
    <w:multiLevelType w:val="hybridMultilevel"/>
    <w:tmpl w:val="E3804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156E5"/>
    <w:multiLevelType w:val="hybridMultilevel"/>
    <w:tmpl w:val="CB089C2C"/>
    <w:lvl w:ilvl="0" w:tplc="B35EA98A">
      <w:start w:val="1"/>
      <w:numFmt w:val="bullet"/>
      <w:lvlText w:val="•"/>
      <w:lvlJc w:val="left"/>
      <w:pPr>
        <w:ind w:left="1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7AE2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690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F038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F434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56BE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D663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AA1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70A8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177724F"/>
    <w:multiLevelType w:val="hybridMultilevel"/>
    <w:tmpl w:val="270A0496"/>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4"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39344F4"/>
    <w:multiLevelType w:val="hybridMultilevel"/>
    <w:tmpl w:val="ECF04BC6"/>
    <w:lvl w:ilvl="0" w:tplc="6C56AD5E">
      <w:numFmt w:val="bullet"/>
      <w:lvlText w:val="-"/>
      <w:lvlJc w:val="left"/>
      <w:pPr>
        <w:ind w:left="1146" w:hanging="360"/>
      </w:pPr>
      <w:rPr>
        <w:rFonts w:ascii="Times New Roman" w:hAnsi="Times New Roman" w:hint="default"/>
        <w:b/>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3FB6A80"/>
    <w:multiLevelType w:val="hybridMultilevel"/>
    <w:tmpl w:val="C5807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5762B11"/>
    <w:multiLevelType w:val="hybridMultilevel"/>
    <w:tmpl w:val="C178B6DE"/>
    <w:lvl w:ilvl="0" w:tplc="D8664E30">
      <w:start w:val="1"/>
      <w:numFmt w:val="decimal"/>
      <w:lvlText w:val="%1)"/>
      <w:lvlJc w:val="left"/>
      <w:pPr>
        <w:ind w:left="3196"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80C6378"/>
    <w:multiLevelType w:val="hybridMultilevel"/>
    <w:tmpl w:val="99B65C7C"/>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8514CE8"/>
    <w:multiLevelType w:val="hybridMultilevel"/>
    <w:tmpl w:val="F186428E"/>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41" w15:restartNumberingAfterBreak="0">
    <w:nsid w:val="394134B2"/>
    <w:multiLevelType w:val="hybridMultilevel"/>
    <w:tmpl w:val="9134FE00"/>
    <w:lvl w:ilvl="0" w:tplc="CEC4DB52">
      <w:start w:val="1"/>
      <w:numFmt w:val="decimal"/>
      <w:lvlText w:val="%1)"/>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2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9133452"/>
    <w:multiLevelType w:val="hybridMultilevel"/>
    <w:tmpl w:val="D14E2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ED6219E"/>
    <w:multiLevelType w:val="hybridMultilevel"/>
    <w:tmpl w:val="C612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F611439"/>
    <w:multiLevelType w:val="hybridMultilevel"/>
    <w:tmpl w:val="311E9432"/>
    <w:lvl w:ilvl="0" w:tplc="CFF8E408">
      <w:numFmt w:val="bullet"/>
      <w:lvlText w:val="-"/>
      <w:lvlJc w:val="left"/>
      <w:pPr>
        <w:ind w:left="1440" w:hanging="360"/>
      </w:pPr>
      <w:rPr>
        <w:rFonts w:ascii="Times New Roman" w:hAnsi="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8"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4F87019"/>
    <w:multiLevelType w:val="hybridMultilevel"/>
    <w:tmpl w:val="02BC383C"/>
    <w:lvl w:ilvl="0" w:tplc="B0B0E13E">
      <w:start w:val="1"/>
      <w:numFmt w:val="decimal"/>
      <w:lvlText w:val="%1."/>
      <w:lvlJc w:val="left"/>
      <w:pPr>
        <w:ind w:left="644" w:hanging="360"/>
      </w:pPr>
      <w:rPr>
        <w:b w:val="0"/>
        <w:sz w:val="20"/>
        <w:szCs w:val="22"/>
      </w:rPr>
    </w:lvl>
    <w:lvl w:ilvl="1" w:tplc="387EA236">
      <w:start w:val="1"/>
      <w:numFmt w:val="lowerLetter"/>
      <w:lvlText w:val="%2."/>
      <w:lvlJc w:val="left"/>
      <w:pPr>
        <w:ind w:left="1440" w:hanging="360"/>
      </w:pPr>
    </w:lvl>
    <w:lvl w:ilvl="2" w:tplc="82126530">
      <w:start w:val="1"/>
      <w:numFmt w:val="lowerRoman"/>
      <w:lvlText w:val="%3."/>
      <w:lvlJc w:val="right"/>
      <w:pPr>
        <w:ind w:left="2160" w:hanging="180"/>
      </w:pPr>
    </w:lvl>
    <w:lvl w:ilvl="3" w:tplc="63B8E7B8">
      <w:start w:val="1"/>
      <w:numFmt w:val="decimal"/>
      <w:lvlText w:val="%4."/>
      <w:lvlJc w:val="left"/>
      <w:pPr>
        <w:ind w:left="2880" w:hanging="360"/>
      </w:pPr>
    </w:lvl>
    <w:lvl w:ilvl="4" w:tplc="112AEF76">
      <w:start w:val="1"/>
      <w:numFmt w:val="lowerLetter"/>
      <w:lvlText w:val="%5."/>
      <w:lvlJc w:val="left"/>
      <w:pPr>
        <w:ind w:left="3600" w:hanging="360"/>
      </w:pPr>
    </w:lvl>
    <w:lvl w:ilvl="5" w:tplc="0A4072A4">
      <w:start w:val="1"/>
      <w:numFmt w:val="lowerRoman"/>
      <w:lvlText w:val="%6."/>
      <w:lvlJc w:val="right"/>
      <w:pPr>
        <w:ind w:left="4320" w:hanging="180"/>
      </w:pPr>
    </w:lvl>
    <w:lvl w:ilvl="6" w:tplc="7EFE47CC">
      <w:start w:val="1"/>
      <w:numFmt w:val="decimal"/>
      <w:lvlText w:val="%7."/>
      <w:lvlJc w:val="left"/>
      <w:pPr>
        <w:ind w:left="5040" w:hanging="360"/>
      </w:pPr>
    </w:lvl>
    <w:lvl w:ilvl="7" w:tplc="D10EB330">
      <w:start w:val="1"/>
      <w:numFmt w:val="lowerLetter"/>
      <w:lvlText w:val="%8."/>
      <w:lvlJc w:val="left"/>
      <w:pPr>
        <w:ind w:left="5760" w:hanging="360"/>
      </w:pPr>
    </w:lvl>
    <w:lvl w:ilvl="8" w:tplc="AE5C7428">
      <w:start w:val="1"/>
      <w:numFmt w:val="lowerRoman"/>
      <w:lvlText w:val="%9."/>
      <w:lvlJc w:val="right"/>
      <w:pPr>
        <w:ind w:left="6480" w:hanging="180"/>
      </w:pPr>
    </w:lvl>
  </w:abstractNum>
  <w:abstractNum w:abstractNumId="51"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09E524F"/>
    <w:multiLevelType w:val="hybridMultilevel"/>
    <w:tmpl w:val="B7F85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300448D"/>
    <w:multiLevelType w:val="hybridMultilevel"/>
    <w:tmpl w:val="53BCA490"/>
    <w:lvl w:ilvl="0" w:tplc="29FE58F0">
      <w:start w:val="1"/>
      <w:numFmt w:val="decimal"/>
      <w:lvlText w:val="%1."/>
      <w:lvlJc w:val="left"/>
      <w:pPr>
        <w:ind w:left="1082"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91D599B"/>
    <w:multiLevelType w:val="hybridMultilevel"/>
    <w:tmpl w:val="B3C40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3392B4E"/>
    <w:multiLevelType w:val="hybridMultilevel"/>
    <w:tmpl w:val="692C1358"/>
    <w:lvl w:ilvl="0" w:tplc="88C68456">
      <w:start w:val="1"/>
      <w:numFmt w:val="decimal"/>
      <w:lvlText w:val="%1)"/>
      <w:lvlJc w:val="left"/>
      <w:pPr>
        <w:ind w:left="720" w:hanging="360"/>
      </w:pPr>
      <w:rPr>
        <w:rFonts w:cs="Times New Roman"/>
        <w:b/>
      </w:rPr>
    </w:lvl>
    <w:lvl w:ilvl="1" w:tplc="FFFFFFFF">
      <w:start w:val="1"/>
      <w:numFmt w:val="lowerLetter"/>
      <w:lvlText w:val="%2)"/>
      <w:lvlJc w:val="left"/>
      <w:pPr>
        <w:ind w:left="1790" w:hanging="71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7" w15:restartNumberingAfterBreak="0">
    <w:nsid w:val="73DD43B4"/>
    <w:multiLevelType w:val="hybridMultilevel"/>
    <w:tmpl w:val="04569CBC"/>
    <w:lvl w:ilvl="0" w:tplc="7BC8093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7692768">
    <w:abstractNumId w:val="64"/>
  </w:num>
  <w:num w:numId="2" w16cid:durableId="824469910">
    <w:abstractNumId w:val="29"/>
  </w:num>
  <w:num w:numId="3" w16cid:durableId="2087994589">
    <w:abstractNumId w:val="22"/>
  </w:num>
  <w:num w:numId="4" w16cid:durableId="1722241251">
    <w:abstractNumId w:val="68"/>
  </w:num>
  <w:num w:numId="5" w16cid:durableId="1507406792">
    <w:abstractNumId w:val="62"/>
  </w:num>
  <w:num w:numId="6" w16cid:durableId="1220482847">
    <w:abstractNumId w:val="48"/>
  </w:num>
  <w:num w:numId="7" w16cid:durableId="161706800">
    <w:abstractNumId w:val="41"/>
  </w:num>
  <w:num w:numId="8" w16cid:durableId="234751927">
    <w:abstractNumId w:val="56"/>
  </w:num>
  <w:num w:numId="9" w16cid:durableId="1933082083">
    <w:abstractNumId w:val="65"/>
  </w:num>
  <w:num w:numId="10" w16cid:durableId="1056199738">
    <w:abstractNumId w:val="18"/>
  </w:num>
  <w:num w:numId="11" w16cid:durableId="1262178670">
    <w:abstractNumId w:val="7"/>
  </w:num>
  <w:num w:numId="12" w16cid:durableId="364672155">
    <w:abstractNumId w:val="27"/>
  </w:num>
  <w:num w:numId="13" w16cid:durableId="577594429">
    <w:abstractNumId w:val="43"/>
  </w:num>
  <w:num w:numId="14" w16cid:durableId="1682659247">
    <w:abstractNumId w:val="21"/>
  </w:num>
  <w:num w:numId="15" w16cid:durableId="1524828916">
    <w:abstractNumId w:val="57"/>
  </w:num>
  <w:num w:numId="16" w16cid:durableId="954948469">
    <w:abstractNumId w:val="72"/>
  </w:num>
  <w:num w:numId="17" w16cid:durableId="325716391">
    <w:abstractNumId w:val="25"/>
  </w:num>
  <w:num w:numId="18" w16cid:durableId="1794205829">
    <w:abstractNumId w:val="35"/>
  </w:num>
  <w:num w:numId="19" w16cid:durableId="1319386498">
    <w:abstractNumId w:val="13"/>
  </w:num>
  <w:num w:numId="20" w16cid:durableId="1110390611">
    <w:abstractNumId w:val="14"/>
  </w:num>
  <w:num w:numId="21" w16cid:durableId="1275988169">
    <w:abstractNumId w:val="54"/>
  </w:num>
  <w:num w:numId="22" w16cid:durableId="1117604924">
    <w:abstractNumId w:val="9"/>
  </w:num>
  <w:num w:numId="23" w16cid:durableId="235823683">
    <w:abstractNumId w:val="71"/>
  </w:num>
  <w:num w:numId="24" w16cid:durableId="1122965389">
    <w:abstractNumId w:val="34"/>
  </w:num>
  <w:num w:numId="25" w16cid:durableId="1838885426">
    <w:abstractNumId w:val="67"/>
  </w:num>
  <w:num w:numId="26" w16cid:durableId="1150026285">
    <w:abstractNumId w:val="52"/>
  </w:num>
  <w:num w:numId="27" w16cid:durableId="2029722115">
    <w:abstractNumId w:val="44"/>
  </w:num>
  <w:num w:numId="28" w16cid:durableId="277689691">
    <w:abstractNumId w:val="63"/>
  </w:num>
  <w:num w:numId="29" w16cid:durableId="771702896">
    <w:abstractNumId w:val="61"/>
  </w:num>
  <w:num w:numId="30" w16cid:durableId="40519523">
    <w:abstractNumId w:val="69"/>
  </w:num>
  <w:num w:numId="31" w16cid:durableId="1718747835">
    <w:abstractNumId w:val="30"/>
  </w:num>
  <w:num w:numId="32" w16cid:durableId="892928665">
    <w:abstractNumId w:val="42"/>
  </w:num>
  <w:num w:numId="33" w16cid:durableId="1375497353">
    <w:abstractNumId w:val="60"/>
  </w:num>
  <w:num w:numId="34" w16cid:durableId="1421832374">
    <w:abstractNumId w:val="39"/>
  </w:num>
  <w:num w:numId="35" w16cid:durableId="83764597">
    <w:abstractNumId w:val="51"/>
  </w:num>
  <w:num w:numId="36" w16cid:durableId="1856919655">
    <w:abstractNumId w:val="70"/>
  </w:num>
  <w:num w:numId="37" w16cid:durableId="646200823">
    <w:abstractNumId w:val="11"/>
  </w:num>
  <w:num w:numId="38" w16cid:durableId="304627137">
    <w:abstractNumId w:val="32"/>
  </w:num>
  <w:num w:numId="39" w16cid:durableId="1898197268">
    <w:abstractNumId w:val="59"/>
  </w:num>
  <w:num w:numId="40" w16cid:durableId="1605267303">
    <w:abstractNumId w:val="49"/>
  </w:num>
  <w:num w:numId="41" w16cid:durableId="1479226552">
    <w:abstractNumId w:val="10"/>
  </w:num>
  <w:num w:numId="42" w16cid:durableId="450590848">
    <w:abstractNumId w:val="20"/>
  </w:num>
  <w:num w:numId="43" w16cid:durableId="1567177943">
    <w:abstractNumId w:val="15"/>
  </w:num>
  <w:num w:numId="44" w16cid:durableId="1211649914">
    <w:abstractNumId w:val="23"/>
  </w:num>
  <w:num w:numId="45" w16cid:durableId="876048546">
    <w:abstractNumId w:val="31"/>
  </w:num>
  <w:num w:numId="46" w16cid:durableId="405421586">
    <w:abstractNumId w:val="46"/>
  </w:num>
  <w:num w:numId="47" w16cid:durableId="1790587782">
    <w:abstractNumId w:val="28"/>
  </w:num>
  <w:num w:numId="48" w16cid:durableId="2039891452">
    <w:abstractNumId w:val="53"/>
  </w:num>
  <w:num w:numId="49" w16cid:durableId="1408379073">
    <w:abstractNumId w:val="45"/>
  </w:num>
  <w:num w:numId="50" w16cid:durableId="1577275525">
    <w:abstractNumId w:val="8"/>
  </w:num>
  <w:num w:numId="51" w16cid:durableId="1970937679">
    <w:abstractNumId w:val="24"/>
  </w:num>
  <w:num w:numId="52" w16cid:durableId="1486122320">
    <w:abstractNumId w:val="58"/>
  </w:num>
  <w:num w:numId="53" w16cid:durableId="613900639">
    <w:abstractNumId w:val="26"/>
  </w:num>
  <w:num w:numId="54" w16cid:durableId="2048681916">
    <w:abstractNumId w:val="47"/>
  </w:num>
  <w:num w:numId="55" w16cid:durableId="406534155">
    <w:abstractNumId w:val="36"/>
  </w:num>
  <w:num w:numId="56" w16cid:durableId="2074572981">
    <w:abstractNumId w:val="66"/>
  </w:num>
  <w:num w:numId="57" w16cid:durableId="2029210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162065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98214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759739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270322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2078093">
    <w:abstractNumId w:val="4"/>
    <w:lvlOverride w:ilvl="0">
      <w:startOverride w:val="1"/>
    </w:lvlOverride>
  </w:num>
  <w:num w:numId="63" w16cid:durableId="76362595">
    <w:abstractNumId w:val="2"/>
    <w:lvlOverride w:ilvl="0">
      <w:startOverride w:val="1"/>
    </w:lvlOverride>
  </w:num>
  <w:num w:numId="64" w16cid:durableId="2145341803">
    <w:abstractNumId w:val="0"/>
    <w:lvlOverride w:ilvl="0">
      <w:startOverride w:val="1"/>
    </w:lvlOverride>
  </w:num>
  <w:num w:numId="65" w16cid:durableId="645720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229327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0615540">
    <w:abstractNumId w:val="3"/>
    <w:lvlOverride w:ilvl="0">
      <w:startOverride w:val="1"/>
    </w:lvlOverride>
  </w:num>
  <w:num w:numId="68" w16cid:durableId="774787990">
    <w:abstractNumId w:val="37"/>
  </w:num>
  <w:num w:numId="69" w16cid:durableId="710805570">
    <w:abstractNumId w:val="17"/>
  </w:num>
  <w:num w:numId="70" w16cid:durableId="95830012">
    <w:abstractNumId w:val="33"/>
  </w:num>
  <w:num w:numId="71" w16cid:durableId="475100176">
    <w:abstractNumId w:val="19"/>
  </w:num>
  <w:num w:numId="72" w16cid:durableId="1745644608">
    <w:abstractNumId w:val="55"/>
  </w:num>
  <w:num w:numId="73" w16cid:durableId="851648457">
    <w:abstractNumId w:val="40"/>
  </w:num>
  <w:num w:numId="74" w16cid:durableId="1438137069">
    <w:abstractNumId w:val="12"/>
  </w:num>
  <w:num w:numId="75" w16cid:durableId="1467359837">
    <w:abstractNumId w:val="1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F9"/>
    <w:rsid w:val="00001433"/>
    <w:rsid w:val="00002929"/>
    <w:rsid w:val="0001478C"/>
    <w:rsid w:val="00024933"/>
    <w:rsid w:val="00031CAC"/>
    <w:rsid w:val="00067151"/>
    <w:rsid w:val="00072910"/>
    <w:rsid w:val="00087732"/>
    <w:rsid w:val="00095D94"/>
    <w:rsid w:val="000A53D9"/>
    <w:rsid w:val="000A56EE"/>
    <w:rsid w:val="000B0B43"/>
    <w:rsid w:val="000C22C9"/>
    <w:rsid w:val="000C2541"/>
    <w:rsid w:val="000C2B2E"/>
    <w:rsid w:val="000C57E5"/>
    <w:rsid w:val="000E615F"/>
    <w:rsid w:val="000F06F4"/>
    <w:rsid w:val="000F1E9C"/>
    <w:rsid w:val="00123775"/>
    <w:rsid w:val="00132C44"/>
    <w:rsid w:val="00142266"/>
    <w:rsid w:val="00146A5D"/>
    <w:rsid w:val="00147726"/>
    <w:rsid w:val="0016588E"/>
    <w:rsid w:val="001674B8"/>
    <w:rsid w:val="00190B91"/>
    <w:rsid w:val="001A32E1"/>
    <w:rsid w:val="001A58AB"/>
    <w:rsid w:val="001A7B86"/>
    <w:rsid w:val="001B5F89"/>
    <w:rsid w:val="001B7A6C"/>
    <w:rsid w:val="001C40FA"/>
    <w:rsid w:val="001C58DB"/>
    <w:rsid w:val="001C5A17"/>
    <w:rsid w:val="001C643A"/>
    <w:rsid w:val="001D2C1B"/>
    <w:rsid w:val="001F4A8A"/>
    <w:rsid w:val="00202667"/>
    <w:rsid w:val="002031F3"/>
    <w:rsid w:val="002112B2"/>
    <w:rsid w:val="00222FC9"/>
    <w:rsid w:val="002254FF"/>
    <w:rsid w:val="00235DC2"/>
    <w:rsid w:val="00237FB3"/>
    <w:rsid w:val="00246C04"/>
    <w:rsid w:val="00247CC3"/>
    <w:rsid w:val="0025554A"/>
    <w:rsid w:val="00256CDD"/>
    <w:rsid w:val="002658D8"/>
    <w:rsid w:val="00270777"/>
    <w:rsid w:val="0028012F"/>
    <w:rsid w:val="00292B79"/>
    <w:rsid w:val="002B461A"/>
    <w:rsid w:val="002C26DE"/>
    <w:rsid w:val="002F41CB"/>
    <w:rsid w:val="003211C5"/>
    <w:rsid w:val="00355207"/>
    <w:rsid w:val="00357E01"/>
    <w:rsid w:val="00363B86"/>
    <w:rsid w:val="00367E8A"/>
    <w:rsid w:val="00375717"/>
    <w:rsid w:val="00396B77"/>
    <w:rsid w:val="003A6610"/>
    <w:rsid w:val="003B0ECF"/>
    <w:rsid w:val="003B137B"/>
    <w:rsid w:val="003C5B5B"/>
    <w:rsid w:val="003C628F"/>
    <w:rsid w:val="003C7C8D"/>
    <w:rsid w:val="003D142C"/>
    <w:rsid w:val="003E558E"/>
    <w:rsid w:val="003F352D"/>
    <w:rsid w:val="0041358F"/>
    <w:rsid w:val="004217C0"/>
    <w:rsid w:val="00427036"/>
    <w:rsid w:val="0043584B"/>
    <w:rsid w:val="00467D23"/>
    <w:rsid w:val="00477573"/>
    <w:rsid w:val="00477B2A"/>
    <w:rsid w:val="00482F37"/>
    <w:rsid w:val="00483A9A"/>
    <w:rsid w:val="00485D91"/>
    <w:rsid w:val="004A6891"/>
    <w:rsid w:val="004B5208"/>
    <w:rsid w:val="004E6968"/>
    <w:rsid w:val="00512E9D"/>
    <w:rsid w:val="00513B3E"/>
    <w:rsid w:val="00514CD5"/>
    <w:rsid w:val="00515325"/>
    <w:rsid w:val="00551F71"/>
    <w:rsid w:val="00561E7E"/>
    <w:rsid w:val="005665DF"/>
    <w:rsid w:val="005700E1"/>
    <w:rsid w:val="00582E40"/>
    <w:rsid w:val="005846E3"/>
    <w:rsid w:val="00595A4D"/>
    <w:rsid w:val="005A6F4D"/>
    <w:rsid w:val="005B1E46"/>
    <w:rsid w:val="005B7938"/>
    <w:rsid w:val="005C57CF"/>
    <w:rsid w:val="005C774C"/>
    <w:rsid w:val="005D4524"/>
    <w:rsid w:val="005D4D9F"/>
    <w:rsid w:val="005D7E6C"/>
    <w:rsid w:val="005E5465"/>
    <w:rsid w:val="005F0910"/>
    <w:rsid w:val="005F19A9"/>
    <w:rsid w:val="005F2E12"/>
    <w:rsid w:val="005F4E46"/>
    <w:rsid w:val="00602550"/>
    <w:rsid w:val="006105E3"/>
    <w:rsid w:val="00613F5A"/>
    <w:rsid w:val="00615D43"/>
    <w:rsid w:val="00621ECD"/>
    <w:rsid w:val="006414B4"/>
    <w:rsid w:val="00672864"/>
    <w:rsid w:val="00675437"/>
    <w:rsid w:val="00684223"/>
    <w:rsid w:val="006A42FD"/>
    <w:rsid w:val="006A7905"/>
    <w:rsid w:val="006A7A3D"/>
    <w:rsid w:val="006B354C"/>
    <w:rsid w:val="006C7E65"/>
    <w:rsid w:val="006D53A2"/>
    <w:rsid w:val="006D5A02"/>
    <w:rsid w:val="006E0DD6"/>
    <w:rsid w:val="006E319B"/>
    <w:rsid w:val="006E3FFB"/>
    <w:rsid w:val="006E46C7"/>
    <w:rsid w:val="006E5E4F"/>
    <w:rsid w:val="006F2D3C"/>
    <w:rsid w:val="006F3141"/>
    <w:rsid w:val="006F69C6"/>
    <w:rsid w:val="0070256C"/>
    <w:rsid w:val="00705E43"/>
    <w:rsid w:val="00706AB2"/>
    <w:rsid w:val="007077D7"/>
    <w:rsid w:val="0071018B"/>
    <w:rsid w:val="007110DA"/>
    <w:rsid w:val="007124B1"/>
    <w:rsid w:val="00721E65"/>
    <w:rsid w:val="00733AE0"/>
    <w:rsid w:val="00734308"/>
    <w:rsid w:val="00737C96"/>
    <w:rsid w:val="007567CC"/>
    <w:rsid w:val="00762364"/>
    <w:rsid w:val="007655E7"/>
    <w:rsid w:val="0077177F"/>
    <w:rsid w:val="0077264B"/>
    <w:rsid w:val="007922BB"/>
    <w:rsid w:val="007B37F4"/>
    <w:rsid w:val="007C20C2"/>
    <w:rsid w:val="007D4CBD"/>
    <w:rsid w:val="007E19BA"/>
    <w:rsid w:val="007E2167"/>
    <w:rsid w:val="007E6307"/>
    <w:rsid w:val="00805A0F"/>
    <w:rsid w:val="00805BE4"/>
    <w:rsid w:val="00820C59"/>
    <w:rsid w:val="00827651"/>
    <w:rsid w:val="00830A4D"/>
    <w:rsid w:val="008423BD"/>
    <w:rsid w:val="00850FD4"/>
    <w:rsid w:val="00851C25"/>
    <w:rsid w:val="008619C2"/>
    <w:rsid w:val="0086247C"/>
    <w:rsid w:val="00865519"/>
    <w:rsid w:val="008839E7"/>
    <w:rsid w:val="008950EA"/>
    <w:rsid w:val="0089669A"/>
    <w:rsid w:val="008A5286"/>
    <w:rsid w:val="008A6627"/>
    <w:rsid w:val="008B0E88"/>
    <w:rsid w:val="008B7AAE"/>
    <w:rsid w:val="008D5E07"/>
    <w:rsid w:val="008F1AC9"/>
    <w:rsid w:val="008F5CF6"/>
    <w:rsid w:val="00907ADC"/>
    <w:rsid w:val="00912C72"/>
    <w:rsid w:val="00913184"/>
    <w:rsid w:val="00921497"/>
    <w:rsid w:val="00926487"/>
    <w:rsid w:val="009329DC"/>
    <w:rsid w:val="00932DB6"/>
    <w:rsid w:val="0094241A"/>
    <w:rsid w:val="009436E8"/>
    <w:rsid w:val="00961C85"/>
    <w:rsid w:val="00973958"/>
    <w:rsid w:val="009908D5"/>
    <w:rsid w:val="009A447E"/>
    <w:rsid w:val="009B4190"/>
    <w:rsid w:val="009C01CF"/>
    <w:rsid w:val="009C03BF"/>
    <w:rsid w:val="009C1984"/>
    <w:rsid w:val="009F2490"/>
    <w:rsid w:val="00A1294A"/>
    <w:rsid w:val="00A12AFC"/>
    <w:rsid w:val="00A16DFE"/>
    <w:rsid w:val="00A42B71"/>
    <w:rsid w:val="00A433C9"/>
    <w:rsid w:val="00A47560"/>
    <w:rsid w:val="00A54C7E"/>
    <w:rsid w:val="00A6492F"/>
    <w:rsid w:val="00A66681"/>
    <w:rsid w:val="00A70525"/>
    <w:rsid w:val="00A7434C"/>
    <w:rsid w:val="00A77250"/>
    <w:rsid w:val="00A81A51"/>
    <w:rsid w:val="00A94A26"/>
    <w:rsid w:val="00A9513A"/>
    <w:rsid w:val="00AC7F56"/>
    <w:rsid w:val="00AE2132"/>
    <w:rsid w:val="00AE369E"/>
    <w:rsid w:val="00AF0BDB"/>
    <w:rsid w:val="00AF5234"/>
    <w:rsid w:val="00B03DDF"/>
    <w:rsid w:val="00B10402"/>
    <w:rsid w:val="00B13276"/>
    <w:rsid w:val="00B158E7"/>
    <w:rsid w:val="00B176C6"/>
    <w:rsid w:val="00B261A9"/>
    <w:rsid w:val="00B264C3"/>
    <w:rsid w:val="00B33DD7"/>
    <w:rsid w:val="00B376C8"/>
    <w:rsid w:val="00B403EF"/>
    <w:rsid w:val="00B431D0"/>
    <w:rsid w:val="00B43DE3"/>
    <w:rsid w:val="00B47424"/>
    <w:rsid w:val="00B518A5"/>
    <w:rsid w:val="00B72B37"/>
    <w:rsid w:val="00B83AB3"/>
    <w:rsid w:val="00BB08C8"/>
    <w:rsid w:val="00BF12AA"/>
    <w:rsid w:val="00BF3656"/>
    <w:rsid w:val="00C10453"/>
    <w:rsid w:val="00C1669E"/>
    <w:rsid w:val="00C1756B"/>
    <w:rsid w:val="00C262F5"/>
    <w:rsid w:val="00C3211A"/>
    <w:rsid w:val="00C4144C"/>
    <w:rsid w:val="00C42B18"/>
    <w:rsid w:val="00C6223C"/>
    <w:rsid w:val="00C75612"/>
    <w:rsid w:val="00C75D73"/>
    <w:rsid w:val="00C81AD6"/>
    <w:rsid w:val="00C82602"/>
    <w:rsid w:val="00C8791A"/>
    <w:rsid w:val="00C95FAA"/>
    <w:rsid w:val="00C97204"/>
    <w:rsid w:val="00CA3A9D"/>
    <w:rsid w:val="00CA63BA"/>
    <w:rsid w:val="00CC368B"/>
    <w:rsid w:val="00CC5A0C"/>
    <w:rsid w:val="00CC605F"/>
    <w:rsid w:val="00CE2BDB"/>
    <w:rsid w:val="00CE3A96"/>
    <w:rsid w:val="00CF1203"/>
    <w:rsid w:val="00CF28A5"/>
    <w:rsid w:val="00D06833"/>
    <w:rsid w:val="00D069C1"/>
    <w:rsid w:val="00D369CF"/>
    <w:rsid w:val="00D45646"/>
    <w:rsid w:val="00D57102"/>
    <w:rsid w:val="00D640DC"/>
    <w:rsid w:val="00D67635"/>
    <w:rsid w:val="00D74077"/>
    <w:rsid w:val="00D81326"/>
    <w:rsid w:val="00D826D0"/>
    <w:rsid w:val="00DC1CE4"/>
    <w:rsid w:val="00DC6216"/>
    <w:rsid w:val="00DD54D4"/>
    <w:rsid w:val="00DE526A"/>
    <w:rsid w:val="00DE6409"/>
    <w:rsid w:val="00E03C46"/>
    <w:rsid w:val="00E05177"/>
    <w:rsid w:val="00E13819"/>
    <w:rsid w:val="00E249FB"/>
    <w:rsid w:val="00E32D0D"/>
    <w:rsid w:val="00E54059"/>
    <w:rsid w:val="00E608E1"/>
    <w:rsid w:val="00E63601"/>
    <w:rsid w:val="00E637FC"/>
    <w:rsid w:val="00E65A14"/>
    <w:rsid w:val="00E874C4"/>
    <w:rsid w:val="00E9292A"/>
    <w:rsid w:val="00E9414B"/>
    <w:rsid w:val="00E9444D"/>
    <w:rsid w:val="00E957F9"/>
    <w:rsid w:val="00E97714"/>
    <w:rsid w:val="00EA40A7"/>
    <w:rsid w:val="00EA6CAF"/>
    <w:rsid w:val="00EA7467"/>
    <w:rsid w:val="00EC7722"/>
    <w:rsid w:val="00ED07C8"/>
    <w:rsid w:val="00ED19C9"/>
    <w:rsid w:val="00EE6BD0"/>
    <w:rsid w:val="00EF404D"/>
    <w:rsid w:val="00F07B00"/>
    <w:rsid w:val="00F13AB7"/>
    <w:rsid w:val="00F26CED"/>
    <w:rsid w:val="00F30611"/>
    <w:rsid w:val="00F31BBE"/>
    <w:rsid w:val="00F40737"/>
    <w:rsid w:val="00F45A4F"/>
    <w:rsid w:val="00F5004A"/>
    <w:rsid w:val="00F51F4D"/>
    <w:rsid w:val="00F5446B"/>
    <w:rsid w:val="00F60744"/>
    <w:rsid w:val="00F66A5C"/>
    <w:rsid w:val="00F91022"/>
    <w:rsid w:val="00FA14B4"/>
    <w:rsid w:val="00FA5916"/>
    <w:rsid w:val="00FB0814"/>
    <w:rsid w:val="00FC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4A4E7"/>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paragraph" w:customStyle="1" w:styleId="pkt">
    <w:name w:val="pkt"/>
    <w:basedOn w:val="Normalny"/>
    <w:link w:val="pktZnak"/>
    <w:rsid w:val="00F5004A"/>
    <w:pPr>
      <w:spacing w:before="60" w:after="60" w:line="240" w:lineRule="auto"/>
      <w:ind w:left="851" w:hanging="295"/>
    </w:pPr>
    <w:rPr>
      <w:rFonts w:ascii="Times New Roman" w:eastAsiaTheme="minorEastAsia" w:hAnsi="Times New Roman" w:cs="Times New Roman"/>
      <w:color w:val="auto"/>
      <w:sz w:val="24"/>
      <w:szCs w:val="20"/>
    </w:rPr>
  </w:style>
  <w:style w:type="character" w:customStyle="1" w:styleId="pktZnak">
    <w:name w:val="pkt Znak"/>
    <w:link w:val="pkt"/>
    <w:locked/>
    <w:rsid w:val="00F5004A"/>
    <w:rPr>
      <w:rFonts w:ascii="Times New Roman" w:hAnsi="Times New Roman" w:cs="Times New Roman"/>
      <w:sz w:val="24"/>
      <w:szCs w:val="20"/>
    </w:rPr>
  </w:style>
  <w:style w:type="paragraph" w:styleId="Tekstpodstawowy">
    <w:name w:val="Body Text"/>
    <w:basedOn w:val="Normalny"/>
    <w:link w:val="TekstpodstawowyZnak"/>
    <w:uiPriority w:val="99"/>
    <w:semiHidden/>
    <w:unhideWhenUsed/>
    <w:rsid w:val="00CE3A96"/>
    <w:pPr>
      <w:spacing w:after="120"/>
    </w:pPr>
  </w:style>
  <w:style w:type="character" w:customStyle="1" w:styleId="TekstpodstawowyZnak">
    <w:name w:val="Tekst podstawowy Znak"/>
    <w:basedOn w:val="Domylnaczcionkaakapitu"/>
    <w:link w:val="Tekstpodstawowy"/>
    <w:uiPriority w:val="99"/>
    <w:semiHidden/>
    <w:rsid w:val="00CE3A96"/>
    <w:rPr>
      <w:rFonts w:ascii="Calibri" w:eastAsia="Calibri" w:hAnsi="Calibri" w:cs="Calibri"/>
      <w:color w:val="000000"/>
    </w:rPr>
  </w:style>
  <w:style w:type="paragraph" w:styleId="Tekstpodstawowywcity3">
    <w:name w:val="Body Text Indent 3"/>
    <w:basedOn w:val="Normalny"/>
    <w:link w:val="Tekstpodstawowywcity3Znak"/>
    <w:uiPriority w:val="99"/>
    <w:semiHidden/>
    <w:unhideWhenUsed/>
    <w:rsid w:val="00CE3A96"/>
    <w:pPr>
      <w:suppressAutoHyphens/>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CE3A96"/>
    <w:rPr>
      <w:rFonts w:ascii="Times New Roman" w:eastAsia="Times New Roman" w:hAnsi="Times New Roman" w:cs="Times New Roman"/>
      <w:sz w:val="16"/>
      <w:szCs w:val="16"/>
      <w:lang w:val="x-none" w:eastAsia="x-none"/>
    </w:rPr>
  </w:style>
  <w:style w:type="paragraph" w:styleId="Bezodstpw">
    <w:name w:val="No Spacing"/>
    <w:qFormat/>
    <w:rsid w:val="00CE3A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CE3A96"/>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customStyle="1" w:styleId="Standard">
    <w:name w:val="Standard"/>
    <w:rsid w:val="00CE3A96"/>
    <w:pPr>
      <w:suppressAutoHyphens/>
      <w:spacing w:after="0" w:line="240" w:lineRule="auto"/>
    </w:pPr>
    <w:rPr>
      <w:rFonts w:ascii="Times New Roman" w:eastAsia="SimSun" w:hAnsi="Times New Roman" w:cs="Arial"/>
      <w:kern w:val="2"/>
      <w:sz w:val="24"/>
      <w:szCs w:val="24"/>
      <w:lang w:eastAsia="zh-CN" w:bidi="hi-IN"/>
    </w:rPr>
  </w:style>
  <w:style w:type="character" w:styleId="Hipercze">
    <w:name w:val="Hyperlink"/>
    <w:basedOn w:val="Domylnaczcionkaakapitu"/>
    <w:uiPriority w:val="99"/>
    <w:unhideWhenUsed/>
    <w:rsid w:val="00E874C4"/>
    <w:rPr>
      <w:color w:val="0563C1" w:themeColor="hyperlink"/>
      <w:u w:val="single"/>
    </w:rPr>
  </w:style>
  <w:style w:type="character" w:styleId="Tekstzastpczy">
    <w:name w:val="Placeholder Text"/>
    <w:basedOn w:val="Domylnaczcionkaakapitu"/>
    <w:uiPriority w:val="99"/>
    <w:semiHidden/>
    <w:rsid w:val="000C2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5934">
      <w:bodyDiv w:val="1"/>
      <w:marLeft w:val="0"/>
      <w:marRight w:val="0"/>
      <w:marTop w:val="0"/>
      <w:marBottom w:val="0"/>
      <w:divBdr>
        <w:top w:val="none" w:sz="0" w:space="0" w:color="auto"/>
        <w:left w:val="none" w:sz="0" w:space="0" w:color="auto"/>
        <w:bottom w:val="none" w:sz="0" w:space="0" w:color="auto"/>
        <w:right w:val="none" w:sz="0" w:space="0" w:color="auto"/>
      </w:divBdr>
    </w:div>
    <w:div w:id="1319000295">
      <w:bodyDiv w:val="1"/>
      <w:marLeft w:val="0"/>
      <w:marRight w:val="0"/>
      <w:marTop w:val="0"/>
      <w:marBottom w:val="0"/>
      <w:divBdr>
        <w:top w:val="none" w:sz="0" w:space="0" w:color="auto"/>
        <w:left w:val="none" w:sz="0" w:space="0" w:color="auto"/>
        <w:bottom w:val="none" w:sz="0" w:space="0" w:color="auto"/>
        <w:right w:val="none" w:sz="0" w:space="0" w:color="auto"/>
      </w:divBdr>
    </w:div>
    <w:div w:id="1656688627">
      <w:bodyDiv w:val="1"/>
      <w:marLeft w:val="0"/>
      <w:marRight w:val="0"/>
      <w:marTop w:val="0"/>
      <w:marBottom w:val="0"/>
      <w:divBdr>
        <w:top w:val="none" w:sz="0" w:space="0" w:color="auto"/>
        <w:left w:val="none" w:sz="0" w:space="0" w:color="auto"/>
        <w:bottom w:val="none" w:sz="0" w:space="0" w:color="auto"/>
        <w:right w:val="none" w:sz="0" w:space="0" w:color="auto"/>
      </w:divBdr>
    </w:div>
    <w:div w:id="1669942196">
      <w:bodyDiv w:val="1"/>
      <w:marLeft w:val="0"/>
      <w:marRight w:val="0"/>
      <w:marTop w:val="0"/>
      <w:marBottom w:val="0"/>
      <w:divBdr>
        <w:top w:val="none" w:sz="0" w:space="0" w:color="auto"/>
        <w:left w:val="none" w:sz="0" w:space="0" w:color="auto"/>
        <w:bottom w:val="none" w:sz="0" w:space="0" w:color="auto"/>
        <w:right w:val="none" w:sz="0" w:space="0" w:color="auto"/>
      </w:divBdr>
    </w:div>
    <w:div w:id="1820884399">
      <w:bodyDiv w:val="1"/>
      <w:marLeft w:val="0"/>
      <w:marRight w:val="0"/>
      <w:marTop w:val="0"/>
      <w:marBottom w:val="0"/>
      <w:divBdr>
        <w:top w:val="none" w:sz="0" w:space="0" w:color="auto"/>
        <w:left w:val="none" w:sz="0" w:space="0" w:color="auto"/>
        <w:bottom w:val="none" w:sz="0" w:space="0" w:color="auto"/>
        <w:right w:val="none" w:sz="0" w:space="0" w:color="auto"/>
      </w:divBdr>
    </w:div>
    <w:div w:id="1926844543">
      <w:bodyDiv w:val="1"/>
      <w:marLeft w:val="0"/>
      <w:marRight w:val="0"/>
      <w:marTop w:val="0"/>
      <w:marBottom w:val="0"/>
      <w:divBdr>
        <w:top w:val="none" w:sz="0" w:space="0" w:color="auto"/>
        <w:left w:val="none" w:sz="0" w:space="0" w:color="auto"/>
        <w:bottom w:val="none" w:sz="0" w:space="0" w:color="auto"/>
        <w:right w:val="none" w:sz="0" w:space="0" w:color="auto"/>
      </w:divBdr>
    </w:div>
    <w:div w:id="202146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mailto:urzad@morzeszczyn.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290A-488C-4919-A000-2C358A47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40</Pages>
  <Words>17196</Words>
  <Characters>103179</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Gmina Morzeszczyn</cp:lastModifiedBy>
  <cp:revision>14</cp:revision>
  <cp:lastPrinted>2023-04-21T06:48:00Z</cp:lastPrinted>
  <dcterms:created xsi:type="dcterms:W3CDTF">2023-04-19T09:22:00Z</dcterms:created>
  <dcterms:modified xsi:type="dcterms:W3CDTF">2023-04-21T09:19:00Z</dcterms:modified>
</cp:coreProperties>
</file>